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849B" w14:textId="57FF7184"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bookmarkStart w:id="0" w:name="_GoBack"/>
      <w:bookmarkEnd w:id="0"/>
    </w:p>
    <w:p w14:paraId="7DB2BA7A" w14:textId="4CA8DF3E"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5AE4075F" w14:textId="77777777" w:rsidR="00F9450E" w:rsidRPr="00F9450E" w:rsidRDefault="00F9450E" w:rsidP="00F9450E">
      <w:pPr>
        <w:shd w:val="clear" w:color="auto" w:fill="FFFFFF"/>
        <w:spacing w:after="0" w:line="240" w:lineRule="auto"/>
        <w:jc w:val="center"/>
        <w:rPr>
          <w:rFonts w:ascii="Times New Roman" w:eastAsia="Calibri" w:hAnsi="Times New Roman" w:cs="Times New Roman"/>
          <w:b/>
          <w:bCs/>
          <w:color w:val="000000"/>
        </w:rPr>
      </w:pPr>
      <w:r w:rsidRPr="00F9450E">
        <w:rPr>
          <w:rFonts w:ascii="Times New Roman" w:eastAsia="Calibri" w:hAnsi="Times New Roman" w:cs="Times New Roman"/>
          <w:b/>
          <w:bCs/>
          <w:color w:val="000000"/>
        </w:rPr>
        <w:t xml:space="preserve">ОМСКИЙ МУНИЦИПАЛЬНЫЙ РАЙОН ОМСКОЙ ОБЛАСТИ               </w:t>
      </w:r>
      <w:r w:rsidRPr="00F9450E">
        <w:rPr>
          <w:rFonts w:ascii="Times New Roman" w:eastAsia="Calibri" w:hAnsi="Times New Roman" w:cs="Times New Roman"/>
          <w:b/>
          <w:color w:val="000000"/>
          <w:sz w:val="36"/>
          <w:szCs w:val="36"/>
        </w:rPr>
        <w:t>Администрация Чернолучинского городского поселения</w:t>
      </w:r>
    </w:p>
    <w:tbl>
      <w:tblPr>
        <w:tblW w:w="0" w:type="auto"/>
        <w:tblBorders>
          <w:top w:val="thinThickSmallGap" w:sz="24" w:space="0" w:color="auto"/>
        </w:tblBorders>
        <w:tblLook w:val="01E0" w:firstRow="1" w:lastRow="1" w:firstColumn="1" w:lastColumn="1" w:noHBand="0" w:noVBand="0"/>
      </w:tblPr>
      <w:tblGrid>
        <w:gridCol w:w="9355"/>
      </w:tblGrid>
      <w:tr w:rsidR="00F9450E" w:rsidRPr="00F9450E" w14:paraId="6AF92DE1" w14:textId="77777777" w:rsidTr="00402190">
        <w:trPr>
          <w:trHeight w:val="237"/>
        </w:trPr>
        <w:tc>
          <w:tcPr>
            <w:tcW w:w="9571" w:type="dxa"/>
          </w:tcPr>
          <w:p w14:paraId="78FBB26E" w14:textId="77777777" w:rsidR="00F9450E" w:rsidRPr="00F9450E" w:rsidRDefault="00F9450E" w:rsidP="00F9450E">
            <w:pPr>
              <w:spacing w:after="0" w:line="240" w:lineRule="auto"/>
              <w:jc w:val="center"/>
              <w:rPr>
                <w:rFonts w:ascii="Times New Roman" w:eastAsia="Calibri" w:hAnsi="Times New Roman" w:cs="Times New Roman"/>
                <w:b/>
                <w:color w:val="000000"/>
                <w:spacing w:val="38"/>
                <w:sz w:val="16"/>
                <w:szCs w:val="16"/>
              </w:rPr>
            </w:pPr>
          </w:p>
        </w:tc>
      </w:tr>
    </w:tbl>
    <w:p w14:paraId="7461FDC2" w14:textId="77777777" w:rsidR="00F9450E" w:rsidRPr="00F9450E" w:rsidRDefault="00F9450E" w:rsidP="00F9450E">
      <w:pPr>
        <w:shd w:val="clear" w:color="auto" w:fill="FFFFFF"/>
        <w:spacing w:after="0" w:line="240" w:lineRule="auto"/>
        <w:jc w:val="center"/>
        <w:rPr>
          <w:rFonts w:ascii="Times New Roman" w:eastAsia="Calibri" w:hAnsi="Times New Roman" w:cs="Times New Roman"/>
          <w:b/>
          <w:color w:val="000000"/>
          <w:spacing w:val="38"/>
          <w:sz w:val="36"/>
          <w:szCs w:val="36"/>
        </w:rPr>
      </w:pPr>
      <w:r w:rsidRPr="00F9450E">
        <w:rPr>
          <w:rFonts w:ascii="Times New Roman" w:eastAsia="Calibri" w:hAnsi="Times New Roman" w:cs="Times New Roman"/>
          <w:b/>
          <w:color w:val="000000"/>
          <w:spacing w:val="38"/>
          <w:sz w:val="36"/>
          <w:szCs w:val="36"/>
        </w:rPr>
        <w:t>ПОСТАНОВЛЕНИЕ</w:t>
      </w:r>
    </w:p>
    <w:p w14:paraId="2FBDC309" w14:textId="77777777" w:rsidR="00F9450E" w:rsidRPr="00F9450E" w:rsidRDefault="00F9450E" w:rsidP="00F9450E">
      <w:pPr>
        <w:shd w:val="clear" w:color="auto" w:fill="FFFFFF"/>
        <w:spacing w:after="0" w:line="276" w:lineRule="auto"/>
        <w:rPr>
          <w:rFonts w:ascii="Times New Roman" w:eastAsia="Calibri" w:hAnsi="Times New Roman" w:cs="Times New Roman"/>
          <w:color w:val="000000"/>
          <w:sz w:val="28"/>
          <w:szCs w:val="28"/>
          <w:u w:val="single"/>
        </w:rPr>
      </w:pPr>
      <w:r w:rsidRPr="00F9450E">
        <w:rPr>
          <w:rFonts w:ascii="Times New Roman" w:eastAsia="Calibri" w:hAnsi="Times New Roman" w:cs="Times New Roman"/>
          <w:color w:val="000000"/>
          <w:sz w:val="28"/>
          <w:szCs w:val="28"/>
        </w:rPr>
        <w:t xml:space="preserve"> 05.04.2017 № 57</w:t>
      </w:r>
    </w:p>
    <w:p w14:paraId="1DEFEE3D" w14:textId="77777777" w:rsidR="00F9450E" w:rsidRPr="00F9450E" w:rsidRDefault="00F9450E" w:rsidP="00F9450E">
      <w:pPr>
        <w:spacing w:after="0" w:line="276" w:lineRule="auto"/>
        <w:jc w:val="both"/>
        <w:rPr>
          <w:rFonts w:ascii="Times New Roman" w:eastAsia="Calibri" w:hAnsi="Times New Roman" w:cs="Times New Roman"/>
          <w:sz w:val="28"/>
          <w:szCs w:val="28"/>
        </w:rPr>
      </w:pPr>
    </w:p>
    <w:tbl>
      <w:tblPr>
        <w:tblW w:w="0" w:type="auto"/>
        <w:tblLook w:val="01E0" w:firstRow="1" w:lastRow="1" w:firstColumn="1" w:lastColumn="1" w:noHBand="0" w:noVBand="0"/>
      </w:tblPr>
      <w:tblGrid>
        <w:gridCol w:w="9355"/>
      </w:tblGrid>
      <w:tr w:rsidR="00F9450E" w:rsidRPr="00F9450E" w14:paraId="67554988" w14:textId="77777777" w:rsidTr="00402190">
        <w:trPr>
          <w:trHeight w:val="1287"/>
        </w:trPr>
        <w:tc>
          <w:tcPr>
            <w:tcW w:w="9430" w:type="dxa"/>
            <w:hideMark/>
          </w:tcPr>
          <w:p w14:paraId="189355F5" w14:textId="77777777" w:rsidR="00F9450E" w:rsidRPr="00F9450E" w:rsidRDefault="00F9450E" w:rsidP="00F9450E">
            <w:pPr>
              <w:spacing w:after="200" w:line="240" w:lineRule="auto"/>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Об утверждении Административных регламентов предоставления муниципальных услуг «Выдача разрешений на строительство, реконструкцию, капитальный ремонт объектов капитального строительства», «Выдача разрешений на ввод в эксплуатацию объектов капитального строительства»</w:t>
            </w:r>
          </w:p>
        </w:tc>
      </w:tr>
    </w:tbl>
    <w:p w14:paraId="4DF2C2B8" w14:textId="77777777" w:rsidR="00F9450E" w:rsidRPr="00F9450E" w:rsidRDefault="00F9450E" w:rsidP="00F9450E">
      <w:pPr>
        <w:spacing w:after="20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w:t>
      </w:r>
      <w:hyperlink r:id="rId5" w:history="1">
        <w:r w:rsidRPr="00F9450E">
          <w:rPr>
            <w:rFonts w:ascii="Times New Roman" w:eastAsia="Calibri" w:hAnsi="Times New Roman" w:cs="Times New Roman"/>
            <w:bCs/>
            <w:sz w:val="28"/>
            <w:szCs w:val="28"/>
          </w:rPr>
          <w:t>Градостроительным кодексом Российской Федерации</w:t>
        </w:r>
      </w:hyperlink>
      <w:r w:rsidRPr="00F9450E">
        <w:rPr>
          <w:rFonts w:ascii="Times New Roman" w:eastAsia="Calibri" w:hAnsi="Times New Roman" w:cs="Times New Roman"/>
          <w:b/>
          <w:sz w:val="28"/>
          <w:szCs w:val="28"/>
        </w:rPr>
        <w:t xml:space="preserve">, </w:t>
      </w:r>
      <w:r w:rsidRPr="00F9450E">
        <w:rPr>
          <w:rFonts w:ascii="Times New Roman" w:eastAsia="Calibri" w:hAnsi="Times New Roman" w:cs="Times New Roman"/>
          <w:sz w:val="28"/>
          <w:szCs w:val="28"/>
        </w:rPr>
        <w:t>Федеральным Законом от 06.10.2003 № 131 – ФЗ «Об общих принципах организации местного самоуправления в Российской Федерации», Уставом Чернолучинского городского поселения Омского муниципального района Омской области</w:t>
      </w:r>
    </w:p>
    <w:p w14:paraId="7524DE4A" w14:textId="77777777" w:rsidR="00F9450E" w:rsidRPr="00F9450E" w:rsidRDefault="00F9450E" w:rsidP="00F9450E">
      <w:pPr>
        <w:spacing w:after="200" w:line="240" w:lineRule="auto"/>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ПОСТАНОВЛЯЮ:</w:t>
      </w:r>
    </w:p>
    <w:p w14:paraId="2270A7BC"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bCs/>
          <w:sz w:val="28"/>
          <w:szCs w:val="28"/>
        </w:rPr>
        <w:t>1. Утвердить</w:t>
      </w:r>
      <w:r w:rsidRPr="00F9450E">
        <w:rPr>
          <w:rFonts w:ascii="Times New Roman" w:eastAsia="Calibri" w:hAnsi="Times New Roman" w:cs="Times New Roman"/>
          <w:b/>
          <w:bCs/>
          <w:sz w:val="28"/>
          <w:szCs w:val="28"/>
        </w:rPr>
        <w:t xml:space="preserve"> </w:t>
      </w:r>
      <w:r w:rsidRPr="00F9450E">
        <w:rPr>
          <w:rFonts w:ascii="Times New Roman" w:eastAsia="Calibri" w:hAnsi="Times New Roman" w:cs="Times New Roman"/>
          <w:sz w:val="28"/>
          <w:szCs w:val="28"/>
        </w:rPr>
        <w:t>административный регламент предоставления муниципальной услуги «Выдача разрешений на строительство, реконструкцию, капитальный ремонт объектов капитального строительства» согласно приложения № 1 настоящего постановления.</w:t>
      </w:r>
    </w:p>
    <w:p w14:paraId="56DF8BAC"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2. 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согласно приложения № 2 настоящего постановления.</w:t>
      </w:r>
    </w:p>
    <w:p w14:paraId="58FE1E0C" w14:textId="77777777" w:rsidR="00F9450E" w:rsidRPr="00F9450E" w:rsidRDefault="00F9450E" w:rsidP="00F9450E">
      <w:pPr>
        <w:spacing w:after="0" w:line="240" w:lineRule="auto"/>
        <w:ind w:firstLine="708"/>
        <w:jc w:val="both"/>
        <w:rPr>
          <w:rFonts w:ascii="Times New Roman" w:eastAsia="Calibri" w:hAnsi="Times New Roman" w:cs="Times New Roman"/>
          <w:sz w:val="28"/>
        </w:rPr>
      </w:pPr>
      <w:r w:rsidRPr="00F9450E">
        <w:rPr>
          <w:rFonts w:ascii="Times New Roman" w:eastAsia="Calibri" w:hAnsi="Times New Roman" w:cs="Times New Roman"/>
          <w:sz w:val="28"/>
        </w:rPr>
        <w:t>3. Признать утратившими силу:</w:t>
      </w:r>
    </w:p>
    <w:p w14:paraId="27D3A706" w14:textId="77777777" w:rsidR="00F9450E" w:rsidRPr="00F9450E" w:rsidRDefault="00F9450E" w:rsidP="00F9450E">
      <w:pPr>
        <w:spacing w:after="0" w:line="240" w:lineRule="auto"/>
        <w:ind w:firstLine="708"/>
        <w:jc w:val="both"/>
        <w:rPr>
          <w:rFonts w:ascii="Times New Roman" w:eastAsia="Calibri" w:hAnsi="Times New Roman" w:cs="Times New Roman"/>
          <w:bCs/>
          <w:sz w:val="28"/>
          <w:szCs w:val="28"/>
        </w:rPr>
      </w:pPr>
      <w:r w:rsidRPr="00F9450E">
        <w:rPr>
          <w:rFonts w:ascii="Times New Roman" w:eastAsia="Calibri" w:hAnsi="Times New Roman" w:cs="Times New Roman"/>
          <w:sz w:val="28"/>
        </w:rPr>
        <w:t>- постановление администрации Чернолучинского городского поселения № 56-п от 19.04.2012 г.</w:t>
      </w:r>
      <w:r w:rsidRPr="00F9450E">
        <w:rPr>
          <w:rFonts w:ascii="Times New Roman" w:eastAsia="Calibri" w:hAnsi="Times New Roman" w:cs="Times New Roman"/>
          <w:sz w:val="28"/>
          <w:szCs w:val="28"/>
        </w:rPr>
        <w:t xml:space="preserve"> «Об утверждении административного </w:t>
      </w:r>
      <w:proofErr w:type="gramStart"/>
      <w:r w:rsidRPr="00F9450E">
        <w:rPr>
          <w:rFonts w:ascii="Times New Roman" w:eastAsia="Calibri" w:hAnsi="Times New Roman" w:cs="Times New Roman"/>
          <w:sz w:val="28"/>
          <w:szCs w:val="28"/>
        </w:rPr>
        <w:t>регламента  по</w:t>
      </w:r>
      <w:proofErr w:type="gramEnd"/>
      <w:r w:rsidRPr="00F9450E">
        <w:rPr>
          <w:rFonts w:ascii="Times New Roman" w:eastAsia="Calibri" w:hAnsi="Times New Roman" w:cs="Times New Roman"/>
          <w:sz w:val="28"/>
          <w:szCs w:val="28"/>
        </w:rPr>
        <w:t xml:space="preserve"> предоставлению </w:t>
      </w:r>
      <w:r w:rsidRPr="00F9450E">
        <w:rPr>
          <w:rFonts w:ascii="Times New Roman" w:eastAsia="Calibri" w:hAnsi="Times New Roman" w:cs="Times New Roman"/>
          <w:bCs/>
          <w:sz w:val="28"/>
          <w:szCs w:val="28"/>
        </w:rPr>
        <w:t>муниципальной услуги «</w:t>
      </w:r>
      <w:r w:rsidRPr="00F9450E">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F9450E">
        <w:rPr>
          <w:rFonts w:ascii="Times New Roman" w:eastAsia="Calibri" w:hAnsi="Times New Roman" w:cs="Times New Roman"/>
          <w:bCs/>
          <w:sz w:val="28"/>
          <w:szCs w:val="28"/>
        </w:rPr>
        <w:t>»;</w:t>
      </w:r>
    </w:p>
    <w:p w14:paraId="7DBB63E6"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bCs/>
          <w:sz w:val="28"/>
          <w:szCs w:val="28"/>
        </w:rPr>
        <w:t xml:space="preserve">- </w:t>
      </w:r>
      <w:r w:rsidRPr="00F9450E">
        <w:rPr>
          <w:rFonts w:ascii="Times New Roman" w:eastAsia="Calibri" w:hAnsi="Times New Roman" w:cs="Times New Roman"/>
          <w:sz w:val="28"/>
        </w:rPr>
        <w:t>постановление администрации Чернолучинского городского поселения № 34 от 21.05.2014 г.</w:t>
      </w:r>
      <w:r w:rsidRPr="00F9450E">
        <w:rPr>
          <w:rFonts w:ascii="Times New Roman" w:eastAsia="Calibri" w:hAnsi="Times New Roman" w:cs="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w:t>
      </w:r>
      <w:proofErr w:type="gramStart"/>
      <w:r w:rsidRPr="00F9450E">
        <w:rPr>
          <w:rFonts w:ascii="Times New Roman" w:eastAsia="Calibri" w:hAnsi="Times New Roman" w:cs="Times New Roman"/>
          <w:sz w:val="28"/>
          <w:szCs w:val="28"/>
        </w:rPr>
        <w:t>регламента  по</w:t>
      </w:r>
      <w:proofErr w:type="gramEnd"/>
      <w:r w:rsidRPr="00F9450E">
        <w:rPr>
          <w:rFonts w:ascii="Times New Roman" w:eastAsia="Calibri" w:hAnsi="Times New Roman" w:cs="Times New Roman"/>
          <w:sz w:val="28"/>
          <w:szCs w:val="28"/>
        </w:rPr>
        <w:t xml:space="preserve"> предоставлению </w:t>
      </w:r>
      <w:r w:rsidRPr="00F9450E">
        <w:rPr>
          <w:rFonts w:ascii="Times New Roman" w:eastAsia="Calibri" w:hAnsi="Times New Roman" w:cs="Times New Roman"/>
          <w:bCs/>
          <w:sz w:val="28"/>
          <w:szCs w:val="28"/>
        </w:rPr>
        <w:t>муниципальной услуги  «</w:t>
      </w:r>
      <w:r w:rsidRPr="00F9450E">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F9450E">
        <w:rPr>
          <w:rFonts w:ascii="Times New Roman" w:eastAsia="Calibri" w:hAnsi="Times New Roman" w:cs="Times New Roman"/>
          <w:bCs/>
          <w:sz w:val="28"/>
          <w:szCs w:val="28"/>
        </w:rPr>
        <w:t>»;</w:t>
      </w:r>
    </w:p>
    <w:p w14:paraId="18F45CC7"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rPr>
        <w:t>- постановление администрации Чернолучинского городского поселения № 51 от 01.08.2015 г.</w:t>
      </w:r>
      <w:r w:rsidRPr="00F9450E">
        <w:rPr>
          <w:rFonts w:ascii="Times New Roman" w:eastAsia="Calibri" w:hAnsi="Times New Roman" w:cs="Times New Roman"/>
          <w:sz w:val="28"/>
          <w:szCs w:val="28"/>
        </w:rPr>
        <w:t xml:space="preserve"> «О внесении изменений в Постановление </w:t>
      </w:r>
      <w:r w:rsidRPr="00F9450E">
        <w:rPr>
          <w:rFonts w:ascii="Times New Roman" w:eastAsia="Calibri" w:hAnsi="Times New Roman" w:cs="Times New Roman"/>
          <w:sz w:val="28"/>
          <w:szCs w:val="28"/>
        </w:rPr>
        <w:lastRenderedPageBreak/>
        <w:t xml:space="preserve">администрации Чернолучинского городского поселения от 19.04.2012 г. №56-п «Об утверждении административного </w:t>
      </w:r>
      <w:proofErr w:type="gramStart"/>
      <w:r w:rsidRPr="00F9450E">
        <w:rPr>
          <w:rFonts w:ascii="Times New Roman" w:eastAsia="Calibri" w:hAnsi="Times New Roman" w:cs="Times New Roman"/>
          <w:sz w:val="28"/>
          <w:szCs w:val="28"/>
        </w:rPr>
        <w:t>регламента  по</w:t>
      </w:r>
      <w:proofErr w:type="gramEnd"/>
      <w:r w:rsidRPr="00F9450E">
        <w:rPr>
          <w:rFonts w:ascii="Times New Roman" w:eastAsia="Calibri" w:hAnsi="Times New Roman" w:cs="Times New Roman"/>
          <w:sz w:val="28"/>
          <w:szCs w:val="28"/>
        </w:rPr>
        <w:t xml:space="preserve"> предоставлению </w:t>
      </w:r>
      <w:r w:rsidRPr="00F9450E">
        <w:rPr>
          <w:rFonts w:ascii="Times New Roman" w:eastAsia="Calibri" w:hAnsi="Times New Roman" w:cs="Times New Roman"/>
          <w:bCs/>
          <w:sz w:val="28"/>
          <w:szCs w:val="28"/>
        </w:rPr>
        <w:t>муниципальной услуги  «</w:t>
      </w:r>
      <w:r w:rsidRPr="00F9450E">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F9450E">
        <w:rPr>
          <w:rFonts w:ascii="Times New Roman" w:eastAsia="Calibri" w:hAnsi="Times New Roman" w:cs="Times New Roman"/>
          <w:bCs/>
          <w:sz w:val="28"/>
          <w:szCs w:val="28"/>
        </w:rPr>
        <w:t>»</w:t>
      </w:r>
    </w:p>
    <w:p w14:paraId="7197F942"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rPr>
        <w:t>- постановление администрации Чернолучинского городского поселения № 200 от 30.12.2016 г.</w:t>
      </w:r>
      <w:r w:rsidRPr="00F9450E">
        <w:rPr>
          <w:rFonts w:ascii="Times New Roman" w:eastAsia="Calibri" w:hAnsi="Times New Roman" w:cs="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w:t>
      </w:r>
      <w:proofErr w:type="gramStart"/>
      <w:r w:rsidRPr="00F9450E">
        <w:rPr>
          <w:rFonts w:ascii="Times New Roman" w:eastAsia="Calibri" w:hAnsi="Times New Roman" w:cs="Times New Roman"/>
          <w:sz w:val="28"/>
          <w:szCs w:val="28"/>
        </w:rPr>
        <w:t>регламента  по</w:t>
      </w:r>
      <w:proofErr w:type="gramEnd"/>
      <w:r w:rsidRPr="00F9450E">
        <w:rPr>
          <w:rFonts w:ascii="Times New Roman" w:eastAsia="Calibri" w:hAnsi="Times New Roman" w:cs="Times New Roman"/>
          <w:sz w:val="28"/>
          <w:szCs w:val="28"/>
        </w:rPr>
        <w:t xml:space="preserve"> предоставлению </w:t>
      </w:r>
      <w:r w:rsidRPr="00F9450E">
        <w:rPr>
          <w:rFonts w:ascii="Times New Roman" w:eastAsia="Calibri" w:hAnsi="Times New Roman" w:cs="Times New Roman"/>
          <w:bCs/>
          <w:sz w:val="28"/>
          <w:szCs w:val="28"/>
        </w:rPr>
        <w:t>муниципальной услуги  «</w:t>
      </w:r>
      <w:r w:rsidRPr="00F9450E">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F9450E">
        <w:rPr>
          <w:rFonts w:ascii="Times New Roman" w:eastAsia="Calibri" w:hAnsi="Times New Roman" w:cs="Times New Roman"/>
          <w:bCs/>
          <w:sz w:val="28"/>
          <w:szCs w:val="28"/>
        </w:rPr>
        <w:t>»</w:t>
      </w:r>
    </w:p>
    <w:p w14:paraId="6E42574E"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 xml:space="preserve">4. Опубликовать настоящее </w:t>
      </w:r>
      <w:proofErr w:type="gramStart"/>
      <w:r w:rsidRPr="00F9450E">
        <w:rPr>
          <w:rFonts w:ascii="Times New Roman" w:eastAsia="Calibri" w:hAnsi="Times New Roman" w:cs="Times New Roman"/>
          <w:sz w:val="28"/>
          <w:szCs w:val="28"/>
        </w:rPr>
        <w:t>постановление  в</w:t>
      </w:r>
      <w:proofErr w:type="gramEnd"/>
      <w:r w:rsidRPr="00F9450E">
        <w:rPr>
          <w:rFonts w:ascii="Times New Roman" w:eastAsia="Calibri" w:hAnsi="Times New Roman" w:cs="Times New Roman"/>
          <w:sz w:val="28"/>
          <w:szCs w:val="28"/>
        </w:rPr>
        <w:t xml:space="preserve"> газете «Омский муниципальный вестник» и разместить на официальном сайте Чернолучинского городского поселения в сети Интернет.</w:t>
      </w:r>
    </w:p>
    <w:p w14:paraId="021C2EC5" w14:textId="77777777" w:rsidR="00F9450E" w:rsidRPr="00F9450E" w:rsidRDefault="00F9450E" w:rsidP="00F9450E">
      <w:pPr>
        <w:spacing w:after="0" w:line="240" w:lineRule="auto"/>
        <w:ind w:firstLine="708"/>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 xml:space="preserve">5. Контроль за исполнением настоящего постановления возложить на </w:t>
      </w:r>
    </w:p>
    <w:p w14:paraId="0E3AF08B" w14:textId="77777777" w:rsidR="00F9450E" w:rsidRPr="00F9450E" w:rsidRDefault="00F9450E" w:rsidP="00F9450E">
      <w:pPr>
        <w:spacing w:after="0" w:line="240" w:lineRule="auto"/>
        <w:jc w:val="both"/>
        <w:rPr>
          <w:rFonts w:ascii="Times New Roman" w:eastAsia="Calibri" w:hAnsi="Times New Roman" w:cs="Times New Roman"/>
          <w:sz w:val="28"/>
          <w:szCs w:val="28"/>
        </w:rPr>
      </w:pPr>
      <w:r w:rsidRPr="00F9450E">
        <w:rPr>
          <w:rFonts w:ascii="Times New Roman" w:eastAsia="Calibri" w:hAnsi="Times New Roman" w:cs="Times New Roman"/>
          <w:sz w:val="28"/>
          <w:szCs w:val="28"/>
        </w:rPr>
        <w:t>Заместителя Главы городского поселения С.Н. Ревякина.</w:t>
      </w:r>
    </w:p>
    <w:p w14:paraId="062AC816" w14:textId="77777777" w:rsidR="00F9450E" w:rsidRPr="00F9450E" w:rsidRDefault="00F9450E" w:rsidP="00F9450E">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000080"/>
          <w:sz w:val="24"/>
          <w:szCs w:val="24"/>
          <w:lang w:eastAsia="ru-RU"/>
        </w:rPr>
      </w:pPr>
    </w:p>
    <w:p w14:paraId="324AB854" w14:textId="77777777" w:rsidR="00F9450E" w:rsidRPr="00F9450E" w:rsidRDefault="00F9450E" w:rsidP="00F9450E">
      <w:pPr>
        <w:spacing w:after="0" w:line="240" w:lineRule="auto"/>
        <w:rPr>
          <w:rFonts w:ascii="Times New Roman" w:eastAsia="Calibri" w:hAnsi="Times New Roman" w:cs="Times New Roman"/>
          <w:sz w:val="24"/>
          <w:szCs w:val="24"/>
        </w:rPr>
      </w:pPr>
    </w:p>
    <w:p w14:paraId="778E3B2A" w14:textId="77777777" w:rsidR="00F9450E" w:rsidRPr="00F9450E" w:rsidRDefault="00F9450E" w:rsidP="00F9450E">
      <w:pPr>
        <w:spacing w:after="200" w:line="240" w:lineRule="auto"/>
        <w:jc w:val="both"/>
        <w:rPr>
          <w:rFonts w:ascii="Times New Roman" w:eastAsia="Calibri" w:hAnsi="Times New Roman" w:cs="Times New Roman"/>
          <w:sz w:val="28"/>
        </w:rPr>
      </w:pPr>
      <w:r w:rsidRPr="00F9450E">
        <w:rPr>
          <w:rFonts w:ascii="Times New Roman" w:eastAsia="Calibri" w:hAnsi="Times New Roman" w:cs="Times New Roman"/>
          <w:sz w:val="28"/>
        </w:rPr>
        <w:t>Глава городского поселения                                                                Н.В.Юркив</w:t>
      </w:r>
    </w:p>
    <w:p w14:paraId="2680B37E" w14:textId="77777777" w:rsidR="00F9450E" w:rsidRPr="00F9450E" w:rsidRDefault="00F9450E" w:rsidP="00F9450E">
      <w:pPr>
        <w:spacing w:after="0" w:line="240" w:lineRule="auto"/>
        <w:jc w:val="both"/>
        <w:rPr>
          <w:rFonts w:ascii="Times New Roman" w:eastAsia="Calibri" w:hAnsi="Times New Roman" w:cs="Times New Roman"/>
          <w:sz w:val="28"/>
          <w:szCs w:val="28"/>
        </w:rPr>
      </w:pPr>
    </w:p>
    <w:p w14:paraId="0589305C" w14:textId="3272BEB8"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770B596E" w14:textId="0972C0D5"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125C6633" w14:textId="7DC97C8E"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35BC3F1C" w14:textId="11CDE1D4"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225D2E86" w14:textId="6BCEA078"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70EF1AF8" w14:textId="1FEA9435"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05446F54" w14:textId="2D6F943A"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2C963D14" w14:textId="1AB1F119"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377B14D7" w14:textId="07DB3DE5"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00E2401B" w14:textId="02C1EAFC"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6460683D" w14:textId="618BD551"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C837E42" w14:textId="6B8F9127"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7DC06393" w14:textId="58B8F982"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B48DAD9" w14:textId="4500A2E1"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47568BB" w14:textId="673FA35A"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0F6A903C" w14:textId="062C0DCA"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6319B681" w14:textId="6C7B4E93"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518243D4" w14:textId="0D71018C"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355100E" w14:textId="3155CBC5"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3770082" w14:textId="475B610E"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17A72A29" w14:textId="030912BB"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0E204D61" w14:textId="0845339F"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61DA19C6" w14:textId="071BB7EB"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4D6B76EE" w14:textId="2EBE6A05"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59F60853" w14:textId="4EAA2F12"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71DC93FC" w14:textId="36263192"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72486DCD" w14:textId="77777777" w:rsidR="00F9450E" w:rsidRDefault="00F9450E" w:rsidP="00F9450E">
      <w:pPr>
        <w:shd w:val="clear" w:color="auto" w:fill="FFFFFF"/>
        <w:spacing w:after="0" w:line="240" w:lineRule="auto"/>
        <w:rPr>
          <w:rFonts w:ascii="Times New Roman" w:eastAsia="Times New Roman" w:hAnsi="Times New Roman" w:cs="Times New Roman"/>
          <w:b/>
          <w:sz w:val="28"/>
          <w:szCs w:val="28"/>
          <w:lang w:eastAsia="ru-RU"/>
        </w:rPr>
      </w:pPr>
    </w:p>
    <w:p w14:paraId="50F8C0C6" w14:textId="77777777" w:rsidR="00F9450E" w:rsidRDefault="00F9450E" w:rsidP="00F9450E">
      <w:pPr>
        <w:shd w:val="clear" w:color="auto" w:fill="FFFFFF"/>
        <w:spacing w:after="0" w:line="240" w:lineRule="auto"/>
        <w:rPr>
          <w:rFonts w:ascii="Times New Roman" w:eastAsia="Calibri" w:hAnsi="Times New Roman" w:cs="Times New Roman"/>
          <w:b/>
          <w:bCs/>
          <w:color w:val="000000"/>
          <w:sz w:val="24"/>
          <w:szCs w:val="24"/>
        </w:rPr>
      </w:pPr>
    </w:p>
    <w:p w14:paraId="3AB73821" w14:textId="0E658095" w:rsidR="00DA0D7D" w:rsidRPr="00DA0D7D" w:rsidRDefault="00DA0D7D" w:rsidP="00DA0D7D">
      <w:pPr>
        <w:shd w:val="clear" w:color="auto" w:fill="FFFFFF"/>
        <w:spacing w:after="0" w:line="240" w:lineRule="auto"/>
        <w:jc w:val="center"/>
        <w:rPr>
          <w:rFonts w:ascii="Times New Roman" w:eastAsia="Calibri" w:hAnsi="Times New Roman" w:cs="Times New Roman"/>
          <w:b/>
          <w:bCs/>
          <w:color w:val="000000"/>
        </w:rPr>
      </w:pPr>
      <w:r w:rsidRPr="00DA0D7D">
        <w:rPr>
          <w:rFonts w:ascii="Times New Roman" w:eastAsia="Calibri" w:hAnsi="Times New Roman" w:cs="Times New Roman"/>
          <w:b/>
          <w:bCs/>
          <w:color w:val="000000"/>
          <w:sz w:val="24"/>
          <w:szCs w:val="24"/>
        </w:rPr>
        <w:t xml:space="preserve">ОМСКИЙ МУНИЦИПАЛЬНЫЙ РАЙОН ОМСКОЙ ОБЛАСТИ    </w:t>
      </w:r>
      <w:r w:rsidRPr="00DA0D7D">
        <w:rPr>
          <w:rFonts w:ascii="Times New Roman" w:eastAsia="Calibri" w:hAnsi="Times New Roman" w:cs="Times New Roman"/>
          <w:b/>
          <w:bCs/>
          <w:color w:val="000000"/>
        </w:rPr>
        <w:t xml:space="preserve">           </w:t>
      </w:r>
      <w:r w:rsidRPr="00DA0D7D">
        <w:rPr>
          <w:rFonts w:ascii="Times New Roman" w:eastAsia="Calibri" w:hAnsi="Times New Roman" w:cs="Times New Roman"/>
          <w:b/>
          <w:color w:val="000000"/>
          <w:sz w:val="36"/>
          <w:szCs w:val="36"/>
        </w:rPr>
        <w:t>Администрация Чернолучинского городского поселения</w:t>
      </w:r>
    </w:p>
    <w:tbl>
      <w:tblPr>
        <w:tblW w:w="0" w:type="auto"/>
        <w:tblBorders>
          <w:top w:val="thinThickSmallGap" w:sz="24" w:space="0" w:color="auto"/>
        </w:tblBorders>
        <w:tblLook w:val="01E0" w:firstRow="1" w:lastRow="1" w:firstColumn="1" w:lastColumn="1" w:noHBand="0" w:noVBand="0"/>
      </w:tblPr>
      <w:tblGrid>
        <w:gridCol w:w="9355"/>
      </w:tblGrid>
      <w:tr w:rsidR="00DA0D7D" w:rsidRPr="00DA0D7D" w14:paraId="3B966693" w14:textId="77777777" w:rsidTr="00113B3B">
        <w:trPr>
          <w:trHeight w:val="237"/>
        </w:trPr>
        <w:tc>
          <w:tcPr>
            <w:tcW w:w="9571" w:type="dxa"/>
          </w:tcPr>
          <w:p w14:paraId="21F127F3" w14:textId="77777777" w:rsidR="00DA0D7D" w:rsidRPr="00DA0D7D" w:rsidRDefault="00DA0D7D" w:rsidP="00DA0D7D">
            <w:pPr>
              <w:spacing w:after="0" w:line="240" w:lineRule="auto"/>
              <w:jc w:val="center"/>
              <w:rPr>
                <w:rFonts w:ascii="Times New Roman" w:eastAsia="Calibri" w:hAnsi="Times New Roman" w:cs="Times New Roman"/>
                <w:b/>
                <w:color w:val="000000"/>
                <w:spacing w:val="38"/>
                <w:sz w:val="16"/>
                <w:szCs w:val="16"/>
              </w:rPr>
            </w:pPr>
          </w:p>
        </w:tc>
      </w:tr>
    </w:tbl>
    <w:p w14:paraId="13E9F251" w14:textId="77777777" w:rsidR="00DA0D7D" w:rsidRPr="00DA0D7D" w:rsidRDefault="00DA0D7D" w:rsidP="00DA0D7D">
      <w:pPr>
        <w:shd w:val="clear" w:color="auto" w:fill="FFFFFF"/>
        <w:spacing w:after="0" w:line="240" w:lineRule="auto"/>
        <w:jc w:val="center"/>
        <w:rPr>
          <w:rFonts w:ascii="Times New Roman" w:eastAsia="Calibri" w:hAnsi="Times New Roman" w:cs="Times New Roman"/>
          <w:b/>
          <w:color w:val="000000"/>
          <w:spacing w:val="38"/>
          <w:sz w:val="36"/>
          <w:szCs w:val="36"/>
        </w:rPr>
      </w:pPr>
      <w:r w:rsidRPr="00DA0D7D">
        <w:rPr>
          <w:rFonts w:ascii="Times New Roman" w:eastAsia="Calibri" w:hAnsi="Times New Roman" w:cs="Times New Roman"/>
          <w:b/>
          <w:color w:val="000000"/>
          <w:spacing w:val="38"/>
          <w:sz w:val="36"/>
          <w:szCs w:val="36"/>
        </w:rPr>
        <w:t>ПОСТАНОВЛЕНИЕ</w:t>
      </w:r>
    </w:p>
    <w:p w14:paraId="0CAB2013" w14:textId="77777777" w:rsidR="00DA0D7D" w:rsidRPr="00DA0D7D" w:rsidRDefault="00DA0D7D" w:rsidP="00DA0D7D">
      <w:pPr>
        <w:shd w:val="clear" w:color="auto" w:fill="FFFFFF"/>
        <w:spacing w:after="0" w:line="276" w:lineRule="auto"/>
        <w:rPr>
          <w:rFonts w:ascii="Times New Roman" w:eastAsia="Calibri" w:hAnsi="Times New Roman" w:cs="Times New Roman"/>
          <w:color w:val="000000"/>
          <w:sz w:val="28"/>
          <w:szCs w:val="28"/>
          <w:u w:val="single"/>
        </w:rPr>
      </w:pPr>
      <w:r w:rsidRPr="00DA0D7D">
        <w:rPr>
          <w:rFonts w:ascii="Times New Roman" w:eastAsia="Calibri" w:hAnsi="Times New Roman" w:cs="Times New Roman"/>
          <w:color w:val="000000"/>
          <w:sz w:val="28"/>
          <w:szCs w:val="28"/>
        </w:rPr>
        <w:t>29.04.2020 № 43</w:t>
      </w:r>
    </w:p>
    <w:p w14:paraId="1BFA3021" w14:textId="77777777" w:rsidR="00DA0D7D" w:rsidRPr="00DA0D7D" w:rsidRDefault="00DA0D7D" w:rsidP="00DA0D7D">
      <w:pPr>
        <w:spacing w:after="0" w:line="276" w:lineRule="auto"/>
        <w:jc w:val="both"/>
        <w:rPr>
          <w:rFonts w:ascii="Times New Roman" w:eastAsia="Calibri" w:hAnsi="Times New Roman" w:cs="Times New Roman"/>
          <w:spacing w:val="2"/>
          <w:sz w:val="28"/>
          <w:szCs w:val="28"/>
          <w:shd w:val="clear" w:color="auto" w:fill="FFFFFF"/>
        </w:rPr>
      </w:pPr>
    </w:p>
    <w:p w14:paraId="68151071" w14:textId="77777777" w:rsidR="00DA0D7D" w:rsidRPr="00DA0D7D" w:rsidRDefault="00DA0D7D" w:rsidP="00DA0D7D">
      <w:pPr>
        <w:spacing w:after="0" w:line="240" w:lineRule="auto"/>
        <w:jc w:val="both"/>
        <w:rPr>
          <w:rFonts w:ascii="Times New Roman" w:eastAsia="Calibri" w:hAnsi="Times New Roman" w:cs="Times New Roman"/>
          <w:spacing w:val="2"/>
          <w:sz w:val="28"/>
          <w:szCs w:val="28"/>
          <w:shd w:val="clear" w:color="auto" w:fill="FFFFFF"/>
        </w:rPr>
      </w:pPr>
      <w:r w:rsidRPr="00DA0D7D">
        <w:rPr>
          <w:rFonts w:ascii="Times New Roman" w:eastAsia="Calibri" w:hAnsi="Times New Roman" w:cs="Times New Roman"/>
          <w:spacing w:val="2"/>
          <w:sz w:val="28"/>
          <w:szCs w:val="28"/>
          <w:shd w:val="clear" w:color="auto" w:fill="FFFFFF"/>
        </w:rPr>
        <w:t>О внесении изменений в постановление Администрации Чернолучинского городского поселения №57 от 05.04.2017 «</w:t>
      </w:r>
      <w:r w:rsidRPr="00DA0D7D">
        <w:rPr>
          <w:rFonts w:ascii="Times New Roman" w:eastAsia="Calibri" w:hAnsi="Times New Roman" w:cs="Times New Roman"/>
          <w:sz w:val="28"/>
          <w:szCs w:val="28"/>
        </w:rPr>
        <w:t xml:space="preserve">Об утверждении Административных регламентов предоставления муниципальных услуг «Выдача разрешений на строительство, реконструкцию, объектов капитального строительства», «Выдача разрешений на ввод в эксплуатацию объектов капитального строительства» </w:t>
      </w:r>
    </w:p>
    <w:p w14:paraId="0B24B092" w14:textId="77777777" w:rsidR="00DA0D7D" w:rsidRPr="00DA0D7D" w:rsidRDefault="00DA0D7D" w:rsidP="00DA0D7D">
      <w:pPr>
        <w:spacing w:after="0" w:line="240" w:lineRule="auto"/>
        <w:jc w:val="both"/>
        <w:rPr>
          <w:rFonts w:ascii="Times New Roman" w:eastAsia="Calibri" w:hAnsi="Times New Roman" w:cs="Times New Roman"/>
          <w:spacing w:val="2"/>
          <w:sz w:val="28"/>
          <w:szCs w:val="28"/>
          <w:shd w:val="clear" w:color="auto" w:fill="FFFFFF"/>
        </w:rPr>
      </w:pPr>
    </w:p>
    <w:p w14:paraId="19968BA3" w14:textId="77777777" w:rsidR="00DA0D7D" w:rsidRPr="00DA0D7D" w:rsidRDefault="00DA0D7D" w:rsidP="00DA0D7D">
      <w:pPr>
        <w:spacing w:after="0" w:line="240" w:lineRule="auto"/>
        <w:ind w:firstLine="708"/>
        <w:jc w:val="both"/>
        <w:rPr>
          <w:rFonts w:ascii="Times New Roman" w:eastAsia="Calibri" w:hAnsi="Times New Roman" w:cs="Times New Roman"/>
          <w:sz w:val="28"/>
          <w:szCs w:val="28"/>
        </w:rPr>
      </w:pPr>
      <w:r w:rsidRPr="00DA0D7D">
        <w:rPr>
          <w:rFonts w:ascii="Times New Roman" w:eastAsia="Calibri" w:hAnsi="Times New Roman" w:cs="Times New Roman"/>
          <w:spacing w:val="2"/>
          <w:sz w:val="28"/>
          <w:szCs w:val="28"/>
          <w:shd w:val="clear" w:color="auto" w:fill="FFFFFF"/>
        </w:rPr>
        <w:t xml:space="preserve">В соответствии с </w:t>
      </w:r>
      <w:hyperlink r:id="rId6" w:history="1">
        <w:r w:rsidRPr="00DA0D7D">
          <w:rPr>
            <w:rFonts w:ascii="Times New Roman" w:eastAsia="Calibri" w:hAnsi="Times New Roman" w:cs="Times New Roman"/>
            <w:spacing w:val="2"/>
            <w:sz w:val="28"/>
            <w:szCs w:val="28"/>
            <w:shd w:val="clear" w:color="auto" w:fill="FFFFFF"/>
          </w:rPr>
          <w:t>Градостроительным кодексом Российской Федерации</w:t>
        </w:r>
      </w:hyperlink>
      <w:r w:rsidRPr="00DA0D7D">
        <w:rPr>
          <w:rFonts w:ascii="Times New Roman" w:eastAsia="Calibri" w:hAnsi="Times New Roman" w:cs="Times New Roman"/>
          <w:spacing w:val="2"/>
          <w:sz w:val="28"/>
          <w:szCs w:val="28"/>
          <w:shd w:val="clear" w:color="auto" w:fill="FFFFFF"/>
        </w:rPr>
        <w:t>, </w:t>
      </w:r>
      <w:r w:rsidRPr="00DA0D7D">
        <w:rPr>
          <w:rFonts w:ascii="Times New Roman" w:eastAsia="Calibri" w:hAnsi="Times New Roman" w:cs="Times New Roman"/>
          <w:sz w:val="28"/>
          <w:szCs w:val="28"/>
        </w:rPr>
        <w:t xml:space="preserve">Федеральным законом от 06 октября </w:t>
      </w:r>
      <w:smartTag w:uri="urn:schemas-microsoft-com:office:smarttags" w:element="metricconverter">
        <w:smartTagPr>
          <w:attr w:name="ProductID" w:val="2003 г"/>
        </w:smartTagPr>
        <w:r w:rsidRPr="00DA0D7D">
          <w:rPr>
            <w:rFonts w:ascii="Times New Roman" w:eastAsia="Calibri" w:hAnsi="Times New Roman" w:cs="Times New Roman"/>
            <w:sz w:val="28"/>
            <w:szCs w:val="28"/>
          </w:rPr>
          <w:t>2003 г</w:t>
        </w:r>
      </w:smartTag>
      <w:r w:rsidRPr="00DA0D7D">
        <w:rPr>
          <w:rFonts w:ascii="Times New Roman" w:eastAsia="Calibri" w:hAnsi="Times New Roman" w:cs="Times New Roman"/>
          <w:sz w:val="28"/>
          <w:szCs w:val="28"/>
        </w:rPr>
        <w:t>. № 131-ФЗ «Об общих принципах организации местного самоуправления в РФ», Уставом Чернолучинского городского поселения Омского муниципального района Омской области,</w:t>
      </w:r>
    </w:p>
    <w:p w14:paraId="3F77A157" w14:textId="77777777" w:rsidR="00DA0D7D" w:rsidRPr="00DA0D7D" w:rsidRDefault="00DA0D7D" w:rsidP="00DA0D7D">
      <w:pPr>
        <w:spacing w:after="0" w:line="240" w:lineRule="auto"/>
        <w:ind w:firstLine="708"/>
        <w:jc w:val="both"/>
        <w:rPr>
          <w:rFonts w:ascii="Times New Roman" w:eastAsia="Calibri" w:hAnsi="Times New Roman" w:cs="Times New Roman"/>
          <w:spacing w:val="2"/>
          <w:sz w:val="28"/>
          <w:szCs w:val="28"/>
          <w:shd w:val="clear" w:color="auto" w:fill="FFFFFF"/>
        </w:rPr>
      </w:pPr>
    </w:p>
    <w:p w14:paraId="6B755820" w14:textId="77777777" w:rsidR="00DA0D7D" w:rsidRPr="00DA0D7D" w:rsidRDefault="00DA0D7D" w:rsidP="00DA0D7D">
      <w:pPr>
        <w:spacing w:after="0" w:line="240" w:lineRule="auto"/>
        <w:ind w:firstLine="708"/>
        <w:jc w:val="both"/>
        <w:rPr>
          <w:rFonts w:ascii="Times New Roman" w:eastAsia="Calibri" w:hAnsi="Times New Roman" w:cs="Times New Roman"/>
          <w:spacing w:val="2"/>
          <w:sz w:val="28"/>
          <w:szCs w:val="28"/>
          <w:shd w:val="clear" w:color="auto" w:fill="FFFFFF"/>
        </w:rPr>
      </w:pPr>
      <w:r w:rsidRPr="00DA0D7D">
        <w:rPr>
          <w:rFonts w:ascii="Times New Roman" w:eastAsia="Calibri" w:hAnsi="Times New Roman" w:cs="Times New Roman"/>
          <w:spacing w:val="2"/>
          <w:sz w:val="28"/>
          <w:szCs w:val="28"/>
          <w:shd w:val="clear" w:color="auto" w:fill="FFFFFF"/>
        </w:rPr>
        <w:t>ПОСТАНОВЛЯЮ:</w:t>
      </w:r>
    </w:p>
    <w:p w14:paraId="3BB78698" w14:textId="77777777" w:rsidR="00DA0D7D" w:rsidRPr="00DA0D7D" w:rsidRDefault="00DA0D7D" w:rsidP="00DA0D7D">
      <w:pPr>
        <w:spacing w:after="0" w:line="240" w:lineRule="auto"/>
        <w:ind w:firstLine="708"/>
        <w:jc w:val="both"/>
        <w:rPr>
          <w:rFonts w:ascii="Times New Roman" w:eastAsia="Calibri" w:hAnsi="Times New Roman" w:cs="Times New Roman"/>
          <w:sz w:val="28"/>
          <w:szCs w:val="28"/>
        </w:rPr>
      </w:pPr>
      <w:r w:rsidRPr="00DA0D7D">
        <w:rPr>
          <w:rFonts w:ascii="Times New Roman" w:eastAsia="Calibri" w:hAnsi="Times New Roman" w:cs="Times New Roman"/>
          <w:spacing w:val="2"/>
          <w:sz w:val="28"/>
          <w:szCs w:val="28"/>
          <w:shd w:val="clear" w:color="auto" w:fill="FFFFFF"/>
        </w:rPr>
        <w:t>1. Внести следующие изменения в постановление Администрации Чернолучинского городского поселения №57 от 05.04.2017 «</w:t>
      </w:r>
      <w:r w:rsidRPr="00DA0D7D">
        <w:rPr>
          <w:rFonts w:ascii="Times New Roman" w:eastAsia="Calibri" w:hAnsi="Times New Roman" w:cs="Times New Roman"/>
          <w:sz w:val="28"/>
          <w:szCs w:val="28"/>
        </w:rPr>
        <w:t>Об утверждении Административных регламентов предоставления муниципальных услуг «Выдача разрешений на строительство, реконструкцию, объектов капитального строительства», «Выдача разрешений на ввод в эксплуатацию объектов капитального строительства»:</w:t>
      </w:r>
    </w:p>
    <w:p w14:paraId="0AB34732" w14:textId="77777777" w:rsidR="00DA0D7D" w:rsidRPr="00DA0D7D" w:rsidRDefault="00DA0D7D" w:rsidP="00DA0D7D">
      <w:pPr>
        <w:spacing w:after="0" w:line="240" w:lineRule="auto"/>
        <w:ind w:firstLine="708"/>
        <w:jc w:val="both"/>
        <w:rPr>
          <w:rFonts w:ascii="Times New Roman" w:eastAsia="Calibri" w:hAnsi="Times New Roman" w:cs="Times New Roman"/>
          <w:sz w:val="28"/>
          <w:szCs w:val="28"/>
        </w:rPr>
      </w:pPr>
      <w:r w:rsidRPr="00DA0D7D">
        <w:rPr>
          <w:rFonts w:ascii="Times New Roman" w:eastAsia="Calibri" w:hAnsi="Times New Roman" w:cs="Times New Roman"/>
          <w:sz w:val="28"/>
          <w:szCs w:val="28"/>
        </w:rPr>
        <w:t xml:space="preserve">- изложить приложение №2 «Административный регламент предоставления муниципальной услуги «Выдача разрешений на ввод в эксплуатацию объектов капитального строительства» в редакции, согласно </w:t>
      </w:r>
      <w:proofErr w:type="gramStart"/>
      <w:r w:rsidRPr="00DA0D7D">
        <w:rPr>
          <w:rFonts w:ascii="Times New Roman" w:eastAsia="Calibri" w:hAnsi="Times New Roman" w:cs="Times New Roman"/>
          <w:sz w:val="28"/>
          <w:szCs w:val="28"/>
        </w:rPr>
        <w:t>приложению</w:t>
      </w:r>
      <w:proofErr w:type="gramEnd"/>
      <w:r w:rsidRPr="00DA0D7D">
        <w:rPr>
          <w:rFonts w:ascii="Times New Roman" w:eastAsia="Calibri" w:hAnsi="Times New Roman" w:cs="Times New Roman"/>
          <w:sz w:val="28"/>
          <w:szCs w:val="28"/>
        </w:rPr>
        <w:t xml:space="preserve"> к настоящему постановлению.</w:t>
      </w:r>
    </w:p>
    <w:p w14:paraId="1ABEF1B4" w14:textId="77777777" w:rsidR="00DA0D7D" w:rsidRPr="00DA0D7D" w:rsidRDefault="00DA0D7D" w:rsidP="00DA0D7D">
      <w:pPr>
        <w:spacing w:after="0" w:line="240" w:lineRule="auto"/>
        <w:ind w:firstLine="708"/>
        <w:jc w:val="both"/>
        <w:rPr>
          <w:rFonts w:ascii="Times New Roman" w:eastAsia="Calibri" w:hAnsi="Times New Roman" w:cs="Times New Roman"/>
          <w:sz w:val="28"/>
          <w:szCs w:val="28"/>
        </w:rPr>
      </w:pPr>
      <w:r w:rsidRPr="00DA0D7D">
        <w:rPr>
          <w:rFonts w:ascii="Times New Roman" w:eastAsia="Calibri" w:hAnsi="Times New Roman" w:cs="Times New Roman"/>
          <w:sz w:val="28"/>
          <w:szCs w:val="28"/>
        </w:rPr>
        <w:t>2. Опубликовать настоящее постановление в газете «Омский муниципальный вестник» и разместить на официальном сайте Чернолучинского городского поселения в сети Интернет.</w:t>
      </w:r>
    </w:p>
    <w:p w14:paraId="2A4B4422" w14:textId="4827111B" w:rsidR="00DA0D7D" w:rsidRPr="00DA0D7D" w:rsidRDefault="00DA0D7D" w:rsidP="00DA0D7D">
      <w:pPr>
        <w:spacing w:after="0" w:line="240" w:lineRule="auto"/>
        <w:ind w:firstLine="708"/>
        <w:jc w:val="both"/>
        <w:rPr>
          <w:rFonts w:ascii="Times New Roman" w:eastAsia="Calibri" w:hAnsi="Times New Roman" w:cs="Times New Roman"/>
          <w:spacing w:val="2"/>
          <w:sz w:val="28"/>
          <w:szCs w:val="28"/>
        </w:rPr>
      </w:pPr>
      <w:r w:rsidRPr="00DA0D7D">
        <w:rPr>
          <w:rFonts w:ascii="Times New Roman" w:eastAsia="Calibri" w:hAnsi="Times New Roman" w:cs="Times New Roman"/>
          <w:spacing w:val="2"/>
          <w:sz w:val="28"/>
          <w:szCs w:val="28"/>
        </w:rPr>
        <w:t>3. Контроль за исполнением настоящего постановления возложить на заместителя главы городского поселения С.Н. Ревякина.</w:t>
      </w:r>
    </w:p>
    <w:p w14:paraId="2481999B" w14:textId="1542B083" w:rsidR="00DA0D7D" w:rsidRPr="00DA0D7D" w:rsidRDefault="00DA0D7D" w:rsidP="00DA0D7D">
      <w:pPr>
        <w:spacing w:after="0" w:line="240" w:lineRule="auto"/>
        <w:jc w:val="both"/>
        <w:rPr>
          <w:rFonts w:ascii="Times New Roman" w:eastAsia="Calibri" w:hAnsi="Times New Roman" w:cs="Times New Roman"/>
          <w:spacing w:val="2"/>
          <w:sz w:val="28"/>
          <w:szCs w:val="28"/>
        </w:rPr>
      </w:pPr>
    </w:p>
    <w:p w14:paraId="1AEE8D34" w14:textId="138B6CD3" w:rsidR="00DA0D7D" w:rsidRPr="00DA0D7D" w:rsidRDefault="00DA0D7D" w:rsidP="00DA0D7D">
      <w:pPr>
        <w:spacing w:after="0" w:line="240" w:lineRule="auto"/>
        <w:jc w:val="both"/>
        <w:rPr>
          <w:rFonts w:ascii="Times New Roman" w:eastAsia="Calibri" w:hAnsi="Times New Roman" w:cs="Times New Roman"/>
          <w:spacing w:val="2"/>
          <w:sz w:val="28"/>
          <w:szCs w:val="28"/>
        </w:rPr>
      </w:pPr>
    </w:p>
    <w:p w14:paraId="4CABB8B7" w14:textId="5E485E5E" w:rsidR="00DA0D7D" w:rsidRPr="00DA0D7D" w:rsidRDefault="00DA0D7D" w:rsidP="00DA0D7D">
      <w:pPr>
        <w:spacing w:after="0" w:line="240" w:lineRule="auto"/>
        <w:jc w:val="both"/>
        <w:rPr>
          <w:rFonts w:ascii="Times New Roman" w:eastAsia="Calibri" w:hAnsi="Times New Roman" w:cs="Times New Roman"/>
          <w:sz w:val="28"/>
          <w:szCs w:val="28"/>
        </w:rPr>
      </w:pPr>
      <w:r w:rsidRPr="00DA0D7D">
        <w:rPr>
          <w:rFonts w:ascii="Times New Roman" w:eastAsia="Calibri" w:hAnsi="Times New Roman" w:cs="Times New Roman"/>
          <w:sz w:val="28"/>
          <w:szCs w:val="28"/>
        </w:rPr>
        <w:t>Глава городского поселения                                                               Н.В. Юркив</w:t>
      </w:r>
    </w:p>
    <w:p w14:paraId="0F36920F" w14:textId="77777777" w:rsidR="00DA0D7D" w:rsidRDefault="00DA0D7D" w:rsidP="00A478D4">
      <w:pPr>
        <w:pStyle w:val="ConsPlusNormal"/>
        <w:jc w:val="right"/>
        <w:outlineLvl w:val="0"/>
        <w:rPr>
          <w:rFonts w:ascii="Times New Roman" w:hAnsi="Times New Roman" w:cs="Times New Roman"/>
          <w:szCs w:val="22"/>
        </w:rPr>
      </w:pPr>
    </w:p>
    <w:p w14:paraId="5326CB02" w14:textId="72DA207D" w:rsidR="00DA0D7D" w:rsidRDefault="00DA0D7D" w:rsidP="00A478D4">
      <w:pPr>
        <w:pStyle w:val="ConsPlusNormal"/>
        <w:jc w:val="right"/>
        <w:outlineLvl w:val="0"/>
        <w:rPr>
          <w:rFonts w:ascii="Times New Roman" w:hAnsi="Times New Roman" w:cs="Times New Roman"/>
          <w:szCs w:val="22"/>
        </w:rPr>
      </w:pPr>
    </w:p>
    <w:p w14:paraId="351D5DB6" w14:textId="42A0E429" w:rsidR="00DA0D7D" w:rsidRDefault="00DA0D7D" w:rsidP="00A478D4">
      <w:pPr>
        <w:pStyle w:val="ConsPlusNormal"/>
        <w:jc w:val="right"/>
        <w:outlineLvl w:val="0"/>
        <w:rPr>
          <w:rFonts w:ascii="Times New Roman" w:hAnsi="Times New Roman" w:cs="Times New Roman"/>
          <w:szCs w:val="22"/>
        </w:rPr>
      </w:pPr>
    </w:p>
    <w:p w14:paraId="315DD8F4" w14:textId="7858DD3B" w:rsidR="00DA0D7D" w:rsidRDefault="00DA0D7D" w:rsidP="00A478D4">
      <w:pPr>
        <w:pStyle w:val="ConsPlusNormal"/>
        <w:jc w:val="right"/>
        <w:outlineLvl w:val="0"/>
        <w:rPr>
          <w:rFonts w:ascii="Times New Roman" w:hAnsi="Times New Roman" w:cs="Times New Roman"/>
          <w:szCs w:val="22"/>
        </w:rPr>
      </w:pPr>
    </w:p>
    <w:p w14:paraId="042C236A" w14:textId="2C573A1A" w:rsidR="00DA0D7D" w:rsidRDefault="00DA0D7D" w:rsidP="00A478D4">
      <w:pPr>
        <w:pStyle w:val="ConsPlusNormal"/>
        <w:jc w:val="right"/>
        <w:outlineLvl w:val="0"/>
        <w:rPr>
          <w:rFonts w:ascii="Times New Roman" w:hAnsi="Times New Roman" w:cs="Times New Roman"/>
          <w:szCs w:val="22"/>
        </w:rPr>
      </w:pPr>
    </w:p>
    <w:p w14:paraId="295CD1CF" w14:textId="68E9CE49" w:rsidR="00DA0D7D" w:rsidRDefault="00DA0D7D" w:rsidP="00A478D4">
      <w:pPr>
        <w:pStyle w:val="ConsPlusNormal"/>
        <w:jc w:val="right"/>
        <w:outlineLvl w:val="0"/>
        <w:rPr>
          <w:rFonts w:ascii="Times New Roman" w:hAnsi="Times New Roman" w:cs="Times New Roman"/>
          <w:szCs w:val="22"/>
        </w:rPr>
      </w:pPr>
    </w:p>
    <w:p w14:paraId="6C9BA96C" w14:textId="77777777" w:rsidR="00DA0D7D" w:rsidRDefault="00DA0D7D" w:rsidP="00A478D4">
      <w:pPr>
        <w:pStyle w:val="ConsPlusNormal"/>
        <w:jc w:val="right"/>
        <w:outlineLvl w:val="0"/>
        <w:rPr>
          <w:rFonts w:ascii="Times New Roman" w:hAnsi="Times New Roman" w:cs="Times New Roman"/>
          <w:szCs w:val="22"/>
        </w:rPr>
      </w:pPr>
    </w:p>
    <w:p w14:paraId="455A77EA" w14:textId="77777777" w:rsidR="00DA0D7D" w:rsidRDefault="00DA0D7D" w:rsidP="00A478D4">
      <w:pPr>
        <w:pStyle w:val="ConsPlusNormal"/>
        <w:jc w:val="right"/>
        <w:outlineLvl w:val="0"/>
        <w:rPr>
          <w:rFonts w:ascii="Times New Roman" w:hAnsi="Times New Roman" w:cs="Times New Roman"/>
          <w:szCs w:val="22"/>
        </w:rPr>
      </w:pPr>
    </w:p>
    <w:p w14:paraId="07DA62EA" w14:textId="1246E8B7" w:rsidR="00A478D4" w:rsidRPr="009138DA" w:rsidRDefault="00A478D4" w:rsidP="00A478D4">
      <w:pPr>
        <w:pStyle w:val="ConsPlusNormal"/>
        <w:jc w:val="right"/>
        <w:outlineLvl w:val="0"/>
        <w:rPr>
          <w:rFonts w:ascii="Times New Roman" w:hAnsi="Times New Roman" w:cs="Times New Roman"/>
          <w:szCs w:val="22"/>
        </w:rPr>
      </w:pPr>
      <w:r w:rsidRPr="009138DA">
        <w:rPr>
          <w:rFonts w:ascii="Times New Roman" w:hAnsi="Times New Roman" w:cs="Times New Roman"/>
          <w:szCs w:val="22"/>
        </w:rPr>
        <w:lastRenderedPageBreak/>
        <w:t>Приложение</w:t>
      </w:r>
    </w:p>
    <w:p w14:paraId="60115125" w14:textId="77777777" w:rsidR="00A478D4" w:rsidRPr="009138DA" w:rsidRDefault="00A478D4" w:rsidP="00A478D4">
      <w:pPr>
        <w:pStyle w:val="ConsPlusNormal"/>
        <w:jc w:val="right"/>
        <w:rPr>
          <w:rFonts w:ascii="Times New Roman" w:hAnsi="Times New Roman" w:cs="Times New Roman"/>
          <w:szCs w:val="22"/>
        </w:rPr>
      </w:pPr>
      <w:r w:rsidRPr="009138DA">
        <w:rPr>
          <w:rFonts w:ascii="Times New Roman" w:hAnsi="Times New Roman" w:cs="Times New Roman"/>
          <w:szCs w:val="22"/>
        </w:rPr>
        <w:t xml:space="preserve">к постановлению Администрации </w:t>
      </w:r>
    </w:p>
    <w:p w14:paraId="1362E3BE" w14:textId="77777777" w:rsidR="00A478D4" w:rsidRPr="009138DA" w:rsidRDefault="00A478D4" w:rsidP="00A478D4">
      <w:pPr>
        <w:pStyle w:val="ConsPlusNormal"/>
        <w:jc w:val="right"/>
        <w:rPr>
          <w:rFonts w:ascii="Times New Roman" w:hAnsi="Times New Roman" w:cs="Times New Roman"/>
          <w:szCs w:val="22"/>
        </w:rPr>
      </w:pPr>
      <w:r w:rsidRPr="009138DA">
        <w:rPr>
          <w:rFonts w:ascii="Times New Roman" w:hAnsi="Times New Roman" w:cs="Times New Roman"/>
          <w:szCs w:val="22"/>
        </w:rPr>
        <w:t>Чернолучинского городского поселения</w:t>
      </w:r>
    </w:p>
    <w:p w14:paraId="53C7A7B2" w14:textId="1081E118" w:rsidR="00A478D4" w:rsidRPr="009138DA" w:rsidRDefault="00A478D4" w:rsidP="00A478D4">
      <w:pPr>
        <w:pStyle w:val="ConsPlusNormal"/>
        <w:jc w:val="right"/>
        <w:rPr>
          <w:rFonts w:ascii="Times New Roman" w:hAnsi="Times New Roman" w:cs="Times New Roman"/>
          <w:szCs w:val="22"/>
        </w:rPr>
      </w:pPr>
      <w:r w:rsidRPr="009138DA">
        <w:rPr>
          <w:rFonts w:ascii="Times New Roman" w:hAnsi="Times New Roman" w:cs="Times New Roman"/>
          <w:szCs w:val="22"/>
        </w:rPr>
        <w:t>От «29» апреля 2020 г.</w:t>
      </w:r>
      <w:r>
        <w:rPr>
          <w:rFonts w:ascii="Times New Roman" w:hAnsi="Times New Roman" w:cs="Times New Roman"/>
          <w:szCs w:val="22"/>
        </w:rPr>
        <w:t xml:space="preserve"> №43</w:t>
      </w:r>
    </w:p>
    <w:p w14:paraId="648CC7D0" w14:textId="77777777" w:rsidR="00A478D4" w:rsidRDefault="00A478D4">
      <w:pPr>
        <w:pStyle w:val="ConsPlusTitle"/>
        <w:jc w:val="center"/>
        <w:rPr>
          <w:rFonts w:ascii="Times New Roman" w:hAnsi="Times New Roman" w:cs="Times New Roman"/>
          <w:sz w:val="28"/>
          <w:szCs w:val="28"/>
        </w:rPr>
      </w:pPr>
    </w:p>
    <w:p w14:paraId="11A1E0A5" w14:textId="110AC0A2"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АДМИНИСТРАТИВНЫЙ РЕГЛАМЕНТ</w:t>
      </w:r>
    </w:p>
    <w:p w14:paraId="0A33E001"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предоставления муниципальной услуги "Подготовка и выдача</w:t>
      </w:r>
    </w:p>
    <w:p w14:paraId="03253379"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разрешений на ввод объектов в эксплуатацию при</w:t>
      </w:r>
    </w:p>
    <w:p w14:paraId="453469C5"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осуществлении строительства, реконструкции</w:t>
      </w:r>
    </w:p>
    <w:p w14:paraId="06CA88FB"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объектов капитального строительства, расположенных</w:t>
      </w:r>
    </w:p>
    <w:p w14:paraId="22F5CA92" w14:textId="77777777" w:rsidR="003D3B3B" w:rsidRPr="00495FA3" w:rsidRDefault="003D3B3B" w:rsidP="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на территории Чернолучинского городского поселения, за исключением объектов индивидуального жилищного строительства"</w:t>
      </w:r>
    </w:p>
    <w:p w14:paraId="4A68FE28" w14:textId="77777777" w:rsidR="003D3B3B" w:rsidRPr="00495FA3" w:rsidRDefault="003D3B3B">
      <w:pPr>
        <w:spacing w:after="1"/>
        <w:rPr>
          <w:rFonts w:ascii="Times New Roman" w:hAnsi="Times New Roman" w:cs="Times New Roman"/>
          <w:sz w:val="28"/>
          <w:szCs w:val="28"/>
        </w:rPr>
      </w:pPr>
    </w:p>
    <w:p w14:paraId="38EB2A6F" w14:textId="77777777" w:rsidR="003D3B3B" w:rsidRPr="00495FA3" w:rsidRDefault="003D3B3B">
      <w:pPr>
        <w:pStyle w:val="ConsPlusNormal"/>
        <w:jc w:val="both"/>
        <w:outlineLvl w:val="0"/>
        <w:rPr>
          <w:rFonts w:ascii="Times New Roman" w:hAnsi="Times New Roman" w:cs="Times New Roman"/>
          <w:sz w:val="28"/>
          <w:szCs w:val="28"/>
        </w:rPr>
      </w:pPr>
    </w:p>
    <w:p w14:paraId="30C7BF5D" w14:textId="77777777" w:rsidR="003D3B3B" w:rsidRPr="00495FA3" w:rsidRDefault="003D3B3B">
      <w:pPr>
        <w:pStyle w:val="ConsPlusTitle"/>
        <w:jc w:val="center"/>
        <w:outlineLvl w:val="0"/>
        <w:rPr>
          <w:rFonts w:ascii="Times New Roman" w:hAnsi="Times New Roman" w:cs="Times New Roman"/>
          <w:sz w:val="28"/>
          <w:szCs w:val="28"/>
        </w:rPr>
      </w:pPr>
      <w:r w:rsidRPr="00495FA3">
        <w:rPr>
          <w:rFonts w:ascii="Times New Roman" w:hAnsi="Times New Roman" w:cs="Times New Roman"/>
          <w:sz w:val="28"/>
          <w:szCs w:val="28"/>
        </w:rPr>
        <w:t>Раздел I. Общие положения</w:t>
      </w:r>
    </w:p>
    <w:p w14:paraId="7A0520DB" w14:textId="77777777" w:rsidR="003D3B3B" w:rsidRPr="00495FA3" w:rsidRDefault="003D3B3B">
      <w:pPr>
        <w:pStyle w:val="ConsPlusNormal"/>
        <w:jc w:val="both"/>
        <w:rPr>
          <w:rFonts w:ascii="Times New Roman" w:hAnsi="Times New Roman" w:cs="Times New Roman"/>
          <w:sz w:val="28"/>
          <w:szCs w:val="28"/>
        </w:rPr>
      </w:pPr>
    </w:p>
    <w:p w14:paraId="0F20B58C"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 Предмет регулирования</w:t>
      </w:r>
    </w:p>
    <w:p w14:paraId="74E16BE3" w14:textId="77777777" w:rsidR="00AF5F2D" w:rsidRPr="00495FA3" w:rsidRDefault="00AF5F2D" w:rsidP="00AF5F2D">
      <w:pPr>
        <w:pStyle w:val="ConsPlusNormal"/>
        <w:jc w:val="center"/>
        <w:rPr>
          <w:rFonts w:ascii="Times New Roman" w:hAnsi="Times New Roman" w:cs="Times New Roman"/>
          <w:sz w:val="28"/>
          <w:szCs w:val="28"/>
        </w:rPr>
      </w:pPr>
    </w:p>
    <w:p w14:paraId="06F4CDDE" w14:textId="058F7317" w:rsidR="00AF5F2D" w:rsidRPr="00495FA3" w:rsidRDefault="00AF5F2D" w:rsidP="00AF5F2D">
      <w:pPr>
        <w:pStyle w:val="ConsPlusTitle"/>
        <w:ind w:firstLine="540"/>
        <w:jc w:val="both"/>
        <w:rPr>
          <w:rFonts w:ascii="Times New Roman" w:hAnsi="Times New Roman" w:cs="Times New Roman"/>
          <w:b w:val="0"/>
          <w:sz w:val="28"/>
          <w:szCs w:val="28"/>
        </w:rPr>
      </w:pPr>
      <w:r w:rsidRPr="00495FA3">
        <w:rPr>
          <w:rFonts w:ascii="Times New Roman" w:hAnsi="Times New Roman" w:cs="Times New Roman"/>
          <w:b w:val="0"/>
          <w:sz w:val="28"/>
          <w:szCs w:val="28"/>
        </w:rPr>
        <w:t xml:space="preserve">1. Административный регламент предоставления муниципальной услуги "Подготовка и выдача разрешений на </w:t>
      </w:r>
      <w:r w:rsidR="00B10554" w:rsidRPr="00495FA3">
        <w:rPr>
          <w:rFonts w:ascii="Times New Roman" w:hAnsi="Times New Roman" w:cs="Times New Roman"/>
          <w:b w:val="0"/>
          <w:bCs/>
          <w:sz w:val="28"/>
          <w:szCs w:val="28"/>
        </w:rPr>
        <w:t>ввод объектов в эксплуатацию при осуществлении строительства, реконструкции объектов капитального строительства, расположенных на территории Чернолучинского городского поселения, за исключением объектов индивидуального жилищного строительства</w:t>
      </w:r>
      <w:r w:rsidRPr="00495FA3">
        <w:rPr>
          <w:rFonts w:ascii="Times New Roman" w:hAnsi="Times New Roman" w:cs="Times New Roman"/>
          <w:b w:val="0"/>
          <w:sz w:val="28"/>
          <w:szCs w:val="28"/>
        </w:rPr>
        <w:t>" (далее - Административный регламент) регулирует порядок выдачи</w:t>
      </w:r>
      <w:r w:rsidR="00B10554" w:rsidRPr="00495FA3">
        <w:rPr>
          <w:rFonts w:ascii="Times New Roman" w:hAnsi="Times New Roman" w:cs="Times New Roman"/>
          <w:b w:val="0"/>
          <w:sz w:val="28"/>
          <w:szCs w:val="28"/>
        </w:rPr>
        <w:t xml:space="preserve"> разрешений на </w:t>
      </w:r>
      <w:r w:rsidR="00B10554" w:rsidRPr="00495FA3">
        <w:rPr>
          <w:rFonts w:ascii="Times New Roman" w:hAnsi="Times New Roman" w:cs="Times New Roman"/>
          <w:b w:val="0"/>
          <w:bCs/>
          <w:sz w:val="28"/>
          <w:szCs w:val="28"/>
        </w:rPr>
        <w:t>ввод объектов в эксплуатацию при осуществлении строительства, реконструкции объектов капитального строительства, расположенных на территории Чернолучинского городского поселения, за исключением объектов индивидуального жилищного строительства</w:t>
      </w:r>
      <w:r w:rsidRPr="00495FA3">
        <w:rPr>
          <w:rFonts w:ascii="Times New Roman" w:hAnsi="Times New Roman" w:cs="Times New Roman"/>
          <w:b w:val="0"/>
          <w:sz w:val="28"/>
          <w:szCs w:val="28"/>
        </w:rPr>
        <w:t>.</w:t>
      </w:r>
    </w:p>
    <w:p w14:paraId="6B3EEBC8" w14:textId="77777777" w:rsidR="00B10554" w:rsidRPr="00495FA3" w:rsidRDefault="00B10554" w:rsidP="00AF5F2D">
      <w:pPr>
        <w:pStyle w:val="ConsPlusTitle"/>
        <w:ind w:firstLine="540"/>
        <w:jc w:val="both"/>
        <w:rPr>
          <w:rFonts w:ascii="Times New Roman" w:hAnsi="Times New Roman" w:cs="Times New Roman"/>
          <w:sz w:val="28"/>
          <w:szCs w:val="28"/>
        </w:rPr>
      </w:pPr>
    </w:p>
    <w:p w14:paraId="788A6E6C"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2. Круг заявителей</w:t>
      </w:r>
    </w:p>
    <w:p w14:paraId="71BB2EF3" w14:textId="77777777" w:rsidR="00AF5F2D" w:rsidRPr="00495FA3" w:rsidRDefault="00AF5F2D" w:rsidP="00AF5F2D">
      <w:pPr>
        <w:pStyle w:val="ConsPlusNormal"/>
        <w:jc w:val="center"/>
        <w:rPr>
          <w:rFonts w:ascii="Times New Roman" w:hAnsi="Times New Roman" w:cs="Times New Roman"/>
          <w:sz w:val="28"/>
          <w:szCs w:val="28"/>
        </w:rPr>
      </w:pPr>
    </w:p>
    <w:p w14:paraId="35051B16" w14:textId="77777777" w:rsidR="00AF5F2D" w:rsidRPr="00495FA3" w:rsidRDefault="00AF5F2D" w:rsidP="00AF5F2D">
      <w:pPr>
        <w:pStyle w:val="ConsPlusNormal"/>
        <w:ind w:firstLine="540"/>
        <w:jc w:val="both"/>
        <w:rPr>
          <w:rFonts w:ascii="Times New Roman" w:hAnsi="Times New Roman" w:cs="Times New Roman"/>
          <w:sz w:val="28"/>
          <w:szCs w:val="28"/>
        </w:rPr>
      </w:pPr>
      <w:bookmarkStart w:id="1" w:name="P52"/>
      <w:bookmarkEnd w:id="1"/>
      <w:r w:rsidRPr="00495FA3">
        <w:rPr>
          <w:rFonts w:ascii="Times New Roman" w:hAnsi="Times New Roman" w:cs="Times New Roman"/>
          <w:sz w:val="28"/>
          <w:szCs w:val="28"/>
        </w:rPr>
        <w:t xml:space="preserve">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7" w:history="1">
        <w:r w:rsidRPr="00495FA3">
          <w:rPr>
            <w:rFonts w:ascii="Times New Roman" w:hAnsi="Times New Roman" w:cs="Times New Roman"/>
            <w:sz w:val="28"/>
            <w:szCs w:val="28"/>
          </w:rPr>
          <w:t>статьей 13.3</w:t>
        </w:r>
      </w:hyperlink>
      <w:r w:rsidRPr="00495FA3">
        <w:rPr>
          <w:rFonts w:ascii="Times New Roman" w:hAnsi="Times New Roman" w:cs="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снос </w:t>
      </w:r>
      <w:r w:rsidRPr="00495FA3">
        <w:rPr>
          <w:rFonts w:ascii="Times New Roman" w:hAnsi="Times New Roman" w:cs="Times New Roman"/>
          <w:sz w:val="28"/>
          <w:szCs w:val="28"/>
        </w:rPr>
        <w:lastRenderedPageBreak/>
        <w:t xml:space="preserve">объектов капитального строительства, а также выполнение инженерных изысканий, подготовку проектной документации для их строительства, реконструкции. Застройщик вправе передать свои функции, предусмотренные законодательством о градостроительной деятельности, техническому заказчику, а </w:t>
      </w:r>
      <w:proofErr w:type="gramStart"/>
      <w:r w:rsidRPr="00495FA3">
        <w:rPr>
          <w:rFonts w:ascii="Times New Roman" w:hAnsi="Times New Roman" w:cs="Times New Roman"/>
          <w:sz w:val="28"/>
          <w:szCs w:val="28"/>
        </w:rPr>
        <w:t>так же</w:t>
      </w:r>
      <w:proofErr w:type="gramEnd"/>
      <w:r w:rsidRPr="00495FA3">
        <w:rPr>
          <w:rFonts w:ascii="Times New Roman" w:hAnsi="Times New Roman" w:cs="Times New Roman"/>
          <w:sz w:val="28"/>
          <w:szCs w:val="28"/>
        </w:rPr>
        <w:t xml:space="preserve"> специализированный застройщик (далее - заявитель).</w:t>
      </w:r>
    </w:p>
    <w:p w14:paraId="1FECE9BE"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w:t>
      </w:r>
      <w:hyperlink r:id="rId8" w:history="1">
        <w:r w:rsidRPr="00495FA3">
          <w:rPr>
            <w:rFonts w:ascii="Times New Roman" w:hAnsi="Times New Roman" w:cs="Times New Roman"/>
            <w:sz w:val="28"/>
            <w:szCs w:val="28"/>
          </w:rPr>
          <w:t>кодекса</w:t>
        </w:r>
      </w:hyperlink>
      <w:r w:rsidRPr="00495FA3">
        <w:rPr>
          <w:rFonts w:ascii="Times New Roman" w:hAnsi="Times New Roman" w:cs="Times New Roman"/>
          <w:sz w:val="28"/>
          <w:szCs w:val="28"/>
        </w:rPr>
        <w:t xml:space="preserve"> Российской Федерации.</w:t>
      </w:r>
    </w:p>
    <w:p w14:paraId="5ECFF430" w14:textId="77777777" w:rsidR="00AF5F2D" w:rsidRPr="00495FA3" w:rsidRDefault="00AF5F2D" w:rsidP="00AF5F2D">
      <w:pPr>
        <w:pStyle w:val="ConsPlusNormal"/>
        <w:ind w:firstLine="540"/>
        <w:jc w:val="both"/>
        <w:rPr>
          <w:rFonts w:ascii="Times New Roman" w:hAnsi="Times New Roman" w:cs="Times New Roman"/>
          <w:sz w:val="28"/>
          <w:szCs w:val="28"/>
        </w:rPr>
      </w:pPr>
    </w:p>
    <w:p w14:paraId="6AD7D14B" w14:textId="77777777" w:rsidR="00AF5F2D" w:rsidRPr="00495FA3" w:rsidRDefault="00AF5F2D" w:rsidP="00AF5F2D">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Раздел II. Стандарт предоставления муниципальной услуги</w:t>
      </w:r>
    </w:p>
    <w:p w14:paraId="74850DBF" w14:textId="77777777" w:rsidR="00AF5F2D" w:rsidRPr="00495FA3" w:rsidRDefault="00AF5F2D" w:rsidP="00AF5F2D">
      <w:pPr>
        <w:pStyle w:val="ConsPlusNormal"/>
        <w:jc w:val="center"/>
        <w:rPr>
          <w:rFonts w:ascii="Times New Roman" w:hAnsi="Times New Roman" w:cs="Times New Roman"/>
          <w:sz w:val="28"/>
          <w:szCs w:val="28"/>
        </w:rPr>
      </w:pPr>
    </w:p>
    <w:p w14:paraId="2F6D60FB"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3. Наименование муниципальной услуги</w:t>
      </w:r>
    </w:p>
    <w:p w14:paraId="122E5C1F" w14:textId="77777777" w:rsidR="00AF5F2D" w:rsidRPr="00495FA3" w:rsidRDefault="00AF5F2D" w:rsidP="00AF5F2D">
      <w:pPr>
        <w:pStyle w:val="ConsPlusNormal"/>
        <w:jc w:val="center"/>
        <w:rPr>
          <w:rFonts w:ascii="Times New Roman" w:hAnsi="Times New Roman" w:cs="Times New Roman"/>
          <w:sz w:val="28"/>
          <w:szCs w:val="28"/>
        </w:rPr>
      </w:pPr>
    </w:p>
    <w:p w14:paraId="1790CA0F" w14:textId="0606CDD0" w:rsidR="00AF5F2D" w:rsidRPr="00495FA3" w:rsidRDefault="00AF5F2D" w:rsidP="00AF5F2D">
      <w:pPr>
        <w:pStyle w:val="ConsPlusTitle"/>
        <w:ind w:firstLine="540"/>
        <w:jc w:val="both"/>
        <w:rPr>
          <w:rFonts w:ascii="Times New Roman" w:hAnsi="Times New Roman" w:cs="Times New Roman"/>
          <w:b w:val="0"/>
          <w:sz w:val="28"/>
          <w:szCs w:val="28"/>
        </w:rPr>
      </w:pPr>
      <w:r w:rsidRPr="00495FA3">
        <w:rPr>
          <w:rFonts w:ascii="Times New Roman" w:hAnsi="Times New Roman" w:cs="Times New Roman"/>
          <w:b w:val="0"/>
          <w:sz w:val="28"/>
          <w:szCs w:val="28"/>
        </w:rPr>
        <w:t xml:space="preserve">3. Наименование муниципальной услуги - "Подготовка и выдача разрешений на </w:t>
      </w:r>
      <w:r w:rsidR="00B10554" w:rsidRPr="00495FA3">
        <w:rPr>
          <w:rFonts w:ascii="Times New Roman" w:hAnsi="Times New Roman" w:cs="Times New Roman"/>
          <w:b w:val="0"/>
          <w:bCs/>
          <w:sz w:val="28"/>
          <w:szCs w:val="28"/>
        </w:rPr>
        <w:t>ввод объектов в эксплуатацию при осуществлении строительства, реконструкции объектов капитального строительства, расположенных на территории Чернолучинского городского поселения, за исключением объектов индивидуального жилищного строительства</w:t>
      </w:r>
      <w:r w:rsidRPr="00495FA3">
        <w:rPr>
          <w:rFonts w:ascii="Times New Roman" w:hAnsi="Times New Roman" w:cs="Times New Roman"/>
          <w:b w:val="0"/>
          <w:sz w:val="28"/>
          <w:szCs w:val="28"/>
        </w:rPr>
        <w:t xml:space="preserve"> " (далее - муниципальная услуга).</w:t>
      </w:r>
    </w:p>
    <w:p w14:paraId="28A46F27" w14:textId="77777777" w:rsidR="00AF5F2D" w:rsidRPr="00495FA3" w:rsidRDefault="00AF5F2D" w:rsidP="00AF5F2D">
      <w:pPr>
        <w:pStyle w:val="ConsPlusTitle"/>
        <w:ind w:firstLine="540"/>
        <w:jc w:val="both"/>
        <w:rPr>
          <w:rFonts w:ascii="Times New Roman" w:hAnsi="Times New Roman" w:cs="Times New Roman"/>
          <w:b w:val="0"/>
          <w:sz w:val="28"/>
          <w:szCs w:val="28"/>
        </w:rPr>
      </w:pPr>
    </w:p>
    <w:p w14:paraId="4748EC81"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4. Наименование органа, предоставляющего</w:t>
      </w:r>
    </w:p>
    <w:p w14:paraId="53A5F9B0"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муниципальную услугу</w:t>
      </w:r>
    </w:p>
    <w:p w14:paraId="2168B333" w14:textId="77777777" w:rsidR="00AF5F2D" w:rsidRPr="00495FA3" w:rsidRDefault="00AF5F2D" w:rsidP="00AF5F2D">
      <w:pPr>
        <w:pStyle w:val="ConsPlusNormal"/>
        <w:ind w:firstLine="540"/>
        <w:jc w:val="both"/>
        <w:rPr>
          <w:rFonts w:ascii="Times New Roman" w:hAnsi="Times New Roman" w:cs="Times New Roman"/>
          <w:sz w:val="28"/>
          <w:szCs w:val="28"/>
        </w:rPr>
      </w:pPr>
    </w:p>
    <w:p w14:paraId="48AF7256" w14:textId="777777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 Муниципальная услуга предоставляется Администрацией Чернолучинского городского поселения.</w:t>
      </w:r>
    </w:p>
    <w:p w14:paraId="0DC219AC"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495FA3">
          <w:rPr>
            <w:rFonts w:ascii="Times New Roman" w:hAnsi="Times New Roman" w:cs="Times New Roman"/>
            <w:sz w:val="28"/>
            <w:szCs w:val="28"/>
          </w:rPr>
          <w:t>перечень</w:t>
        </w:r>
      </w:hyperlink>
      <w:r w:rsidRPr="00495FA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6A5F9973"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p>
    <w:p w14:paraId="708EB2EE"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5. Результат предоставления муниципальной услуги</w:t>
      </w:r>
    </w:p>
    <w:p w14:paraId="2D7352B7" w14:textId="77777777" w:rsidR="00AF5F2D" w:rsidRPr="00495FA3" w:rsidRDefault="00AF5F2D" w:rsidP="00AF5F2D">
      <w:pPr>
        <w:pStyle w:val="ConsPlusNormal"/>
        <w:ind w:firstLine="540"/>
        <w:jc w:val="both"/>
        <w:rPr>
          <w:rFonts w:ascii="Times New Roman" w:hAnsi="Times New Roman" w:cs="Times New Roman"/>
          <w:sz w:val="28"/>
          <w:szCs w:val="28"/>
        </w:rPr>
      </w:pPr>
    </w:p>
    <w:p w14:paraId="3C3912DE" w14:textId="777777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5. Результатом предоставления муниципальной услуги является:</w:t>
      </w:r>
    </w:p>
    <w:p w14:paraId="7495A710" w14:textId="4418CDDF"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 выдача заверенной копии постановления главы Чернолучинского городского поселения о </w:t>
      </w:r>
      <w:r w:rsidR="00B10554" w:rsidRPr="00495FA3">
        <w:rPr>
          <w:rFonts w:ascii="Times New Roman" w:hAnsi="Times New Roman" w:cs="Times New Roman"/>
          <w:bCs/>
          <w:sz w:val="28"/>
          <w:szCs w:val="28"/>
        </w:rPr>
        <w:t xml:space="preserve">вводе объекта в эксплуатацию </w:t>
      </w:r>
      <w:r w:rsidRPr="00495FA3">
        <w:rPr>
          <w:rFonts w:ascii="Times New Roman" w:hAnsi="Times New Roman" w:cs="Times New Roman"/>
          <w:sz w:val="28"/>
          <w:szCs w:val="28"/>
        </w:rPr>
        <w:t>с приложением разрешения (далее - разрешение);</w:t>
      </w:r>
    </w:p>
    <w:p w14:paraId="53C3442B" w14:textId="178B56A9" w:rsidR="00AF5F2D" w:rsidRPr="00495FA3" w:rsidRDefault="00B10554"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AF5F2D" w:rsidRPr="00495FA3">
        <w:rPr>
          <w:rFonts w:ascii="Times New Roman" w:hAnsi="Times New Roman" w:cs="Times New Roman"/>
          <w:sz w:val="28"/>
          <w:szCs w:val="28"/>
        </w:rPr>
        <w:t>) мотивированный отказ в выдаче разрешения.</w:t>
      </w:r>
    </w:p>
    <w:p w14:paraId="051B1A10" w14:textId="77777777" w:rsidR="00AF5F2D" w:rsidRPr="00495FA3" w:rsidRDefault="00AF5F2D" w:rsidP="00AF5F2D">
      <w:pPr>
        <w:pStyle w:val="ConsPlusNormal"/>
        <w:ind w:firstLine="540"/>
        <w:jc w:val="both"/>
        <w:rPr>
          <w:rFonts w:ascii="Times New Roman" w:hAnsi="Times New Roman" w:cs="Times New Roman"/>
          <w:sz w:val="28"/>
          <w:szCs w:val="28"/>
        </w:rPr>
      </w:pPr>
    </w:p>
    <w:p w14:paraId="7BC395A0"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6. Срок предоставления муниципальной услуги</w:t>
      </w:r>
    </w:p>
    <w:p w14:paraId="195015B6" w14:textId="77777777" w:rsidR="00AF5F2D" w:rsidRPr="00495FA3" w:rsidRDefault="00AF5F2D" w:rsidP="00AF5F2D">
      <w:pPr>
        <w:pStyle w:val="ConsPlusNormal"/>
        <w:jc w:val="center"/>
        <w:rPr>
          <w:rFonts w:ascii="Times New Roman" w:hAnsi="Times New Roman" w:cs="Times New Roman"/>
          <w:sz w:val="28"/>
          <w:szCs w:val="28"/>
        </w:rPr>
      </w:pPr>
    </w:p>
    <w:p w14:paraId="305DA0E3" w14:textId="2128D7CC" w:rsidR="00AF5F2D" w:rsidRPr="00495FA3" w:rsidRDefault="00AF5F2D" w:rsidP="00AF5F2D">
      <w:pPr>
        <w:pStyle w:val="ConsPlusNormal"/>
        <w:ind w:firstLine="540"/>
        <w:jc w:val="both"/>
        <w:rPr>
          <w:rFonts w:ascii="Times New Roman" w:hAnsi="Times New Roman" w:cs="Times New Roman"/>
          <w:sz w:val="28"/>
          <w:szCs w:val="28"/>
        </w:rPr>
      </w:pPr>
      <w:bookmarkStart w:id="2" w:name="P84"/>
      <w:bookmarkEnd w:id="2"/>
      <w:r w:rsidRPr="00495FA3">
        <w:rPr>
          <w:rFonts w:ascii="Times New Roman" w:hAnsi="Times New Roman" w:cs="Times New Roman"/>
          <w:sz w:val="28"/>
          <w:szCs w:val="28"/>
        </w:rPr>
        <w:lastRenderedPageBreak/>
        <w:t>6. Срок предоставления муниципальной услуги составляет не более чем пять рабочих дней со дня поступления соответствующего заявления</w:t>
      </w:r>
      <w:r w:rsidR="00B10554" w:rsidRPr="00495FA3">
        <w:rPr>
          <w:rFonts w:ascii="Times New Roman" w:hAnsi="Times New Roman" w:cs="Times New Roman"/>
          <w:sz w:val="28"/>
          <w:szCs w:val="28"/>
        </w:rPr>
        <w:t>.</w:t>
      </w:r>
      <w:r w:rsidRPr="00495FA3">
        <w:rPr>
          <w:rFonts w:ascii="Times New Roman" w:hAnsi="Times New Roman" w:cs="Times New Roman"/>
          <w:sz w:val="28"/>
          <w:szCs w:val="28"/>
        </w:rPr>
        <w:t xml:space="preserve"> </w:t>
      </w:r>
    </w:p>
    <w:p w14:paraId="12F20008" w14:textId="45A434D0"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В случае предоставления заявления и документов в бюджетное учреждение Омской области "Многофункциональный центр предоставления государственных и муниципальных услуг" (далее - МФЦ) срок, указанный в </w:t>
      </w:r>
      <w:hyperlink w:anchor="P84" w:history="1">
        <w:r w:rsidRPr="00495FA3">
          <w:rPr>
            <w:rFonts w:ascii="Times New Roman" w:hAnsi="Times New Roman" w:cs="Times New Roman"/>
            <w:sz w:val="28"/>
            <w:szCs w:val="28"/>
          </w:rPr>
          <w:t>абзаце первом</w:t>
        </w:r>
      </w:hyperlink>
      <w:r w:rsidRPr="00495FA3">
        <w:rPr>
          <w:rFonts w:ascii="Times New Roman" w:hAnsi="Times New Roman" w:cs="Times New Roman"/>
          <w:sz w:val="28"/>
          <w:szCs w:val="28"/>
        </w:rPr>
        <w:t xml:space="preserve"> настоящего пункта, исчисляется со дня передачи заявления и документов, указанных в </w:t>
      </w:r>
      <w:r w:rsidR="00DD5977">
        <w:rPr>
          <w:rFonts w:ascii="Times New Roman" w:hAnsi="Times New Roman" w:cs="Times New Roman"/>
          <w:sz w:val="28"/>
          <w:szCs w:val="28"/>
        </w:rPr>
        <w:t xml:space="preserve">п. </w:t>
      </w:r>
      <w:hyperlink w:anchor="P194" w:history="1">
        <w:r w:rsidRPr="00495FA3">
          <w:rPr>
            <w:rFonts w:ascii="Times New Roman" w:hAnsi="Times New Roman" w:cs="Times New Roman"/>
            <w:sz w:val="28"/>
            <w:szCs w:val="28"/>
          </w:rPr>
          <w:t>10</w:t>
        </w:r>
      </w:hyperlink>
      <w:r w:rsidRPr="00495FA3">
        <w:rPr>
          <w:rFonts w:ascii="Times New Roman" w:hAnsi="Times New Roman" w:cs="Times New Roman"/>
          <w:sz w:val="28"/>
          <w:szCs w:val="28"/>
        </w:rPr>
        <w:t xml:space="preserve">, </w:t>
      </w:r>
      <w:hyperlink w:anchor="P220" w:history="1">
        <w:r w:rsidRPr="00495FA3">
          <w:rPr>
            <w:rFonts w:ascii="Times New Roman" w:hAnsi="Times New Roman" w:cs="Times New Roman"/>
            <w:sz w:val="28"/>
            <w:szCs w:val="28"/>
          </w:rPr>
          <w:t>1</w:t>
        </w:r>
      </w:hyperlink>
      <w:r w:rsidR="00DD5977">
        <w:rPr>
          <w:rFonts w:ascii="Times New Roman" w:hAnsi="Times New Roman" w:cs="Times New Roman"/>
          <w:sz w:val="28"/>
          <w:szCs w:val="28"/>
        </w:rPr>
        <w:t>3</w:t>
      </w:r>
      <w:r w:rsidRPr="00495FA3">
        <w:rPr>
          <w:rFonts w:ascii="Times New Roman" w:hAnsi="Times New Roman" w:cs="Times New Roman"/>
          <w:sz w:val="28"/>
          <w:szCs w:val="28"/>
        </w:rPr>
        <w:t xml:space="preserve">  настоящего Административного регламента, в Администрацию городского поселения.</w:t>
      </w:r>
    </w:p>
    <w:p w14:paraId="68F7E508" w14:textId="77777777" w:rsidR="00AF5F2D" w:rsidRPr="00495FA3" w:rsidRDefault="00AF5F2D" w:rsidP="00AF5F2D">
      <w:pPr>
        <w:pStyle w:val="ConsPlusNormal"/>
        <w:ind w:firstLine="540"/>
        <w:jc w:val="both"/>
        <w:rPr>
          <w:rFonts w:ascii="Times New Roman" w:hAnsi="Times New Roman" w:cs="Times New Roman"/>
          <w:sz w:val="28"/>
          <w:szCs w:val="28"/>
        </w:rPr>
      </w:pPr>
    </w:p>
    <w:p w14:paraId="091A519B"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7. Перечень нормативных правовых актов, регулирующих</w:t>
      </w:r>
    </w:p>
    <w:p w14:paraId="51B957C9"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отношения, возникающие при предоставлении муниципальной</w:t>
      </w:r>
    </w:p>
    <w:p w14:paraId="4E69A7DD"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услуги</w:t>
      </w:r>
    </w:p>
    <w:p w14:paraId="4659AE10" w14:textId="77777777" w:rsidR="00AF5F2D" w:rsidRPr="00495FA3" w:rsidRDefault="00AF5F2D" w:rsidP="00AF5F2D">
      <w:pPr>
        <w:pStyle w:val="ConsPlusNormal"/>
        <w:jc w:val="center"/>
        <w:rPr>
          <w:rFonts w:ascii="Times New Roman" w:hAnsi="Times New Roman" w:cs="Times New Roman"/>
          <w:sz w:val="28"/>
          <w:szCs w:val="28"/>
        </w:rPr>
      </w:pPr>
    </w:p>
    <w:p w14:paraId="79778169" w14:textId="777777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7. Предоставление муниципальной услуги осуществляется в соответствии со следующими нормативными правовыми актами:</w:t>
      </w:r>
    </w:p>
    <w:p w14:paraId="78ACA508"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 Градостроительным </w:t>
      </w:r>
      <w:hyperlink r:id="rId10" w:history="1">
        <w:r w:rsidRPr="00495FA3">
          <w:rPr>
            <w:rFonts w:ascii="Times New Roman" w:hAnsi="Times New Roman" w:cs="Times New Roman"/>
            <w:sz w:val="28"/>
            <w:szCs w:val="28"/>
          </w:rPr>
          <w:t>кодексом</w:t>
        </w:r>
      </w:hyperlink>
      <w:r w:rsidRPr="00495FA3">
        <w:rPr>
          <w:rFonts w:ascii="Times New Roman" w:hAnsi="Times New Roman" w:cs="Times New Roman"/>
          <w:sz w:val="28"/>
          <w:szCs w:val="28"/>
        </w:rPr>
        <w:t xml:space="preserve"> Российской Федерации;</w:t>
      </w:r>
    </w:p>
    <w:p w14:paraId="2B94E9F8" w14:textId="77777777"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2) Федеральным </w:t>
      </w:r>
      <w:hyperlink r:id="rId11"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введении в действие Градостроительного кодекса Российской Федерации";</w:t>
      </w:r>
    </w:p>
    <w:p w14:paraId="0AE09588" w14:textId="77777777"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3) Федеральным </w:t>
      </w:r>
      <w:hyperlink r:id="rId12"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"Об организации предоставления государственных и муниципальных услуг";</w:t>
      </w:r>
    </w:p>
    <w:p w14:paraId="64D52BFD" w14:textId="77777777"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4) Федеральным </w:t>
      </w:r>
      <w:hyperlink r:id="rId13"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610581D8" w14:textId="77777777"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5) Федеральным </w:t>
      </w:r>
      <w:hyperlink r:id="rId14"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порядке рассмотрения обращений граждан Российской Федерации";</w:t>
      </w:r>
    </w:p>
    <w:p w14:paraId="2B531BC1" w14:textId="77777777"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6) Федеральным </w:t>
      </w:r>
      <w:hyperlink r:id="rId15"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персональных данных";</w:t>
      </w:r>
    </w:p>
    <w:p w14:paraId="2E5C7E40" w14:textId="1103C991"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7) Федеральным </w:t>
      </w:r>
      <w:hyperlink r:id="rId16"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защите конкуренции";</w:t>
      </w:r>
    </w:p>
    <w:p w14:paraId="77324F94" w14:textId="337417C0"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8) Федеральным </w:t>
      </w:r>
      <w:hyperlink r:id="rId17"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социальной защите инвалидов в Российской Федерации";</w:t>
      </w:r>
    </w:p>
    <w:p w14:paraId="59F92D2B" w14:textId="6BD7BAB2"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9) Федеральным </w:t>
      </w:r>
      <w:hyperlink r:id="rId18" w:history="1">
        <w:r w:rsidRPr="00495FA3">
          <w:rPr>
            <w:rFonts w:ascii="Times New Roman" w:hAnsi="Times New Roman" w:cs="Times New Roman"/>
            <w:sz w:val="28"/>
            <w:szCs w:val="28"/>
          </w:rPr>
          <w:t>законом</w:t>
        </w:r>
      </w:hyperlink>
      <w:r w:rsidRPr="00495FA3">
        <w:rPr>
          <w:rFonts w:ascii="Times New Roman" w:hAnsi="Times New Roman" w:cs="Times New Roman"/>
          <w:sz w:val="28"/>
          <w:szCs w:val="28"/>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7F5ECF29" w14:textId="700574E3"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10) </w:t>
      </w:r>
      <w:hyperlink r:id="rId19" w:history="1">
        <w:r w:rsidRPr="00495FA3">
          <w:rPr>
            <w:rFonts w:ascii="Times New Roman" w:hAnsi="Times New Roman" w:cs="Times New Roman"/>
            <w:sz w:val="28"/>
            <w:szCs w:val="28"/>
          </w:rPr>
          <w:t>постановлением</w:t>
        </w:r>
      </w:hyperlink>
      <w:r w:rsidRPr="00495FA3">
        <w:rPr>
          <w:rFonts w:ascii="Times New Roman" w:hAnsi="Times New Roman" w:cs="Times New Roman"/>
          <w:sz w:val="28"/>
          <w:szCs w:val="28"/>
        </w:rPr>
        <w:t xml:space="preserve"> Правительства Российской Федерации от 4 июля 2017 года N 788 "О направлении документов, необходимых для выдачи разрешения на строительство и разрешения на ввод в эксплуатацию, в электронной форме";</w:t>
      </w:r>
    </w:p>
    <w:p w14:paraId="10BE19DD" w14:textId="04CF6231"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11) </w:t>
      </w:r>
      <w:hyperlink r:id="rId20" w:history="1">
        <w:r w:rsidRPr="00495FA3">
          <w:rPr>
            <w:rFonts w:ascii="Times New Roman" w:hAnsi="Times New Roman" w:cs="Times New Roman"/>
            <w:sz w:val="28"/>
            <w:szCs w:val="28"/>
          </w:rPr>
          <w:t>приказом</w:t>
        </w:r>
      </w:hyperlink>
      <w:r w:rsidRPr="00495FA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N 117/</w:t>
      </w:r>
      <w:proofErr w:type="spellStart"/>
      <w:r w:rsidRPr="00495FA3">
        <w:rPr>
          <w:rFonts w:ascii="Times New Roman" w:hAnsi="Times New Roman" w:cs="Times New Roman"/>
          <w:sz w:val="28"/>
          <w:szCs w:val="28"/>
        </w:rPr>
        <w:t>пр</w:t>
      </w:r>
      <w:proofErr w:type="spellEnd"/>
      <w:r w:rsidRPr="00495FA3">
        <w:rPr>
          <w:rFonts w:ascii="Times New Roman" w:hAnsi="Times New Roman" w:cs="Times New Roman"/>
          <w:sz w:val="28"/>
          <w:szCs w:val="28"/>
        </w:rPr>
        <w:t xml:space="preserve"> "Об утверждении формы разрешения на строительство и формы разрешения на </w:t>
      </w:r>
      <w:r w:rsidRPr="00495FA3">
        <w:rPr>
          <w:rFonts w:ascii="Times New Roman" w:hAnsi="Times New Roman" w:cs="Times New Roman"/>
          <w:sz w:val="28"/>
          <w:szCs w:val="28"/>
        </w:rPr>
        <w:lastRenderedPageBreak/>
        <w:t>ввод объекта в эксплуатацию";</w:t>
      </w:r>
    </w:p>
    <w:p w14:paraId="6DBC4ACD" w14:textId="51622C4F"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12) </w:t>
      </w:r>
      <w:hyperlink r:id="rId21" w:history="1">
        <w:r w:rsidRPr="00495FA3">
          <w:rPr>
            <w:rFonts w:ascii="Times New Roman" w:hAnsi="Times New Roman" w:cs="Times New Roman"/>
            <w:sz w:val="28"/>
            <w:szCs w:val="28"/>
          </w:rPr>
          <w:t>Приказом</w:t>
        </w:r>
      </w:hyperlink>
      <w:r w:rsidRPr="00495FA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27 июля 2017 года N 1033/</w:t>
      </w:r>
      <w:proofErr w:type="spellStart"/>
      <w:r w:rsidRPr="00495FA3">
        <w:rPr>
          <w:rFonts w:ascii="Times New Roman" w:hAnsi="Times New Roman" w:cs="Times New Roman"/>
          <w:sz w:val="28"/>
          <w:szCs w:val="28"/>
        </w:rPr>
        <w:t>пр</w:t>
      </w:r>
      <w:proofErr w:type="spellEnd"/>
      <w:r w:rsidRPr="00495FA3">
        <w:rPr>
          <w:rFonts w:ascii="Times New Roman" w:hAnsi="Times New Roman" w:cs="Times New Roman"/>
          <w:sz w:val="28"/>
          <w:szCs w:val="28"/>
        </w:rPr>
        <w:t xml:space="preserve"> "Об утверждении СП 68.13330.2017 "СНиП 3.01.04-87 Приемка в эксплуатацию законченных строительством объектов. Основные положения";</w:t>
      </w:r>
    </w:p>
    <w:p w14:paraId="56864AFA" w14:textId="26F76284" w:rsidR="00E64E1C" w:rsidRPr="00495FA3" w:rsidRDefault="00E64E1C" w:rsidP="00E64E1C">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13) </w:t>
      </w:r>
      <w:hyperlink r:id="rId22" w:history="1">
        <w:r w:rsidRPr="00495FA3">
          <w:rPr>
            <w:rFonts w:ascii="Times New Roman" w:hAnsi="Times New Roman" w:cs="Times New Roman"/>
            <w:sz w:val="28"/>
            <w:szCs w:val="28"/>
          </w:rPr>
          <w:t>постановлением</w:t>
        </w:r>
      </w:hyperlink>
      <w:r w:rsidRPr="00495FA3">
        <w:rPr>
          <w:rFonts w:ascii="Times New Roman" w:hAnsi="Times New Roman" w:cs="Times New Roman"/>
          <w:sz w:val="28"/>
          <w:szCs w:val="28"/>
        </w:rPr>
        <w:t xml:space="preserve"> Правительства Омской области от 21 декабря 2017 года N 408-п "О направлении документов, необходимых для выдачи разрешения на строительство и разрешения на ввод в эксплуатацию, в электронной форме";</w:t>
      </w:r>
    </w:p>
    <w:p w14:paraId="70FFB94C" w14:textId="194619B2" w:rsidR="00AF5F2D" w:rsidRPr="00495FA3" w:rsidRDefault="00E64E1C"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14</w:t>
      </w:r>
      <w:r w:rsidR="00AF5F2D" w:rsidRPr="00495FA3">
        <w:rPr>
          <w:rFonts w:ascii="Times New Roman" w:hAnsi="Times New Roman" w:cs="Times New Roman"/>
          <w:sz w:val="28"/>
          <w:szCs w:val="28"/>
        </w:rPr>
        <w:t xml:space="preserve">) </w:t>
      </w:r>
      <w:hyperlink r:id="rId23" w:history="1">
        <w:r w:rsidR="00AF5F2D" w:rsidRPr="00495FA3">
          <w:rPr>
            <w:rFonts w:ascii="Times New Roman" w:hAnsi="Times New Roman" w:cs="Times New Roman"/>
            <w:sz w:val="28"/>
            <w:szCs w:val="28"/>
          </w:rPr>
          <w:t>Уставом</w:t>
        </w:r>
      </w:hyperlink>
      <w:r w:rsidR="00AF5F2D" w:rsidRPr="00495FA3">
        <w:rPr>
          <w:rFonts w:ascii="Times New Roman" w:hAnsi="Times New Roman" w:cs="Times New Roman"/>
          <w:sz w:val="28"/>
          <w:szCs w:val="28"/>
        </w:rPr>
        <w:t xml:space="preserve"> Чернолучинского городского поселения;</w:t>
      </w:r>
    </w:p>
    <w:p w14:paraId="1D748C9A" w14:textId="291FDEDF" w:rsidR="00AF5F2D" w:rsidRPr="00495FA3" w:rsidRDefault="00E64E1C"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15</w:t>
      </w:r>
      <w:r w:rsidR="00AF5F2D" w:rsidRPr="00495FA3">
        <w:rPr>
          <w:rFonts w:ascii="Times New Roman" w:hAnsi="Times New Roman" w:cs="Times New Roman"/>
          <w:sz w:val="28"/>
          <w:szCs w:val="28"/>
        </w:rPr>
        <w:t xml:space="preserve">) постановлением Администрации Чернолучинского городского поселения от 03 ноября 2017 года, №184 «Об установлении особенностей подачи и рассмотрения жалоб  на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00AF5F2D" w:rsidRPr="00495FA3">
        <w:rPr>
          <w:rFonts w:ascii="Times New Roman" w:hAnsi="Times New Roman" w:cs="Times New Roman"/>
          <w:sz w:val="28"/>
          <w:szCs w:val="28"/>
        </w:rPr>
        <w:t>Админстрации</w:t>
      </w:r>
      <w:proofErr w:type="spellEnd"/>
      <w:r w:rsidR="00AF5F2D" w:rsidRPr="00495FA3">
        <w:rPr>
          <w:rFonts w:ascii="Times New Roman" w:hAnsi="Times New Roman" w:cs="Times New Roman"/>
          <w:sz w:val="28"/>
          <w:szCs w:val="28"/>
        </w:rPr>
        <w:t xml:space="preserve"> Чернолучинского городского поселения»</w:t>
      </w:r>
    </w:p>
    <w:p w14:paraId="22C3423B" w14:textId="77777777" w:rsidR="003D3B3B" w:rsidRPr="00495FA3" w:rsidRDefault="003D3B3B">
      <w:pPr>
        <w:pStyle w:val="ConsPlusNormal"/>
        <w:jc w:val="both"/>
        <w:rPr>
          <w:rFonts w:ascii="Times New Roman" w:hAnsi="Times New Roman" w:cs="Times New Roman"/>
          <w:sz w:val="28"/>
          <w:szCs w:val="28"/>
        </w:rPr>
      </w:pPr>
    </w:p>
    <w:p w14:paraId="37D0959F"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8. Исчерпывающий перечень документов, необходимых</w:t>
      </w:r>
    </w:p>
    <w:p w14:paraId="5808B37A"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соответствии с нормативными правовыми актами</w:t>
      </w:r>
    </w:p>
    <w:p w14:paraId="60DA2A6E"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для предоставления муниципальной услуги</w:t>
      </w:r>
    </w:p>
    <w:p w14:paraId="2C9AB95F" w14:textId="77777777" w:rsidR="003D3B3B" w:rsidRPr="00495FA3" w:rsidRDefault="003D3B3B">
      <w:pPr>
        <w:pStyle w:val="ConsPlusNormal"/>
        <w:jc w:val="both"/>
        <w:rPr>
          <w:rFonts w:ascii="Times New Roman" w:hAnsi="Times New Roman" w:cs="Times New Roman"/>
          <w:sz w:val="28"/>
          <w:szCs w:val="28"/>
        </w:rPr>
      </w:pPr>
    </w:p>
    <w:p w14:paraId="46C62B35" w14:textId="1B59B262" w:rsidR="003D3B3B" w:rsidRPr="00495FA3" w:rsidRDefault="00D11A35">
      <w:pPr>
        <w:pStyle w:val="ConsPlusNormal"/>
        <w:ind w:firstLine="540"/>
        <w:jc w:val="both"/>
        <w:rPr>
          <w:rFonts w:ascii="Times New Roman" w:hAnsi="Times New Roman" w:cs="Times New Roman"/>
          <w:sz w:val="28"/>
          <w:szCs w:val="28"/>
        </w:rPr>
      </w:pPr>
      <w:bookmarkStart w:id="3" w:name="P103"/>
      <w:bookmarkEnd w:id="3"/>
      <w:r w:rsidRPr="00495FA3">
        <w:rPr>
          <w:rFonts w:ascii="Times New Roman" w:hAnsi="Times New Roman" w:cs="Times New Roman"/>
          <w:sz w:val="28"/>
          <w:szCs w:val="28"/>
        </w:rPr>
        <w:t>8</w:t>
      </w:r>
      <w:r w:rsidR="003D3B3B" w:rsidRPr="00495FA3">
        <w:rPr>
          <w:rFonts w:ascii="Times New Roman" w:hAnsi="Times New Roman" w:cs="Times New Roman"/>
          <w:sz w:val="28"/>
          <w:szCs w:val="28"/>
        </w:rPr>
        <w:t>. Документы, необходимые для предоставления муниципальной услуги:</w:t>
      </w:r>
    </w:p>
    <w:p w14:paraId="603C2429"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 xml:space="preserve">1) заявление (по форме согласно приложению № 1 к настоящему административному регламенту), а в случае, предусмотренном статьей 15.1 Федерального закона "Об организации предоставления государственных и муниципальных услуг", - заявление, подписанное уполномоченным работником многофункционального центра и скрепленное печатью многофункционального центра (далее - заявление), с приложением заверенной многофункциональным центром копии запроса заявителя о предоставлении нескольких государственных и (или) муниципальных услуг (далее - комплексный запрос); </w:t>
      </w:r>
    </w:p>
    <w:p w14:paraId="7E442C81"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86C5B7C"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3) разрешение на строительство;</w:t>
      </w:r>
    </w:p>
    <w:p w14:paraId="0FFE5906"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 xml:space="preserve">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w:t>
      </w:r>
    </w:p>
    <w:p w14:paraId="2BA9FEC4"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 xml:space="preserve">5) схема, отображающая расположение построенного, </w:t>
      </w:r>
      <w:r w:rsidRPr="00113B5A">
        <w:rPr>
          <w:rFonts w:ascii="Times New Roman" w:hAnsi="Times New Roman" w:cs="Times New Roman"/>
          <w:sz w:val="28"/>
          <w:szCs w:val="28"/>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39F78E6"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14:paraId="07EDE547" w14:textId="77777777" w:rsidR="00113B5A" w:rsidRPr="00113B5A"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BD504EF" w14:textId="2B530FE6" w:rsidR="00845660" w:rsidRDefault="00113B5A" w:rsidP="00113B5A">
      <w:pPr>
        <w:pStyle w:val="ConsPlusNormal"/>
        <w:spacing w:before="220"/>
        <w:ind w:firstLine="540"/>
        <w:jc w:val="both"/>
        <w:rPr>
          <w:rFonts w:ascii="Times New Roman" w:hAnsi="Times New Roman" w:cs="Times New Roman"/>
          <w:sz w:val="28"/>
          <w:szCs w:val="28"/>
        </w:rPr>
      </w:pPr>
      <w:r w:rsidRPr="00113B5A">
        <w:rPr>
          <w:rFonts w:ascii="Times New Roman" w:hAnsi="Times New Roman" w:cs="Times New Roman"/>
          <w:sz w:val="28"/>
          <w:szCs w:val="28"/>
        </w:rPr>
        <w:t>8)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113B3B">
        <w:rPr>
          <w:rFonts w:ascii="Times New Roman" w:hAnsi="Times New Roman" w:cs="Times New Roman"/>
          <w:sz w:val="28"/>
          <w:szCs w:val="28"/>
        </w:rPr>
        <w:t xml:space="preserve"> (в редакции постановления от</w:t>
      </w:r>
      <w:r>
        <w:rPr>
          <w:rFonts w:ascii="Times New Roman" w:hAnsi="Times New Roman" w:cs="Times New Roman"/>
          <w:sz w:val="28"/>
          <w:szCs w:val="28"/>
        </w:rPr>
        <w:t xml:space="preserve"> 26.01.2024 №П-24/ЧРНОМС-11</w:t>
      </w:r>
      <w:r w:rsidR="00113B3B">
        <w:rPr>
          <w:rFonts w:ascii="Times New Roman" w:hAnsi="Times New Roman" w:cs="Times New Roman"/>
          <w:sz w:val="28"/>
          <w:szCs w:val="28"/>
        </w:rPr>
        <w:t>)</w:t>
      </w:r>
    </w:p>
    <w:p w14:paraId="27F0376A" w14:textId="7F08373B" w:rsidR="0097452E" w:rsidRDefault="00845660" w:rsidP="00113B3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45660">
        <w:rPr>
          <w:rFonts w:ascii="Times New Roman" w:hAnsi="Times New Roman" w:cs="Times New Roman"/>
          <w:sz w:val="28"/>
          <w:szCs w:val="28"/>
        </w:rPr>
        <w:t xml:space="preserve">Указанное в части </w:t>
      </w:r>
      <w:r w:rsidR="00D41241">
        <w:rPr>
          <w:rFonts w:ascii="Times New Roman" w:hAnsi="Times New Roman" w:cs="Times New Roman"/>
          <w:sz w:val="28"/>
          <w:szCs w:val="28"/>
        </w:rPr>
        <w:t>6</w:t>
      </w:r>
      <w:r w:rsidRPr="00845660">
        <w:rPr>
          <w:rFonts w:ascii="Times New Roman" w:hAnsi="Times New Roman" w:cs="Times New Roman"/>
          <w:sz w:val="28"/>
          <w:szCs w:val="28"/>
        </w:rPr>
        <w:t xml:space="preserve"> пункта 8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w:t>
      </w:r>
      <w:r w:rsidRPr="00845660">
        <w:rPr>
          <w:rFonts w:ascii="Times New Roman" w:hAnsi="Times New Roman" w:cs="Times New Roman"/>
          <w:sz w:val="28"/>
          <w:szCs w:val="28"/>
        </w:rPr>
        <w:lastRenderedPageBreak/>
        <w:t>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rsidR="00113B3B">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постановления от </w:t>
      </w:r>
      <w:r w:rsidRPr="00845660">
        <w:rPr>
          <w:rFonts w:ascii="Times New Roman" w:hAnsi="Times New Roman" w:cs="Times New Roman"/>
          <w:sz w:val="28"/>
          <w:szCs w:val="28"/>
        </w:rPr>
        <w:t>20.11.2023 №П-23/ЧРНОМС-121</w:t>
      </w:r>
      <w:r>
        <w:rPr>
          <w:rFonts w:ascii="Times New Roman" w:hAnsi="Times New Roman" w:cs="Times New Roman"/>
          <w:sz w:val="28"/>
          <w:szCs w:val="28"/>
        </w:rPr>
        <w:t>)</w:t>
      </w:r>
    </w:p>
    <w:p w14:paraId="01249EA4"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9.1. В заявлении о выдаче разрешения на ввод объекта капитального строительства в эксплуатацию застройщиком указываются:</w:t>
      </w:r>
    </w:p>
    <w:p w14:paraId="74E6A7CE"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546840">
        <w:rPr>
          <w:rFonts w:ascii="Times New Roman" w:hAnsi="Times New Roman" w:cs="Times New Roman"/>
          <w:sz w:val="28"/>
          <w:szCs w:val="28"/>
        </w:rPr>
        <w:t>машино</w:t>
      </w:r>
      <w:proofErr w:type="spellEnd"/>
      <w:r w:rsidRPr="00546840">
        <w:rPr>
          <w:rFonts w:ascii="Times New Roman" w:hAnsi="Times New Roman" w:cs="Times New Roman"/>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14:paraId="4FC08CD0"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46840">
        <w:rPr>
          <w:rFonts w:ascii="Times New Roman" w:hAnsi="Times New Roman" w:cs="Times New Roman"/>
          <w:sz w:val="28"/>
          <w:szCs w:val="28"/>
        </w:rPr>
        <w:t>машино</w:t>
      </w:r>
      <w:proofErr w:type="spellEnd"/>
      <w:r w:rsidRPr="00546840">
        <w:rPr>
          <w:rFonts w:ascii="Times New Roman" w:hAnsi="Times New Roman" w:cs="Times New Roman"/>
          <w:sz w:val="28"/>
          <w:szCs w:val="28"/>
        </w:rPr>
        <w:t>-места в случае, если строительство, реконструкция здания, сооружения осуществлялись с привлечением средств иных лиц;</w:t>
      </w:r>
    </w:p>
    <w:p w14:paraId="28E6DA0F"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3) сведения об уплате государственной пошлины за осуществление государственной регистрации прав;</w:t>
      </w:r>
    </w:p>
    <w:p w14:paraId="15264EB0" w14:textId="783DEC78" w:rsid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Pr>
          <w:rFonts w:ascii="Times New Roman" w:hAnsi="Times New Roman" w:cs="Times New Roman"/>
          <w:sz w:val="28"/>
          <w:szCs w:val="28"/>
        </w:rPr>
        <w:t xml:space="preserve"> (введен постановлением от </w:t>
      </w:r>
      <w:proofErr w:type="gramStart"/>
      <w:r w:rsidRPr="00546840">
        <w:rPr>
          <w:rFonts w:ascii="Times New Roman" w:hAnsi="Times New Roman" w:cs="Times New Roman"/>
          <w:sz w:val="28"/>
          <w:szCs w:val="28"/>
        </w:rPr>
        <w:t>26.01.2024  №</w:t>
      </w:r>
      <w:proofErr w:type="gramEnd"/>
      <w:r w:rsidRPr="00546840">
        <w:rPr>
          <w:rFonts w:ascii="Times New Roman" w:hAnsi="Times New Roman" w:cs="Times New Roman"/>
          <w:sz w:val="28"/>
          <w:szCs w:val="28"/>
        </w:rPr>
        <w:t xml:space="preserve"> П-24/ЧРНОМС-11</w:t>
      </w:r>
      <w:r>
        <w:rPr>
          <w:rFonts w:ascii="Times New Roman" w:hAnsi="Times New Roman" w:cs="Times New Roman"/>
          <w:sz w:val="28"/>
          <w:szCs w:val="28"/>
        </w:rPr>
        <w:t>)</w:t>
      </w:r>
    </w:p>
    <w:p w14:paraId="016184BA"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9.2. Положения части 9.1 настоящей статьи не применяются:</w:t>
      </w:r>
    </w:p>
    <w:p w14:paraId="152D7BBC" w14:textId="77777777" w:rsidR="00546840" w:rsidRP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AA5C14F" w14:textId="6863FF75" w:rsidR="00546840" w:rsidRDefault="00546840" w:rsidP="00546840">
      <w:pPr>
        <w:pStyle w:val="ConsPlusNormal"/>
        <w:spacing w:before="220"/>
        <w:ind w:firstLine="540"/>
        <w:jc w:val="both"/>
        <w:rPr>
          <w:rFonts w:ascii="Times New Roman" w:hAnsi="Times New Roman" w:cs="Times New Roman"/>
          <w:sz w:val="28"/>
          <w:szCs w:val="28"/>
        </w:rPr>
      </w:pPr>
      <w:r w:rsidRPr="00546840">
        <w:rPr>
          <w:rFonts w:ascii="Times New Roman" w:hAnsi="Times New Roman" w:cs="Times New Roman"/>
          <w:sz w:val="28"/>
          <w:szCs w:val="28"/>
        </w:rPr>
        <w:tab/>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9.1 настоящего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546840">
        <w:rPr>
          <w:rFonts w:ascii="Times New Roman" w:hAnsi="Times New Roman" w:cs="Times New Roman"/>
          <w:sz w:val="28"/>
          <w:szCs w:val="28"/>
        </w:rPr>
        <w:t>машино</w:t>
      </w:r>
      <w:proofErr w:type="spellEnd"/>
      <w:r w:rsidRPr="00546840">
        <w:rPr>
          <w:rFonts w:ascii="Times New Roman" w:hAnsi="Times New Roman" w:cs="Times New Roman"/>
          <w:sz w:val="28"/>
          <w:szCs w:val="28"/>
        </w:rPr>
        <w:t>-места.</w:t>
      </w:r>
      <w:r>
        <w:rPr>
          <w:rFonts w:ascii="Times New Roman" w:hAnsi="Times New Roman" w:cs="Times New Roman"/>
          <w:sz w:val="28"/>
          <w:szCs w:val="28"/>
        </w:rPr>
        <w:t xml:space="preserve"> (введен постановлением от </w:t>
      </w:r>
      <w:proofErr w:type="gramStart"/>
      <w:r w:rsidRPr="00546840">
        <w:rPr>
          <w:rFonts w:ascii="Times New Roman" w:hAnsi="Times New Roman" w:cs="Times New Roman"/>
          <w:sz w:val="28"/>
          <w:szCs w:val="28"/>
        </w:rPr>
        <w:t>26.01.2024  №</w:t>
      </w:r>
      <w:proofErr w:type="gramEnd"/>
      <w:r w:rsidRPr="00546840">
        <w:rPr>
          <w:rFonts w:ascii="Times New Roman" w:hAnsi="Times New Roman" w:cs="Times New Roman"/>
          <w:sz w:val="28"/>
          <w:szCs w:val="28"/>
        </w:rPr>
        <w:t xml:space="preserve"> П-24/ЧРНОМС-11</w:t>
      </w:r>
      <w:r>
        <w:rPr>
          <w:rFonts w:ascii="Times New Roman" w:hAnsi="Times New Roman" w:cs="Times New Roman"/>
          <w:sz w:val="28"/>
          <w:szCs w:val="28"/>
        </w:rPr>
        <w:t>)</w:t>
      </w:r>
    </w:p>
    <w:p w14:paraId="71F843EA" w14:textId="77777777" w:rsidR="00113B3B" w:rsidRPr="00495FA3" w:rsidRDefault="00113B3B" w:rsidP="00113B3B">
      <w:pPr>
        <w:pStyle w:val="ConsPlusNormal"/>
        <w:spacing w:before="220"/>
        <w:ind w:firstLine="540"/>
        <w:jc w:val="both"/>
        <w:rPr>
          <w:rFonts w:ascii="Times New Roman" w:hAnsi="Times New Roman" w:cs="Times New Roman"/>
          <w:sz w:val="28"/>
          <w:szCs w:val="28"/>
        </w:rPr>
      </w:pPr>
    </w:p>
    <w:p w14:paraId="763E7C8E"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9. Исчерпывающий перечень документов, необходимых</w:t>
      </w:r>
    </w:p>
    <w:p w14:paraId="563D4FF7"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соответствии с нормативными правовыми актами</w:t>
      </w:r>
    </w:p>
    <w:p w14:paraId="0931A4A7"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для предоставления муниципальной услуги, подлежащих</w:t>
      </w:r>
    </w:p>
    <w:p w14:paraId="5086600D"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представлению заявителем самостоятельно</w:t>
      </w:r>
    </w:p>
    <w:p w14:paraId="4E1FB434" w14:textId="77777777" w:rsidR="003D3B3B" w:rsidRPr="00495FA3" w:rsidRDefault="003D3B3B">
      <w:pPr>
        <w:pStyle w:val="ConsPlusNormal"/>
        <w:jc w:val="both"/>
        <w:rPr>
          <w:rFonts w:ascii="Times New Roman" w:hAnsi="Times New Roman" w:cs="Times New Roman"/>
          <w:sz w:val="28"/>
          <w:szCs w:val="28"/>
        </w:rPr>
      </w:pPr>
    </w:p>
    <w:p w14:paraId="315114CB" w14:textId="6C5AE2AE" w:rsidR="003D3B3B" w:rsidRPr="00495FA3" w:rsidRDefault="003D3B3B">
      <w:pPr>
        <w:pStyle w:val="ConsPlusNormal"/>
        <w:ind w:firstLine="540"/>
        <w:jc w:val="both"/>
        <w:rPr>
          <w:rFonts w:ascii="Times New Roman" w:hAnsi="Times New Roman" w:cs="Times New Roman"/>
          <w:sz w:val="28"/>
          <w:szCs w:val="28"/>
        </w:rPr>
      </w:pPr>
      <w:bookmarkStart w:id="4" w:name="P136"/>
      <w:bookmarkEnd w:id="4"/>
      <w:r w:rsidRPr="00495FA3">
        <w:rPr>
          <w:rFonts w:ascii="Times New Roman" w:hAnsi="Times New Roman" w:cs="Times New Roman"/>
          <w:sz w:val="28"/>
          <w:szCs w:val="28"/>
        </w:rPr>
        <w:t>1</w:t>
      </w:r>
      <w:r w:rsidR="00D11A35" w:rsidRPr="00495FA3">
        <w:rPr>
          <w:rFonts w:ascii="Times New Roman" w:hAnsi="Times New Roman" w:cs="Times New Roman"/>
          <w:sz w:val="28"/>
          <w:szCs w:val="28"/>
        </w:rPr>
        <w:t>0</w:t>
      </w:r>
      <w:r w:rsidRPr="00495FA3">
        <w:rPr>
          <w:rFonts w:ascii="Times New Roman" w:hAnsi="Times New Roman" w:cs="Times New Roman"/>
          <w:sz w:val="28"/>
          <w:szCs w:val="28"/>
        </w:rPr>
        <w:t>. Документы, необходимые для предоставления муниципальной услуги, подлежащие представлению заявителем самостоятельно:</w:t>
      </w:r>
    </w:p>
    <w:p w14:paraId="43DB148F"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1) заявление (по форме согласно приложению № 1 к настоящему административному регламенту), а в случае, предусмотренном статьей 15.1 Федерального закона "Об организации предоставления государственных и муниципальных услуг", - заявление, подписанное уполномоченным работником многофункционального центра и скрепленное печатью многофункционального центра (далее - заявление), с приложением заверенной многофункциональным центром копии запроса заявителя о предоставлении нескольких государственных и (или) муниципальных услуг (далее - комплексный запрос);</w:t>
      </w:r>
    </w:p>
    <w:p w14:paraId="46B07ADB"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ab/>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правоустанавливающие документы на земельный участок, в том числе соглашение об установлении сервитута, решение об установлении публичного сервитута отсутствуют в распоряжении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7B65F347"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ab/>
        <w:t xml:space="preserve">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w:t>
      </w:r>
    </w:p>
    <w:p w14:paraId="1132F530"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ab/>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6F5E376" w14:textId="619933E0" w:rsidR="003D3B3B" w:rsidRPr="00495FA3"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ab/>
        <w:t>5)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sidR="00395C61">
        <w:rPr>
          <w:rFonts w:ascii="Times New Roman" w:hAnsi="Times New Roman" w:cs="Times New Roman"/>
          <w:sz w:val="28"/>
          <w:szCs w:val="28"/>
        </w:rPr>
        <w:t xml:space="preserve"> (в редакции постановления от </w:t>
      </w:r>
      <w:proofErr w:type="gramStart"/>
      <w:r w:rsidRPr="005670E1">
        <w:rPr>
          <w:rFonts w:ascii="Times New Roman" w:hAnsi="Times New Roman" w:cs="Times New Roman"/>
          <w:sz w:val="28"/>
          <w:szCs w:val="28"/>
        </w:rPr>
        <w:t>26.01.2024  №</w:t>
      </w:r>
      <w:proofErr w:type="gramEnd"/>
      <w:r w:rsidRPr="005670E1">
        <w:rPr>
          <w:rFonts w:ascii="Times New Roman" w:hAnsi="Times New Roman" w:cs="Times New Roman"/>
          <w:sz w:val="28"/>
          <w:szCs w:val="28"/>
        </w:rPr>
        <w:t xml:space="preserve"> П-24/ЧРНОМС-11</w:t>
      </w:r>
      <w:r w:rsidR="00395C61">
        <w:rPr>
          <w:rFonts w:ascii="Times New Roman" w:hAnsi="Times New Roman" w:cs="Times New Roman"/>
          <w:sz w:val="28"/>
          <w:szCs w:val="28"/>
        </w:rPr>
        <w:t>)</w:t>
      </w:r>
    </w:p>
    <w:p w14:paraId="0EE7614F" w14:textId="13301A7A"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1</w:t>
      </w:r>
      <w:r w:rsidRPr="00495FA3">
        <w:rPr>
          <w:rFonts w:ascii="Times New Roman" w:hAnsi="Times New Roman" w:cs="Times New Roman"/>
          <w:sz w:val="28"/>
          <w:szCs w:val="28"/>
        </w:rPr>
        <w:t xml:space="preserve">. Копии документов, представленные заявителем, могут быть нотариально удостоверены. Предоставление копий документов, не имеющих </w:t>
      </w:r>
      <w:r w:rsidRPr="00495FA3">
        <w:rPr>
          <w:rFonts w:ascii="Times New Roman" w:hAnsi="Times New Roman" w:cs="Times New Roman"/>
          <w:sz w:val="28"/>
          <w:szCs w:val="28"/>
        </w:rPr>
        <w:lastRenderedPageBreak/>
        <w:t>нотариального удостоверения, допускается только при условии предъявления оригиналов документов.</w:t>
      </w:r>
    </w:p>
    <w:p w14:paraId="5D8CC659"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Копии документов, представляемых заявителем - юридическим лицом, не имеющие нотариального удостоверения, должны быть заверены надписью "Копия верна", печатью (при наличии) и подписью руководителя (уполномоченного представителя).</w:t>
      </w:r>
    </w:p>
    <w:p w14:paraId="4757D566"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Ответственность за достоверность сведений, предоставляемых для получения разрешения на ввод объекта в эксплуатацию, несет заявитель в соответствии со </w:t>
      </w:r>
      <w:hyperlink r:id="rId24" w:history="1">
        <w:r w:rsidRPr="00495FA3">
          <w:rPr>
            <w:rFonts w:ascii="Times New Roman" w:hAnsi="Times New Roman" w:cs="Times New Roman"/>
            <w:sz w:val="28"/>
            <w:szCs w:val="28"/>
          </w:rPr>
          <w:t>статьей 58</w:t>
        </w:r>
      </w:hyperlink>
      <w:r w:rsidRPr="00495FA3">
        <w:rPr>
          <w:rFonts w:ascii="Times New Roman" w:hAnsi="Times New Roman" w:cs="Times New Roman"/>
          <w:sz w:val="28"/>
          <w:szCs w:val="28"/>
        </w:rPr>
        <w:t xml:space="preserve"> </w:t>
      </w:r>
      <w:proofErr w:type="spellStart"/>
      <w:r w:rsidRPr="00495FA3">
        <w:rPr>
          <w:rFonts w:ascii="Times New Roman" w:hAnsi="Times New Roman" w:cs="Times New Roman"/>
          <w:sz w:val="28"/>
          <w:szCs w:val="28"/>
        </w:rPr>
        <w:t>ГрК</w:t>
      </w:r>
      <w:proofErr w:type="spellEnd"/>
      <w:r w:rsidRPr="00495FA3">
        <w:rPr>
          <w:rFonts w:ascii="Times New Roman" w:hAnsi="Times New Roman" w:cs="Times New Roman"/>
          <w:sz w:val="28"/>
          <w:szCs w:val="28"/>
        </w:rPr>
        <w:t xml:space="preserve"> РФ.</w:t>
      </w:r>
    </w:p>
    <w:p w14:paraId="0FA28432" w14:textId="0EFDAF70" w:rsidR="003D3B3B" w:rsidRPr="00495FA3" w:rsidRDefault="00D11A35">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2</w:t>
      </w:r>
      <w:r w:rsidR="003D3B3B" w:rsidRPr="00495FA3">
        <w:rPr>
          <w:rFonts w:ascii="Times New Roman" w:hAnsi="Times New Roman" w:cs="Times New Roman"/>
          <w:sz w:val="28"/>
          <w:szCs w:val="28"/>
        </w:rPr>
        <w:t xml:space="preserve">. </w:t>
      </w:r>
      <w:r w:rsidR="005670E1" w:rsidRPr="005670E1">
        <w:rPr>
          <w:rFonts w:ascii="Times New Roman" w:hAnsi="Times New Roman" w:cs="Times New Roman"/>
          <w:sz w:val="28"/>
          <w:szCs w:val="28"/>
        </w:rPr>
        <w:t>Документы, указанные в части 10 настоящего административного регламента, могут быть направлены в электронной форме</w:t>
      </w:r>
      <w:r w:rsidR="003D3B3B" w:rsidRPr="00495FA3">
        <w:rPr>
          <w:rFonts w:ascii="Times New Roman" w:hAnsi="Times New Roman" w:cs="Times New Roman"/>
          <w:sz w:val="28"/>
          <w:szCs w:val="28"/>
        </w:rPr>
        <w:t>.</w:t>
      </w:r>
      <w:r w:rsidR="00395C61">
        <w:rPr>
          <w:rFonts w:ascii="Times New Roman" w:hAnsi="Times New Roman" w:cs="Times New Roman"/>
          <w:sz w:val="28"/>
          <w:szCs w:val="28"/>
        </w:rPr>
        <w:t xml:space="preserve"> (в редакции постановления от </w:t>
      </w:r>
      <w:proofErr w:type="gramStart"/>
      <w:r w:rsidR="005670E1" w:rsidRPr="005670E1">
        <w:rPr>
          <w:rFonts w:ascii="Times New Roman" w:hAnsi="Times New Roman" w:cs="Times New Roman"/>
          <w:sz w:val="28"/>
          <w:szCs w:val="28"/>
        </w:rPr>
        <w:t>26.01.2024  №</w:t>
      </w:r>
      <w:proofErr w:type="gramEnd"/>
      <w:r w:rsidR="005670E1" w:rsidRPr="005670E1">
        <w:rPr>
          <w:rFonts w:ascii="Times New Roman" w:hAnsi="Times New Roman" w:cs="Times New Roman"/>
          <w:sz w:val="28"/>
          <w:szCs w:val="28"/>
        </w:rPr>
        <w:t xml:space="preserve"> П-24/ЧРНОМС-11</w:t>
      </w:r>
      <w:r w:rsidR="00395C61">
        <w:rPr>
          <w:rFonts w:ascii="Times New Roman" w:hAnsi="Times New Roman" w:cs="Times New Roman"/>
          <w:sz w:val="28"/>
          <w:szCs w:val="28"/>
        </w:rPr>
        <w:t>)</w:t>
      </w:r>
    </w:p>
    <w:p w14:paraId="31C2D43D" w14:textId="77777777" w:rsidR="003D3B3B" w:rsidRPr="00495FA3" w:rsidRDefault="003D3B3B">
      <w:pPr>
        <w:pStyle w:val="ConsPlusNormal"/>
        <w:jc w:val="both"/>
        <w:rPr>
          <w:rFonts w:ascii="Times New Roman" w:hAnsi="Times New Roman" w:cs="Times New Roman"/>
          <w:sz w:val="28"/>
          <w:szCs w:val="28"/>
        </w:rPr>
      </w:pPr>
    </w:p>
    <w:p w14:paraId="1A54F7E3"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10. Исчерпывающий перечень документов, необходимых</w:t>
      </w:r>
    </w:p>
    <w:p w14:paraId="48B67D21"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соответствии с нормативными правовыми актами для</w:t>
      </w:r>
    </w:p>
    <w:p w14:paraId="1BEB47A3"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предоставления муниципальной услуги, которые находятся</w:t>
      </w:r>
    </w:p>
    <w:p w14:paraId="2C27FA3A"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распоряжении государственных органов, органов местного</w:t>
      </w:r>
    </w:p>
    <w:p w14:paraId="14B75DE3"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самоуправления и иных организаций и которые заявитель</w:t>
      </w:r>
    </w:p>
    <w:p w14:paraId="599986A2"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вправе представить по собственной инициативе</w:t>
      </w:r>
    </w:p>
    <w:p w14:paraId="71CEE564" w14:textId="77777777" w:rsidR="003D3B3B" w:rsidRPr="00495FA3" w:rsidRDefault="003D3B3B">
      <w:pPr>
        <w:pStyle w:val="ConsPlusNormal"/>
        <w:jc w:val="both"/>
        <w:rPr>
          <w:rFonts w:ascii="Times New Roman" w:hAnsi="Times New Roman" w:cs="Times New Roman"/>
          <w:sz w:val="28"/>
          <w:szCs w:val="28"/>
        </w:rPr>
      </w:pPr>
    </w:p>
    <w:p w14:paraId="294326CA" w14:textId="7DF741E2" w:rsidR="003D3B3B" w:rsidRPr="00495FA3" w:rsidRDefault="003D3B3B">
      <w:pPr>
        <w:pStyle w:val="ConsPlusNormal"/>
        <w:ind w:firstLine="540"/>
        <w:jc w:val="both"/>
        <w:rPr>
          <w:rFonts w:ascii="Times New Roman" w:hAnsi="Times New Roman" w:cs="Times New Roman"/>
          <w:sz w:val="28"/>
          <w:szCs w:val="28"/>
        </w:rPr>
      </w:pPr>
      <w:bookmarkStart w:id="5" w:name="P172"/>
      <w:bookmarkEnd w:id="5"/>
      <w:r w:rsidRPr="00495FA3">
        <w:rPr>
          <w:rFonts w:ascii="Times New Roman" w:hAnsi="Times New Roman" w:cs="Times New Roman"/>
          <w:sz w:val="28"/>
          <w:szCs w:val="28"/>
        </w:rPr>
        <w:t>1</w:t>
      </w:r>
      <w:r w:rsidR="00636E96" w:rsidRPr="00495FA3">
        <w:rPr>
          <w:rFonts w:ascii="Times New Roman" w:hAnsi="Times New Roman" w:cs="Times New Roman"/>
          <w:sz w:val="28"/>
          <w:szCs w:val="28"/>
        </w:rPr>
        <w:t>3</w:t>
      </w:r>
      <w:r w:rsidRPr="00495FA3">
        <w:rPr>
          <w:rFonts w:ascii="Times New Roman" w:hAnsi="Times New Roman" w:cs="Times New Roman"/>
          <w:sz w:val="28"/>
          <w:szCs w:val="28"/>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и которые заявитель вправе представить по собственной инициативе:</w:t>
      </w:r>
    </w:p>
    <w:p w14:paraId="5BED45B6"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8984D6E"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2) разрешение на строительство;</w:t>
      </w:r>
    </w:p>
    <w:p w14:paraId="45DF4788" w14:textId="77777777" w:rsidR="005670E1" w:rsidRPr="005670E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t>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14:paraId="65D9719C" w14:textId="6EEA429C" w:rsidR="00395C61" w:rsidRDefault="005670E1" w:rsidP="005670E1">
      <w:pPr>
        <w:pStyle w:val="ConsPlusNormal"/>
        <w:spacing w:before="220"/>
        <w:ind w:firstLine="540"/>
        <w:jc w:val="both"/>
        <w:rPr>
          <w:rFonts w:ascii="Times New Roman" w:hAnsi="Times New Roman" w:cs="Times New Roman"/>
          <w:sz w:val="28"/>
          <w:szCs w:val="28"/>
        </w:rPr>
      </w:pPr>
      <w:r w:rsidRPr="005670E1">
        <w:rPr>
          <w:rFonts w:ascii="Times New Roman" w:hAnsi="Times New Roman" w:cs="Times New Roman"/>
          <w:sz w:val="28"/>
          <w:szCs w:val="28"/>
        </w:rPr>
        <w:lastRenderedPageBreak/>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395C61" w:rsidRPr="00395C61">
        <w:rPr>
          <w:rFonts w:ascii="Times New Roman" w:hAnsi="Times New Roman" w:cs="Times New Roman"/>
          <w:sz w:val="28"/>
          <w:szCs w:val="28"/>
        </w:rPr>
        <w:t>.</w:t>
      </w:r>
      <w:r w:rsidR="00395C61">
        <w:rPr>
          <w:rFonts w:ascii="Times New Roman" w:hAnsi="Times New Roman" w:cs="Times New Roman"/>
          <w:sz w:val="28"/>
          <w:szCs w:val="28"/>
        </w:rPr>
        <w:t xml:space="preserve"> (в редакции постановления от </w:t>
      </w:r>
      <w:proofErr w:type="gramStart"/>
      <w:r w:rsidRPr="005670E1">
        <w:rPr>
          <w:rFonts w:ascii="Times New Roman" w:hAnsi="Times New Roman" w:cs="Times New Roman"/>
          <w:sz w:val="28"/>
          <w:szCs w:val="28"/>
        </w:rPr>
        <w:t>26.01.2024  №</w:t>
      </w:r>
      <w:proofErr w:type="gramEnd"/>
      <w:r w:rsidRPr="005670E1">
        <w:rPr>
          <w:rFonts w:ascii="Times New Roman" w:hAnsi="Times New Roman" w:cs="Times New Roman"/>
          <w:sz w:val="28"/>
          <w:szCs w:val="28"/>
        </w:rPr>
        <w:t xml:space="preserve"> П-24/ЧРНОМС-11</w:t>
      </w:r>
      <w:r w:rsidR="00395C61">
        <w:rPr>
          <w:rFonts w:ascii="Times New Roman" w:hAnsi="Times New Roman" w:cs="Times New Roman"/>
          <w:sz w:val="28"/>
          <w:szCs w:val="28"/>
        </w:rPr>
        <w:t>)</w:t>
      </w:r>
    </w:p>
    <w:p w14:paraId="19974276" w14:textId="16CA317E" w:rsidR="003D3B3B" w:rsidRPr="00495FA3" w:rsidRDefault="003D3B3B" w:rsidP="00395C61">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4</w:t>
      </w:r>
      <w:r w:rsidRPr="00495FA3">
        <w:rPr>
          <w:rFonts w:ascii="Times New Roman" w:hAnsi="Times New Roman" w:cs="Times New Roman"/>
          <w:sz w:val="28"/>
          <w:szCs w:val="28"/>
        </w:rPr>
        <w:t xml:space="preserve">. </w:t>
      </w:r>
      <w:r w:rsidR="00D11A35" w:rsidRPr="00495FA3">
        <w:rPr>
          <w:rFonts w:ascii="Times New Roman" w:hAnsi="Times New Roman" w:cs="Times New Roman"/>
          <w:sz w:val="28"/>
          <w:szCs w:val="28"/>
        </w:rPr>
        <w:t>Администрация</w:t>
      </w:r>
      <w:r w:rsidRPr="00495FA3">
        <w:rPr>
          <w:rFonts w:ascii="Times New Roman" w:hAnsi="Times New Roman" w:cs="Times New Roman"/>
          <w:sz w:val="28"/>
          <w:szCs w:val="28"/>
        </w:rPr>
        <w:t xml:space="preserve"> не вправе требовать от заявителей:</w:t>
      </w:r>
    </w:p>
    <w:p w14:paraId="7BF26DB2"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6730F7"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2) представления документов и информации, которые находятся в распоряжении департамента,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5" w:history="1">
        <w:r w:rsidRPr="00495FA3">
          <w:rPr>
            <w:rFonts w:ascii="Times New Roman" w:hAnsi="Times New Roman" w:cs="Times New Roman"/>
            <w:sz w:val="28"/>
            <w:szCs w:val="28"/>
          </w:rPr>
          <w:t>частью 6 статьи 7</w:t>
        </w:r>
      </w:hyperlink>
      <w:r w:rsidRPr="00495F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3B63E6AF"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95FA3">
          <w:rPr>
            <w:rFonts w:ascii="Times New Roman" w:hAnsi="Times New Roman" w:cs="Times New Roman"/>
            <w:sz w:val="28"/>
            <w:szCs w:val="28"/>
          </w:rPr>
          <w:t>пунктом 4 части 1 статьи 7</w:t>
        </w:r>
      </w:hyperlink>
      <w:r w:rsidRPr="00495F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413BB2BB" w14:textId="77777777" w:rsidR="003D3B3B" w:rsidRPr="00495FA3" w:rsidRDefault="003D3B3B">
      <w:pPr>
        <w:pStyle w:val="ConsPlusNormal"/>
        <w:jc w:val="both"/>
        <w:rPr>
          <w:rFonts w:ascii="Times New Roman" w:hAnsi="Times New Roman" w:cs="Times New Roman"/>
          <w:sz w:val="28"/>
          <w:szCs w:val="28"/>
        </w:rPr>
      </w:pPr>
    </w:p>
    <w:p w14:paraId="2A44946B"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11. Исчерпывающий перечень оснований для отказа</w:t>
      </w:r>
    </w:p>
    <w:p w14:paraId="23FE873E"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приеме документов, необходимых для предоставления</w:t>
      </w:r>
    </w:p>
    <w:p w14:paraId="76971C1A"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w:t>
      </w:r>
    </w:p>
    <w:p w14:paraId="1E1E15B2" w14:textId="77777777" w:rsidR="003D3B3B" w:rsidRPr="00495FA3" w:rsidRDefault="003D3B3B">
      <w:pPr>
        <w:pStyle w:val="ConsPlusNormal"/>
        <w:jc w:val="both"/>
        <w:rPr>
          <w:rFonts w:ascii="Times New Roman" w:hAnsi="Times New Roman" w:cs="Times New Roman"/>
          <w:sz w:val="28"/>
          <w:szCs w:val="28"/>
        </w:rPr>
      </w:pPr>
    </w:p>
    <w:p w14:paraId="03331812" w14:textId="66469C7E" w:rsidR="003D3B3B" w:rsidRPr="00495FA3" w:rsidRDefault="00D11A35">
      <w:pPr>
        <w:pStyle w:val="ConsPlusNormal"/>
        <w:ind w:firstLine="540"/>
        <w:jc w:val="both"/>
        <w:rPr>
          <w:rFonts w:ascii="Times New Roman" w:hAnsi="Times New Roman" w:cs="Times New Roman"/>
          <w:sz w:val="28"/>
          <w:szCs w:val="28"/>
        </w:rPr>
      </w:pPr>
      <w:bookmarkStart w:id="6" w:name="P195"/>
      <w:bookmarkEnd w:id="6"/>
      <w:r w:rsidRPr="00495FA3">
        <w:rPr>
          <w:rFonts w:ascii="Times New Roman" w:hAnsi="Times New Roman" w:cs="Times New Roman"/>
          <w:sz w:val="28"/>
          <w:szCs w:val="28"/>
        </w:rPr>
        <w:t>1</w:t>
      </w:r>
      <w:r w:rsidR="00636E96" w:rsidRPr="00495FA3">
        <w:rPr>
          <w:rFonts w:ascii="Times New Roman" w:hAnsi="Times New Roman" w:cs="Times New Roman"/>
          <w:sz w:val="28"/>
          <w:szCs w:val="28"/>
        </w:rPr>
        <w:t>5</w:t>
      </w:r>
      <w:r w:rsidR="003D3B3B" w:rsidRPr="00495FA3">
        <w:rPr>
          <w:rFonts w:ascii="Times New Roman" w:hAnsi="Times New Roman" w:cs="Times New Roman"/>
          <w:sz w:val="28"/>
          <w:szCs w:val="28"/>
        </w:rPr>
        <w:t>. Основаниями для отказа в приеме заявления и документов, приложенных к нему для предоставления муниципальной услуги, являются:</w:t>
      </w:r>
    </w:p>
    <w:p w14:paraId="5A2F2C2D"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неразборчивое заполнение заявления или прилагаемых к нему документов;</w:t>
      </w:r>
    </w:p>
    <w:p w14:paraId="5EBE98AF"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заполнение карандашом текста заявления или прилагаемых к нему документов;</w:t>
      </w:r>
    </w:p>
    <w:p w14:paraId="50F4565A"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серьезные повреждения заявления или прилагаемых к нему документов, наличие которых не позволяет однозначно истолковать их содержание;</w:t>
      </w:r>
    </w:p>
    <w:p w14:paraId="48A1A04C"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4) наличие в тексте заявления приписок, зачеркнутого текста и иных исправлений, не подтвержденных заявителем;</w:t>
      </w:r>
    </w:p>
    <w:p w14:paraId="7B8F6922"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 заявление не подписано уполномоченным лицом или подписано лицом, полномочия которого не подтверждены документально;</w:t>
      </w:r>
    </w:p>
    <w:p w14:paraId="47C14246"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6) в заявлении указано более одного объекта капитального строительства;</w:t>
      </w:r>
    </w:p>
    <w:p w14:paraId="5C185A42"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7) непредъявление заявителем на сверку оригиналов документов, указанных в </w:t>
      </w:r>
      <w:hyperlink w:anchor="P136" w:history="1">
        <w:r w:rsidRPr="00495FA3">
          <w:rPr>
            <w:rFonts w:ascii="Times New Roman" w:hAnsi="Times New Roman" w:cs="Times New Roman"/>
            <w:sz w:val="28"/>
            <w:szCs w:val="28"/>
          </w:rPr>
          <w:t>пункте 13</w:t>
        </w:r>
      </w:hyperlink>
      <w:r w:rsidRPr="00495FA3">
        <w:rPr>
          <w:rFonts w:ascii="Times New Roman" w:hAnsi="Times New Roman" w:cs="Times New Roman"/>
          <w:sz w:val="28"/>
          <w:szCs w:val="28"/>
        </w:rPr>
        <w:t xml:space="preserve"> настоящего административного регламента, приложенных к заявлению (в случае если электронные копии данных документов, поступившие в электронной форме, не подписаны в установленном порядке усиленной квалифицированной электронной подписью).</w:t>
      </w:r>
    </w:p>
    <w:p w14:paraId="4568EFEE" w14:textId="77777777" w:rsidR="003D3B3B" w:rsidRPr="00495FA3" w:rsidRDefault="003D3B3B">
      <w:pPr>
        <w:pStyle w:val="ConsPlusNormal"/>
        <w:jc w:val="both"/>
        <w:rPr>
          <w:rFonts w:ascii="Times New Roman" w:hAnsi="Times New Roman" w:cs="Times New Roman"/>
          <w:sz w:val="28"/>
          <w:szCs w:val="28"/>
        </w:rPr>
      </w:pPr>
    </w:p>
    <w:p w14:paraId="65C95247"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12. Исчерпывающий перечень оснований для</w:t>
      </w:r>
    </w:p>
    <w:p w14:paraId="77665F4E"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приостановления или отказа в предоставлении</w:t>
      </w:r>
    </w:p>
    <w:p w14:paraId="2D633AA8"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w:t>
      </w:r>
    </w:p>
    <w:p w14:paraId="52CE1AAB" w14:textId="77777777" w:rsidR="003D3B3B" w:rsidRPr="00495FA3" w:rsidRDefault="003D3B3B">
      <w:pPr>
        <w:pStyle w:val="ConsPlusNormal"/>
        <w:jc w:val="both"/>
        <w:rPr>
          <w:rFonts w:ascii="Times New Roman" w:hAnsi="Times New Roman" w:cs="Times New Roman"/>
          <w:sz w:val="28"/>
          <w:szCs w:val="28"/>
        </w:rPr>
      </w:pPr>
    </w:p>
    <w:p w14:paraId="47E1F194" w14:textId="01317F5F" w:rsidR="003D3B3B" w:rsidRPr="00495FA3" w:rsidRDefault="00D11A35">
      <w:pPr>
        <w:pStyle w:val="ConsPlusNormal"/>
        <w:ind w:firstLine="540"/>
        <w:jc w:val="both"/>
        <w:rPr>
          <w:rFonts w:ascii="Times New Roman" w:hAnsi="Times New Roman" w:cs="Times New Roman"/>
          <w:sz w:val="28"/>
          <w:szCs w:val="28"/>
        </w:rPr>
      </w:pPr>
      <w:bookmarkStart w:id="7" w:name="P209"/>
      <w:bookmarkEnd w:id="7"/>
      <w:r w:rsidRPr="00495FA3">
        <w:rPr>
          <w:rFonts w:ascii="Times New Roman" w:hAnsi="Times New Roman" w:cs="Times New Roman"/>
          <w:sz w:val="28"/>
          <w:szCs w:val="28"/>
        </w:rPr>
        <w:t>1</w:t>
      </w:r>
      <w:r w:rsidR="00636E96" w:rsidRPr="00495FA3">
        <w:rPr>
          <w:rFonts w:ascii="Times New Roman" w:hAnsi="Times New Roman" w:cs="Times New Roman"/>
          <w:sz w:val="28"/>
          <w:szCs w:val="28"/>
        </w:rPr>
        <w:t>6</w:t>
      </w:r>
      <w:r w:rsidR="003D3B3B" w:rsidRPr="00495FA3">
        <w:rPr>
          <w:rFonts w:ascii="Times New Roman" w:hAnsi="Times New Roman" w:cs="Times New Roman"/>
          <w:sz w:val="28"/>
          <w:szCs w:val="28"/>
        </w:rPr>
        <w:t>. Основаниями для отказа в выдаче разрешения на ввод объекта в эксплуатацию являются:</w:t>
      </w:r>
    </w:p>
    <w:p w14:paraId="41FDA457" w14:textId="66C6BCD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 отсутствие документов, необходимых для принятия решения о выдаче разрешения на ввод объекта в эксплуатацию в соответствии с </w:t>
      </w:r>
      <w:hyperlink w:anchor="P103" w:history="1">
        <w:r w:rsidRPr="00495FA3">
          <w:rPr>
            <w:rFonts w:ascii="Times New Roman" w:hAnsi="Times New Roman" w:cs="Times New Roman"/>
            <w:sz w:val="28"/>
            <w:szCs w:val="28"/>
          </w:rPr>
          <w:t xml:space="preserve">пунктом </w:t>
        </w:r>
        <w:r w:rsidR="00D11A35" w:rsidRPr="00495FA3">
          <w:rPr>
            <w:rFonts w:ascii="Times New Roman" w:hAnsi="Times New Roman" w:cs="Times New Roman"/>
            <w:sz w:val="28"/>
            <w:szCs w:val="28"/>
          </w:rPr>
          <w:t>8</w:t>
        </w:r>
      </w:hyperlink>
      <w:r w:rsidRPr="00495FA3">
        <w:rPr>
          <w:rFonts w:ascii="Times New Roman" w:hAnsi="Times New Roman" w:cs="Times New Roman"/>
          <w:sz w:val="28"/>
          <w:szCs w:val="28"/>
        </w:rPr>
        <w:t xml:space="preserve"> настоящего административного регламента;</w:t>
      </w:r>
    </w:p>
    <w:p w14:paraId="3A9674D3"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2) несоответствие объекта капитального строительства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w:t>
      </w:r>
      <w:hyperlink r:id="rId27" w:history="1">
        <w:proofErr w:type="spellStart"/>
        <w:r w:rsidRPr="00495FA3">
          <w:rPr>
            <w:rFonts w:ascii="Times New Roman" w:hAnsi="Times New Roman" w:cs="Times New Roman"/>
            <w:sz w:val="28"/>
            <w:szCs w:val="28"/>
          </w:rPr>
          <w:t>ГрК</w:t>
        </w:r>
        <w:proofErr w:type="spellEnd"/>
      </w:hyperlink>
      <w:r w:rsidRPr="00495FA3">
        <w:rPr>
          <w:rFonts w:ascii="Times New Roman" w:hAnsi="Times New Roman" w:cs="Times New Roman"/>
          <w:sz w:val="28"/>
          <w:szCs w:val="28"/>
        </w:rPr>
        <w:t xml:space="preserve">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0950536"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14:paraId="5FF5A9BA" w14:textId="77777777" w:rsidR="003D3B3B" w:rsidRPr="00495FA3" w:rsidRDefault="003D3B3B">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4) несоответствие параметров построенного, реконструированного объекта капитального строительства проектной документации;</w:t>
      </w:r>
    </w:p>
    <w:p w14:paraId="6E7D3EDA" w14:textId="35E02278" w:rsidR="003D3B3B" w:rsidRPr="00495FA3" w:rsidRDefault="00D11A35">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w:t>
      </w:r>
      <w:r w:rsidR="003D3B3B" w:rsidRPr="00495FA3">
        <w:rPr>
          <w:rFonts w:ascii="Times New Roman" w:hAnsi="Times New Roman" w:cs="Times New Roman"/>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003D3B3B" w:rsidRPr="00495FA3">
          <w:rPr>
            <w:rFonts w:ascii="Times New Roman" w:hAnsi="Times New Roman" w:cs="Times New Roman"/>
            <w:sz w:val="28"/>
            <w:szCs w:val="28"/>
          </w:rPr>
          <w:t>пунктом 9 части 7 статьи 51</w:t>
        </w:r>
      </w:hyperlink>
      <w:r w:rsidR="003D3B3B" w:rsidRPr="00495FA3">
        <w:rPr>
          <w:rFonts w:ascii="Times New Roman" w:hAnsi="Times New Roman" w:cs="Times New Roman"/>
          <w:sz w:val="28"/>
          <w:szCs w:val="28"/>
        </w:rPr>
        <w:t xml:space="preserve"> </w:t>
      </w:r>
      <w:proofErr w:type="spellStart"/>
      <w:r w:rsidR="003D3B3B" w:rsidRPr="00495FA3">
        <w:rPr>
          <w:rFonts w:ascii="Times New Roman" w:hAnsi="Times New Roman" w:cs="Times New Roman"/>
          <w:sz w:val="28"/>
          <w:szCs w:val="28"/>
        </w:rPr>
        <w:t>ГрК</w:t>
      </w:r>
      <w:proofErr w:type="spellEnd"/>
      <w:r w:rsidR="003D3B3B" w:rsidRPr="00495FA3">
        <w:rPr>
          <w:rFonts w:ascii="Times New Roman" w:hAnsi="Times New Roman" w:cs="Times New Roman"/>
          <w:sz w:val="28"/>
          <w:szCs w:val="28"/>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F026352" w14:textId="2DF2F2A6" w:rsidR="003D3B3B" w:rsidRPr="00495FA3" w:rsidRDefault="00D11A35">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7</w:t>
      </w:r>
      <w:r w:rsidR="003D3B3B" w:rsidRPr="00495FA3">
        <w:rPr>
          <w:rFonts w:ascii="Times New Roman" w:hAnsi="Times New Roman" w:cs="Times New Roman"/>
          <w:sz w:val="28"/>
          <w:szCs w:val="28"/>
        </w:rPr>
        <w:t>. Основания для отказа в выдаче письменного уведомления об отказе в выдаче разрешения на ввод объекта в эксплуатацию с указанием причин такого отказа отсутствуют.</w:t>
      </w:r>
    </w:p>
    <w:p w14:paraId="29A91217" w14:textId="0AD66A47" w:rsidR="003D3B3B" w:rsidRPr="00495FA3" w:rsidRDefault="00D11A35">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8</w:t>
      </w:r>
      <w:r w:rsidR="003D3B3B" w:rsidRPr="00495FA3">
        <w:rPr>
          <w:rFonts w:ascii="Times New Roman" w:hAnsi="Times New Roman" w:cs="Times New Roman"/>
          <w:sz w:val="28"/>
          <w:szCs w:val="28"/>
        </w:rPr>
        <w:t>. Основания для приостановления предоставления муниципальной услуги отсутствуют.</w:t>
      </w:r>
    </w:p>
    <w:p w14:paraId="5627B2E7" w14:textId="77777777" w:rsidR="003D3B3B" w:rsidRPr="00495FA3" w:rsidRDefault="003D3B3B">
      <w:pPr>
        <w:pStyle w:val="ConsPlusNormal"/>
        <w:jc w:val="both"/>
        <w:rPr>
          <w:rFonts w:ascii="Times New Roman" w:hAnsi="Times New Roman" w:cs="Times New Roman"/>
          <w:sz w:val="28"/>
          <w:szCs w:val="28"/>
        </w:rPr>
      </w:pPr>
    </w:p>
    <w:p w14:paraId="4C072ABF" w14:textId="77777777" w:rsidR="003D3B3B" w:rsidRPr="00495FA3" w:rsidRDefault="003D3B3B">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Глава 13. Порядок, размер и основания взимания</w:t>
      </w:r>
    </w:p>
    <w:p w14:paraId="49FFD1A1"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государственной пошлины или иной платы, взимаемой</w:t>
      </w:r>
    </w:p>
    <w:p w14:paraId="7619EB12" w14:textId="77777777" w:rsidR="003D3B3B" w:rsidRPr="00495FA3" w:rsidRDefault="003D3B3B">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за предоставление муниципальной услуги</w:t>
      </w:r>
    </w:p>
    <w:p w14:paraId="5B5C0CB8" w14:textId="77777777" w:rsidR="003D3B3B" w:rsidRPr="00495FA3" w:rsidRDefault="003D3B3B">
      <w:pPr>
        <w:pStyle w:val="ConsPlusNormal"/>
        <w:jc w:val="both"/>
        <w:rPr>
          <w:rFonts w:ascii="Times New Roman" w:hAnsi="Times New Roman" w:cs="Times New Roman"/>
          <w:sz w:val="28"/>
          <w:szCs w:val="28"/>
        </w:rPr>
      </w:pPr>
    </w:p>
    <w:p w14:paraId="7560E05B" w14:textId="50C8DEB3" w:rsidR="003D3B3B" w:rsidRPr="00495FA3" w:rsidRDefault="00D11A35">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1</w:t>
      </w:r>
      <w:r w:rsidR="00636E96" w:rsidRPr="00495FA3">
        <w:rPr>
          <w:rFonts w:ascii="Times New Roman" w:hAnsi="Times New Roman" w:cs="Times New Roman"/>
          <w:sz w:val="28"/>
          <w:szCs w:val="28"/>
        </w:rPr>
        <w:t>9</w:t>
      </w:r>
      <w:r w:rsidR="003D3B3B" w:rsidRPr="00495FA3">
        <w:rPr>
          <w:rFonts w:ascii="Times New Roman" w:hAnsi="Times New Roman" w:cs="Times New Roman"/>
          <w:sz w:val="28"/>
          <w:szCs w:val="28"/>
        </w:rPr>
        <w:t>. Предоставление муниципальной услуги осуществляется без взимания платы.</w:t>
      </w:r>
    </w:p>
    <w:p w14:paraId="208C0A62" w14:textId="77777777" w:rsidR="003D3B3B" w:rsidRPr="00495FA3" w:rsidRDefault="003D3B3B">
      <w:pPr>
        <w:pStyle w:val="ConsPlusNormal"/>
        <w:jc w:val="both"/>
        <w:rPr>
          <w:rFonts w:ascii="Times New Roman" w:hAnsi="Times New Roman" w:cs="Times New Roman"/>
          <w:sz w:val="28"/>
          <w:szCs w:val="28"/>
        </w:rPr>
      </w:pPr>
    </w:p>
    <w:p w14:paraId="226A63FF"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14. Максимальный срок ожидания в очереди при</w:t>
      </w:r>
    </w:p>
    <w:p w14:paraId="668AFF62"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подаче заявления о предоставлении муниципальной услуги</w:t>
      </w:r>
    </w:p>
    <w:p w14:paraId="7D7432F5"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и при получении результата предоставления</w:t>
      </w:r>
    </w:p>
    <w:p w14:paraId="6DD3D178"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w:t>
      </w:r>
    </w:p>
    <w:p w14:paraId="7217DB28" w14:textId="77777777" w:rsidR="00AF5F2D" w:rsidRPr="00495FA3" w:rsidRDefault="00AF5F2D" w:rsidP="00AF5F2D">
      <w:pPr>
        <w:pStyle w:val="ConsPlusNormal"/>
        <w:jc w:val="center"/>
        <w:rPr>
          <w:rFonts w:ascii="Times New Roman" w:hAnsi="Times New Roman" w:cs="Times New Roman"/>
          <w:sz w:val="28"/>
          <w:szCs w:val="28"/>
        </w:rPr>
      </w:pPr>
    </w:p>
    <w:p w14:paraId="183F8365" w14:textId="66C15B96" w:rsidR="00AF5F2D" w:rsidRPr="00495FA3" w:rsidRDefault="00636E96"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20</w:t>
      </w:r>
      <w:r w:rsidR="00AF5F2D" w:rsidRPr="00495FA3">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w:t>
      </w:r>
    </w:p>
    <w:p w14:paraId="57A088E4"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15. Срок и порядок регистрации заявления</w:t>
      </w:r>
    </w:p>
    <w:p w14:paraId="44B06C71"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 предоставлении муниципальной услуги, в том числе</w:t>
      </w:r>
    </w:p>
    <w:p w14:paraId="3F3D0E2E"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 электронной форме</w:t>
      </w:r>
    </w:p>
    <w:p w14:paraId="2455E077" w14:textId="77777777" w:rsidR="00AF5F2D" w:rsidRPr="00495FA3" w:rsidRDefault="00AF5F2D" w:rsidP="00AF5F2D">
      <w:pPr>
        <w:pStyle w:val="ConsPlusNormal"/>
        <w:jc w:val="center"/>
        <w:rPr>
          <w:rFonts w:ascii="Times New Roman" w:hAnsi="Times New Roman" w:cs="Times New Roman"/>
          <w:sz w:val="28"/>
          <w:szCs w:val="28"/>
        </w:rPr>
      </w:pPr>
    </w:p>
    <w:p w14:paraId="0D910256" w14:textId="1439C1D2"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1</w:t>
      </w:r>
      <w:r w:rsidRPr="00495FA3">
        <w:rPr>
          <w:rFonts w:ascii="Times New Roman" w:hAnsi="Times New Roman" w:cs="Times New Roman"/>
          <w:sz w:val="28"/>
          <w:szCs w:val="28"/>
        </w:rPr>
        <w:t>. Регистрация заявления, поступившего в Администрацию от заявителя (или представителя заявителя) лично или посредством почтового отправления, осуществляется ответственным специалистом в день его поступления.</w:t>
      </w:r>
    </w:p>
    <w:p w14:paraId="0F134D33" w14:textId="06CD5A74"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Регистрация заявления, поступившего в форме электронного документа через федеральную государственную информационную систему "Единый </w:t>
      </w:r>
      <w:r w:rsidRPr="00495FA3">
        <w:rPr>
          <w:rFonts w:ascii="Times New Roman" w:hAnsi="Times New Roman" w:cs="Times New Roman"/>
          <w:sz w:val="28"/>
          <w:szCs w:val="28"/>
        </w:rPr>
        <w:lastRenderedPageBreak/>
        <w:t>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ответственным специалистом не позднее одного рабочего дня, следующего за днем поступления заявления.</w:t>
      </w:r>
    </w:p>
    <w:p w14:paraId="481D2975" w14:textId="77777777" w:rsidR="00753052" w:rsidRPr="00495FA3" w:rsidRDefault="00753052" w:rsidP="00753052">
      <w:pPr>
        <w:pStyle w:val="a5"/>
        <w:kinsoku w:val="0"/>
        <w:overflowPunct w:val="0"/>
        <w:spacing w:before="38"/>
        <w:ind w:left="181" w:right="143" w:firstLine="540"/>
        <w:jc w:val="both"/>
        <w:rPr>
          <w:rFonts w:ascii="Times New Roman" w:hAnsi="Times New Roman" w:cs="Times New Roman"/>
          <w:sz w:val="28"/>
          <w:szCs w:val="28"/>
        </w:rPr>
      </w:pPr>
      <w:r w:rsidRPr="00495FA3">
        <w:rPr>
          <w:rFonts w:ascii="Times New Roman" w:hAnsi="Times New Roman" w:cs="Times New Roman"/>
          <w:sz w:val="28"/>
          <w:szCs w:val="28"/>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Омской области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2855A97" w14:textId="77777777" w:rsidR="00AF5F2D" w:rsidRPr="00495FA3" w:rsidRDefault="00AF5F2D" w:rsidP="00AF5F2D">
      <w:pPr>
        <w:pStyle w:val="ConsPlusNormal"/>
        <w:ind w:firstLine="540"/>
        <w:jc w:val="both"/>
        <w:rPr>
          <w:rFonts w:ascii="Times New Roman" w:hAnsi="Times New Roman" w:cs="Times New Roman"/>
          <w:sz w:val="28"/>
          <w:szCs w:val="28"/>
        </w:rPr>
      </w:pPr>
    </w:p>
    <w:p w14:paraId="00F1547C"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16. Требования к помещениям, в которых</w:t>
      </w:r>
    </w:p>
    <w:p w14:paraId="4542D5D0"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предоставляется муниципальная услуга, к залу ожидания,</w:t>
      </w:r>
    </w:p>
    <w:p w14:paraId="30117251"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местам для заполнения заявлений о предоставлении</w:t>
      </w:r>
    </w:p>
    <w:p w14:paraId="285B65FE"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 информационным стендам с образцами</w:t>
      </w:r>
    </w:p>
    <w:p w14:paraId="55648F93"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их заполнения и перечнем документов, необходимых</w:t>
      </w:r>
    </w:p>
    <w:p w14:paraId="0DE4CD20"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для предоставления муниципальной услуги</w:t>
      </w:r>
    </w:p>
    <w:p w14:paraId="1D9E0C7C" w14:textId="77777777" w:rsidR="00AF5F2D" w:rsidRPr="00495FA3" w:rsidRDefault="00AF5F2D" w:rsidP="00AF5F2D">
      <w:pPr>
        <w:pStyle w:val="ConsPlusNormal"/>
        <w:jc w:val="center"/>
        <w:rPr>
          <w:rFonts w:ascii="Times New Roman" w:hAnsi="Times New Roman" w:cs="Times New Roman"/>
          <w:sz w:val="28"/>
          <w:szCs w:val="28"/>
        </w:rPr>
      </w:pPr>
    </w:p>
    <w:p w14:paraId="5351ABF1" w14:textId="5BAB15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2</w:t>
      </w:r>
      <w:r w:rsidRPr="00495FA3">
        <w:rPr>
          <w:rFonts w:ascii="Times New Roman" w:hAnsi="Times New Roman" w:cs="Times New Roman"/>
          <w:sz w:val="28"/>
          <w:szCs w:val="28"/>
        </w:rPr>
        <w:t xml:space="preserve">.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9" w:history="1">
        <w:r w:rsidRPr="00495FA3">
          <w:rPr>
            <w:rFonts w:ascii="Times New Roman" w:hAnsi="Times New Roman" w:cs="Times New Roman"/>
            <w:sz w:val="28"/>
            <w:szCs w:val="28"/>
          </w:rPr>
          <w:t>статьи 15</w:t>
        </w:r>
      </w:hyperlink>
      <w:r w:rsidRPr="00495FA3">
        <w:rPr>
          <w:rFonts w:ascii="Times New Roman" w:hAnsi="Times New Roman" w:cs="Times New Roman"/>
          <w:sz w:val="28"/>
          <w:szCs w:val="28"/>
        </w:rPr>
        <w:t xml:space="preserve"> Федерального закона "О социальной защите инвалидов в Российской Федерации".</w:t>
      </w:r>
    </w:p>
    <w:p w14:paraId="7F3E0D8B" w14:textId="1DB4DC8B"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3</w:t>
      </w:r>
      <w:r w:rsidRPr="00495FA3">
        <w:rPr>
          <w:rFonts w:ascii="Times New Roman" w:hAnsi="Times New Roman" w:cs="Times New Roman"/>
          <w:sz w:val="28"/>
          <w:szCs w:val="28"/>
        </w:rPr>
        <w:t>.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14:paraId="0A9A9B44" w14:textId="1B2682E5"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4</w:t>
      </w:r>
      <w:r w:rsidRPr="00495FA3">
        <w:rPr>
          <w:rFonts w:ascii="Times New Roman" w:hAnsi="Times New Roman" w:cs="Times New Roman"/>
          <w:sz w:val="28"/>
          <w:szCs w:val="28"/>
        </w:rPr>
        <w:t>. На территории, прилегающей к зданию администрации, должны быть организованы места для парковки автотранспортных средств.</w:t>
      </w:r>
    </w:p>
    <w:p w14:paraId="6843264A" w14:textId="795C517E"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5</w:t>
      </w:r>
      <w:r w:rsidRPr="00495FA3">
        <w:rPr>
          <w:rFonts w:ascii="Times New Roman" w:hAnsi="Times New Roman" w:cs="Times New Roman"/>
          <w:sz w:val="28"/>
          <w:szCs w:val="28"/>
        </w:rPr>
        <w:t xml:space="preserve">.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(банкетками),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администрации приема заявителей должно соответствовать комфортным условиям для заявителей и оптимальным условиям работы специалиста администрации,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w:t>
      </w:r>
      <w:r w:rsidRPr="00495FA3">
        <w:rPr>
          <w:rFonts w:ascii="Times New Roman" w:hAnsi="Times New Roman" w:cs="Times New Roman"/>
          <w:sz w:val="28"/>
          <w:szCs w:val="28"/>
        </w:rPr>
        <w:lastRenderedPageBreak/>
        <w:t>(вывеска) с указанием:</w:t>
      </w:r>
    </w:p>
    <w:p w14:paraId="7320D3A0"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номера кабинета;</w:t>
      </w:r>
    </w:p>
    <w:p w14:paraId="4D638CCC"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фамилии, имени, отчества и должности специалиста администрации, осуществляющего предоставление муниципальной услуги.</w:t>
      </w:r>
    </w:p>
    <w:p w14:paraId="7F1D48B2" w14:textId="6CBD3A90" w:rsidR="00AF5F2D" w:rsidRPr="00495FA3" w:rsidRDefault="00636E96"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26</w:t>
      </w:r>
      <w:r w:rsidR="00AF5F2D" w:rsidRPr="00495FA3">
        <w:rPr>
          <w:rFonts w:ascii="Times New Roman" w:hAnsi="Times New Roman" w:cs="Times New Roman"/>
          <w:sz w:val="28"/>
          <w:szCs w:val="28"/>
        </w:rPr>
        <w:t>. Каждое рабочее место специалиста администрации,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14:paraId="217AC5A8" w14:textId="731E26EC"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7</w:t>
      </w:r>
      <w:r w:rsidR="00AF5F2D" w:rsidRPr="00495FA3">
        <w:rPr>
          <w:rFonts w:ascii="Times New Roman" w:hAnsi="Times New Roman" w:cs="Times New Roman"/>
          <w:sz w:val="28"/>
          <w:szCs w:val="28"/>
        </w:rPr>
        <w:t>. На информационном стенде в администрации размещаются следующие информационные материалы:</w:t>
      </w:r>
    </w:p>
    <w:p w14:paraId="7DFD9492"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текст настоящего Административного регламента;</w:t>
      </w:r>
    </w:p>
    <w:p w14:paraId="04399D61"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часы работы;</w:t>
      </w:r>
    </w:p>
    <w:p w14:paraId="31573AED"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перечень документов, представляемых для получения муниципальной услуги;</w:t>
      </w:r>
    </w:p>
    <w:p w14:paraId="7A7C61C6"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 образцы заполнения документов;</w:t>
      </w:r>
    </w:p>
    <w:p w14:paraId="10BFD44E"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 график приема граждан;</w:t>
      </w:r>
    </w:p>
    <w:p w14:paraId="2A40730D" w14:textId="6D529562"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6) блок-схемы последовательности действий при предоставлении муниципальной услуги;</w:t>
      </w:r>
    </w:p>
    <w:p w14:paraId="058A94D7"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7) адрес официального сайта Администрации Чернолучинского городского поселения в сети "Интернет";</w:t>
      </w:r>
    </w:p>
    <w:p w14:paraId="307CAAC9"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8) адреса Единого портала и Регионального портала;</w:t>
      </w:r>
    </w:p>
    <w:p w14:paraId="39B0C11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9) </w:t>
      </w:r>
      <w:hyperlink r:id="rId30" w:history="1">
        <w:r w:rsidRPr="00495FA3">
          <w:rPr>
            <w:rFonts w:ascii="Times New Roman" w:hAnsi="Times New Roman" w:cs="Times New Roman"/>
            <w:sz w:val="28"/>
            <w:szCs w:val="28"/>
          </w:rPr>
          <w:t>Перечень</w:t>
        </w:r>
      </w:hyperlink>
      <w:r w:rsidRPr="00495FA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14:paraId="4CEBF0DC" w14:textId="77777777" w:rsidR="00AF5F2D" w:rsidRPr="00495FA3" w:rsidRDefault="00AF5F2D" w:rsidP="00AF5F2D">
      <w:pPr>
        <w:pStyle w:val="ConsPlusNormal"/>
        <w:ind w:firstLine="540"/>
        <w:jc w:val="both"/>
        <w:rPr>
          <w:rFonts w:ascii="Times New Roman" w:hAnsi="Times New Roman" w:cs="Times New Roman"/>
          <w:sz w:val="28"/>
          <w:szCs w:val="28"/>
        </w:rPr>
      </w:pPr>
    </w:p>
    <w:p w14:paraId="12840489"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17. Требования к порядку информирования</w:t>
      </w:r>
    </w:p>
    <w:p w14:paraId="6DAEC2B9"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 предоставлении муниципальной услуги</w:t>
      </w:r>
    </w:p>
    <w:p w14:paraId="647133EF" w14:textId="77777777" w:rsidR="00AF5F2D" w:rsidRPr="00495FA3" w:rsidRDefault="00AF5F2D" w:rsidP="00AF5F2D">
      <w:pPr>
        <w:pStyle w:val="ConsPlusNormal"/>
        <w:jc w:val="center"/>
        <w:rPr>
          <w:rFonts w:ascii="Times New Roman" w:hAnsi="Times New Roman" w:cs="Times New Roman"/>
          <w:sz w:val="28"/>
          <w:szCs w:val="28"/>
        </w:rPr>
      </w:pPr>
    </w:p>
    <w:p w14:paraId="65E2340F" w14:textId="258FE74A" w:rsidR="00AF5F2D" w:rsidRPr="00495FA3" w:rsidRDefault="0030257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8</w:t>
      </w:r>
      <w:r w:rsidR="00AF5F2D" w:rsidRPr="00495FA3">
        <w:rPr>
          <w:rFonts w:ascii="Times New Roman" w:hAnsi="Times New Roman" w:cs="Times New Roman"/>
          <w:sz w:val="28"/>
          <w:szCs w:val="28"/>
        </w:rPr>
        <w:t xml:space="preserve">. Место нахождения администрации: 644517, Омская область, Омский район, </w:t>
      </w:r>
      <w:proofErr w:type="spellStart"/>
      <w:r w:rsidR="00AF5F2D" w:rsidRPr="00495FA3">
        <w:rPr>
          <w:rFonts w:ascii="Times New Roman" w:hAnsi="Times New Roman" w:cs="Times New Roman"/>
          <w:sz w:val="28"/>
          <w:szCs w:val="28"/>
        </w:rPr>
        <w:t>д.п</w:t>
      </w:r>
      <w:proofErr w:type="spellEnd"/>
      <w:r w:rsidR="00AF5F2D" w:rsidRPr="00495FA3">
        <w:rPr>
          <w:rFonts w:ascii="Times New Roman" w:hAnsi="Times New Roman" w:cs="Times New Roman"/>
          <w:sz w:val="28"/>
          <w:szCs w:val="28"/>
        </w:rPr>
        <w:t>. Чернолучинский, улица Пионерская, дом 16.</w:t>
      </w:r>
    </w:p>
    <w:p w14:paraId="31F4144B" w14:textId="0FC97605"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w:t>
      </w:r>
      <w:r w:rsidR="00636E96" w:rsidRPr="00495FA3">
        <w:rPr>
          <w:rFonts w:ascii="Times New Roman" w:hAnsi="Times New Roman" w:cs="Times New Roman"/>
          <w:sz w:val="28"/>
          <w:szCs w:val="28"/>
        </w:rPr>
        <w:t>9</w:t>
      </w:r>
      <w:r w:rsidR="00AF5F2D" w:rsidRPr="00495FA3">
        <w:rPr>
          <w:rFonts w:ascii="Times New Roman" w:hAnsi="Times New Roman" w:cs="Times New Roman"/>
          <w:sz w:val="28"/>
          <w:szCs w:val="28"/>
        </w:rPr>
        <w:t>. График работы Администрации:</w:t>
      </w:r>
    </w:p>
    <w:p w14:paraId="7BBB49D9"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понедельник - пятница - с 8 часов 30 минут до 17 часов,</w:t>
      </w:r>
    </w:p>
    <w:p w14:paraId="5B0D0A68"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обеденный перерыв - с 12:00 до 12:30 часов;</w:t>
      </w:r>
    </w:p>
    <w:p w14:paraId="1E552C4C"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суббота, воскресенье - выходные дни;</w:t>
      </w:r>
    </w:p>
    <w:p w14:paraId="44912465"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 в день, предшествующий праздничному, продолжительность рабочего дня сокращается на один час.</w:t>
      </w:r>
    </w:p>
    <w:p w14:paraId="0F2E06CB" w14:textId="180FED27" w:rsidR="00AF5F2D" w:rsidRPr="00495FA3" w:rsidRDefault="00636E96"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30</w:t>
      </w:r>
      <w:r w:rsidR="00AF5F2D" w:rsidRPr="00495FA3">
        <w:rPr>
          <w:rFonts w:ascii="Times New Roman" w:hAnsi="Times New Roman" w:cs="Times New Roman"/>
          <w:sz w:val="28"/>
          <w:szCs w:val="28"/>
        </w:rPr>
        <w:t>. График приема граждан по вопросам предоставления муниципальной услуги:</w:t>
      </w:r>
    </w:p>
    <w:p w14:paraId="73C753E3"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понедельник - с 10 до 16 часов,</w:t>
      </w:r>
    </w:p>
    <w:p w14:paraId="40EA29DF"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среда, пятница с 9 до 16 часов</w:t>
      </w:r>
    </w:p>
    <w:p w14:paraId="725513F8" w14:textId="0FEC6FF9"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1</w:t>
      </w:r>
      <w:r w:rsidRPr="00495FA3">
        <w:rPr>
          <w:rFonts w:ascii="Times New Roman" w:hAnsi="Times New Roman" w:cs="Times New Roman"/>
          <w:sz w:val="28"/>
          <w:szCs w:val="28"/>
        </w:rPr>
        <w:t>. График приема письменных заявлений:</w:t>
      </w:r>
    </w:p>
    <w:p w14:paraId="44EC07A1"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понедельник - пятница - с 9 до 16 часов.</w:t>
      </w:r>
    </w:p>
    <w:p w14:paraId="2DED931E" w14:textId="47B76841"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2</w:t>
      </w:r>
      <w:r w:rsidRPr="00495FA3">
        <w:rPr>
          <w:rFonts w:ascii="Times New Roman" w:hAnsi="Times New Roman" w:cs="Times New Roman"/>
          <w:sz w:val="28"/>
          <w:szCs w:val="28"/>
        </w:rPr>
        <w:t>. Справочные телефоны Администрации:</w:t>
      </w:r>
    </w:p>
    <w:p w14:paraId="0E31A165" w14:textId="77777777" w:rsidR="00AF5F2D" w:rsidRPr="00495FA3" w:rsidRDefault="00AF5F2D" w:rsidP="00AF5F2D">
      <w:pPr>
        <w:pStyle w:val="ConsPlusNormal"/>
        <w:ind w:firstLine="540"/>
        <w:jc w:val="both"/>
        <w:rPr>
          <w:rFonts w:ascii="Times New Roman" w:hAnsi="Times New Roman" w:cs="Times New Roman"/>
          <w:sz w:val="28"/>
          <w:szCs w:val="28"/>
        </w:rPr>
      </w:pPr>
    </w:p>
    <w:p w14:paraId="21095BB6" w14:textId="777777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(3812) 976-517 – приёмная</w:t>
      </w:r>
    </w:p>
    <w:p w14:paraId="7F101B8C" w14:textId="77777777" w:rsidR="00AF5F2D" w:rsidRPr="00495FA3" w:rsidRDefault="00AF5F2D" w:rsidP="00AF5F2D">
      <w:pPr>
        <w:pStyle w:val="ConsPlusNormal"/>
        <w:ind w:firstLine="540"/>
        <w:jc w:val="both"/>
        <w:rPr>
          <w:rFonts w:ascii="Times New Roman" w:hAnsi="Times New Roman" w:cs="Times New Roman"/>
          <w:sz w:val="28"/>
          <w:szCs w:val="28"/>
        </w:rPr>
      </w:pPr>
    </w:p>
    <w:p w14:paraId="27FDC02C" w14:textId="77777777"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(3812) 976-521 – специалист, ответственный за предоставление услуги</w:t>
      </w:r>
    </w:p>
    <w:p w14:paraId="4CC22AA1" w14:textId="1E0999D9"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3</w:t>
      </w:r>
      <w:r w:rsidRPr="00495FA3">
        <w:rPr>
          <w:rFonts w:ascii="Times New Roman" w:hAnsi="Times New Roman" w:cs="Times New Roman"/>
          <w:sz w:val="28"/>
          <w:szCs w:val="28"/>
        </w:rPr>
        <w:t>. 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официальном сайте Администрации Чернолучинского городского поселения.</w:t>
      </w:r>
    </w:p>
    <w:p w14:paraId="4FEA49BD" w14:textId="02E6E64A"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4</w:t>
      </w:r>
      <w:r w:rsidRPr="00495FA3">
        <w:rPr>
          <w:rFonts w:ascii="Times New Roman" w:hAnsi="Times New Roman" w:cs="Times New Roman"/>
          <w:sz w:val="28"/>
          <w:szCs w:val="28"/>
        </w:rPr>
        <w:t>. Адрес официального сайта Администрации Чернолучинского городского поселения в сети "Интернет": http://www.чернолучье.рф.</w:t>
      </w:r>
    </w:p>
    <w:p w14:paraId="6A1BBD09" w14:textId="543B0E70"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5</w:t>
      </w:r>
      <w:r w:rsidRPr="00495FA3">
        <w:rPr>
          <w:rFonts w:ascii="Times New Roman" w:hAnsi="Times New Roman" w:cs="Times New Roman"/>
          <w:sz w:val="28"/>
          <w:szCs w:val="28"/>
        </w:rPr>
        <w:t xml:space="preserve">. Адрес электронной почты администрации: </w:t>
      </w:r>
      <w:proofErr w:type="spellStart"/>
      <w:r w:rsidRPr="00495FA3">
        <w:rPr>
          <w:rFonts w:ascii="Times New Roman" w:hAnsi="Times New Roman" w:cs="Times New Roman"/>
          <w:sz w:val="28"/>
          <w:szCs w:val="28"/>
          <w:lang w:val="en-US"/>
        </w:rPr>
        <w:t>chernoluch</w:t>
      </w:r>
      <w:proofErr w:type="spellEnd"/>
      <w:r w:rsidRPr="00495FA3">
        <w:rPr>
          <w:rFonts w:ascii="Times New Roman" w:hAnsi="Times New Roman" w:cs="Times New Roman"/>
          <w:sz w:val="28"/>
          <w:szCs w:val="28"/>
        </w:rPr>
        <w:t>_</w:t>
      </w:r>
      <w:r w:rsidRPr="00495FA3">
        <w:rPr>
          <w:rFonts w:ascii="Times New Roman" w:hAnsi="Times New Roman" w:cs="Times New Roman"/>
          <w:sz w:val="28"/>
          <w:szCs w:val="28"/>
          <w:lang w:val="en-US"/>
        </w:rPr>
        <w:t>admin</w:t>
      </w:r>
      <w:r w:rsidRPr="00495FA3">
        <w:rPr>
          <w:rFonts w:ascii="Times New Roman" w:hAnsi="Times New Roman" w:cs="Times New Roman"/>
          <w:sz w:val="28"/>
          <w:szCs w:val="28"/>
        </w:rPr>
        <w:t>@</w:t>
      </w:r>
      <w:r w:rsidRPr="00495FA3">
        <w:rPr>
          <w:rFonts w:ascii="Times New Roman" w:hAnsi="Times New Roman" w:cs="Times New Roman"/>
          <w:sz w:val="28"/>
          <w:szCs w:val="28"/>
          <w:lang w:val="en-US"/>
        </w:rPr>
        <w:t>mail</w:t>
      </w:r>
      <w:r w:rsidRPr="00495FA3">
        <w:rPr>
          <w:rFonts w:ascii="Times New Roman" w:hAnsi="Times New Roman" w:cs="Times New Roman"/>
          <w:sz w:val="28"/>
          <w:szCs w:val="28"/>
        </w:rPr>
        <w:t>.</w:t>
      </w:r>
      <w:proofErr w:type="spellStart"/>
      <w:r w:rsidRPr="00495FA3">
        <w:rPr>
          <w:rFonts w:ascii="Times New Roman" w:hAnsi="Times New Roman" w:cs="Times New Roman"/>
          <w:sz w:val="28"/>
          <w:szCs w:val="28"/>
        </w:rPr>
        <w:t>ru</w:t>
      </w:r>
      <w:proofErr w:type="spellEnd"/>
      <w:r w:rsidRPr="00495FA3">
        <w:rPr>
          <w:rFonts w:ascii="Times New Roman" w:hAnsi="Times New Roman" w:cs="Times New Roman"/>
          <w:sz w:val="28"/>
          <w:szCs w:val="28"/>
        </w:rPr>
        <w:t>.</w:t>
      </w:r>
    </w:p>
    <w:p w14:paraId="452FF941" w14:textId="0CCC74DE"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6</w:t>
      </w:r>
      <w:r w:rsidRPr="00495FA3">
        <w:rPr>
          <w:rFonts w:ascii="Times New Roman" w:hAnsi="Times New Roman" w:cs="Times New Roman"/>
          <w:sz w:val="28"/>
          <w:szCs w:val="28"/>
        </w:rPr>
        <w:t>. Места нахождения филиалов МФЦ, график приема заявителей специалистами МФЦ размещены на официальном сайте МФЦ в сети "Интернет".</w:t>
      </w:r>
    </w:p>
    <w:p w14:paraId="5C7A1D89"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Единый номер справочно-консультационной службы МФЦ: (3812) 37-40-09.</w:t>
      </w:r>
    </w:p>
    <w:p w14:paraId="53CBF253" w14:textId="59243942"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7</w:t>
      </w:r>
      <w:r w:rsidR="00AF5F2D" w:rsidRPr="00495FA3">
        <w:rPr>
          <w:rFonts w:ascii="Times New Roman" w:hAnsi="Times New Roman" w:cs="Times New Roman"/>
          <w:sz w:val="28"/>
          <w:szCs w:val="28"/>
        </w:rPr>
        <w:t xml:space="preserve">. Ответ на письменное обращение заявителя предоставляется администрацией в соответствии с Федеральным </w:t>
      </w:r>
      <w:hyperlink r:id="rId31" w:history="1">
        <w:r w:rsidR="00AF5F2D" w:rsidRPr="00495FA3">
          <w:rPr>
            <w:rFonts w:ascii="Times New Roman" w:hAnsi="Times New Roman" w:cs="Times New Roman"/>
            <w:sz w:val="28"/>
            <w:szCs w:val="28"/>
          </w:rPr>
          <w:t>законом</w:t>
        </w:r>
      </w:hyperlink>
      <w:r w:rsidR="00AF5F2D" w:rsidRPr="00495FA3">
        <w:rPr>
          <w:rFonts w:ascii="Times New Roman" w:hAnsi="Times New Roman" w:cs="Times New Roman"/>
          <w:sz w:val="28"/>
          <w:szCs w:val="28"/>
        </w:rPr>
        <w:t xml:space="preserve"> "О порядке рассмотрения обращений граждан Российской Федерации" в течение 30 дней со дня регистрации письменного обращения.</w:t>
      </w:r>
    </w:p>
    <w:p w14:paraId="521C4706" w14:textId="18D9A15F"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8</w:t>
      </w:r>
      <w:r w:rsidR="00AF5F2D" w:rsidRPr="00495FA3">
        <w:rPr>
          <w:rFonts w:ascii="Times New Roman" w:hAnsi="Times New Roman" w:cs="Times New Roman"/>
          <w:sz w:val="28"/>
          <w:szCs w:val="28"/>
        </w:rPr>
        <w:t>. При информировании посредством электронной почты соответствующий ответ на обращение заявителя направляется на электронный адрес заявителя в срок, не превышающий 30 дней с момента поступления обращения.</w:t>
      </w:r>
    </w:p>
    <w:p w14:paraId="21DD8819" w14:textId="42A1E707"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w:t>
      </w:r>
      <w:r w:rsidR="00636E96" w:rsidRPr="00495FA3">
        <w:rPr>
          <w:rFonts w:ascii="Times New Roman" w:hAnsi="Times New Roman" w:cs="Times New Roman"/>
          <w:sz w:val="28"/>
          <w:szCs w:val="28"/>
        </w:rPr>
        <w:t>9</w:t>
      </w:r>
      <w:r w:rsidR="00AF5F2D" w:rsidRPr="00495FA3">
        <w:rPr>
          <w:rFonts w:ascii="Times New Roman" w:hAnsi="Times New Roman" w:cs="Times New Roman"/>
          <w:sz w:val="28"/>
          <w:szCs w:val="28"/>
        </w:rPr>
        <w:t>. Информация должна представляться заявителям оперативно, должна быть четкой, достоверной, полной.</w:t>
      </w:r>
    </w:p>
    <w:p w14:paraId="4ABAF588" w14:textId="3CAF9743" w:rsidR="00AF5F2D" w:rsidRPr="00495FA3" w:rsidRDefault="00636E96"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40</w:t>
      </w:r>
      <w:r w:rsidR="00AF5F2D" w:rsidRPr="00495FA3">
        <w:rPr>
          <w:rFonts w:ascii="Times New Roman" w:hAnsi="Times New Roman" w:cs="Times New Roman"/>
          <w:sz w:val="28"/>
          <w:szCs w:val="28"/>
        </w:rPr>
        <w:t>. Иные вопросы рассматриваются в администрации только на основании соответствующего письменного обращения.</w:t>
      </w:r>
    </w:p>
    <w:p w14:paraId="016A4311" w14:textId="77777777" w:rsidR="00AF5F2D" w:rsidRPr="00495FA3" w:rsidRDefault="00AF5F2D" w:rsidP="00AF5F2D">
      <w:pPr>
        <w:pStyle w:val="ConsPlusNormal"/>
        <w:ind w:firstLine="540"/>
        <w:jc w:val="both"/>
        <w:rPr>
          <w:rFonts w:ascii="Times New Roman" w:hAnsi="Times New Roman" w:cs="Times New Roman"/>
          <w:sz w:val="28"/>
          <w:szCs w:val="28"/>
        </w:rPr>
      </w:pPr>
    </w:p>
    <w:p w14:paraId="649BA2CA"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lastRenderedPageBreak/>
        <w:t>Глава 18. Показатели доступности и качества</w:t>
      </w:r>
    </w:p>
    <w:p w14:paraId="41C10164"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w:t>
      </w:r>
    </w:p>
    <w:p w14:paraId="245F2EC0" w14:textId="77777777" w:rsidR="00AF5F2D" w:rsidRPr="00495FA3" w:rsidRDefault="00AF5F2D" w:rsidP="00AF5F2D">
      <w:pPr>
        <w:pStyle w:val="ConsPlusNormal"/>
        <w:ind w:firstLine="540"/>
        <w:jc w:val="both"/>
        <w:rPr>
          <w:rFonts w:ascii="Times New Roman" w:hAnsi="Times New Roman" w:cs="Times New Roman"/>
          <w:sz w:val="28"/>
          <w:szCs w:val="28"/>
        </w:rPr>
      </w:pPr>
    </w:p>
    <w:p w14:paraId="729131EC" w14:textId="490DFF76"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1</w:t>
      </w:r>
      <w:r w:rsidRPr="00495FA3">
        <w:rPr>
          <w:rFonts w:ascii="Times New Roman" w:hAnsi="Times New Roman" w:cs="Times New Roman"/>
          <w:sz w:val="28"/>
          <w:szCs w:val="28"/>
        </w:rPr>
        <w:t>. Показателями доступности и качества муниципальной услуги являются:</w:t>
      </w:r>
    </w:p>
    <w:p w14:paraId="47351116"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предоставлена муниципальная услуга, умноженное на 100 процентов);</w:t>
      </w:r>
    </w:p>
    <w:p w14:paraId="59DD57A0"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14:paraId="1B777EC7"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p w14:paraId="5247501D" w14:textId="77777777" w:rsidR="00AF5F2D" w:rsidRPr="00495FA3" w:rsidRDefault="00AF5F2D" w:rsidP="00AF5F2D">
      <w:pPr>
        <w:pStyle w:val="ConsPlusNormal"/>
        <w:ind w:firstLine="540"/>
        <w:jc w:val="both"/>
        <w:rPr>
          <w:rFonts w:ascii="Times New Roman" w:hAnsi="Times New Roman" w:cs="Times New Roman"/>
          <w:sz w:val="28"/>
          <w:szCs w:val="28"/>
        </w:rPr>
      </w:pPr>
    </w:p>
    <w:p w14:paraId="14D94EBE"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19. Требования, учитывающие особенности</w:t>
      </w:r>
    </w:p>
    <w:p w14:paraId="6FAE7935"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предоставления муниципальной услуги в электронной</w:t>
      </w:r>
    </w:p>
    <w:p w14:paraId="136CCA36"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форме, а также особенности предоставления</w:t>
      </w:r>
    </w:p>
    <w:p w14:paraId="4F963915"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 в МФЦ</w:t>
      </w:r>
    </w:p>
    <w:p w14:paraId="5118AEB3" w14:textId="6FE62DF7" w:rsidR="00AF5F2D" w:rsidRPr="00495FA3" w:rsidRDefault="00AF5F2D" w:rsidP="00AF5F2D">
      <w:pPr>
        <w:pStyle w:val="ConsPlusNormal"/>
        <w:spacing w:before="220"/>
        <w:ind w:firstLine="540"/>
        <w:jc w:val="both"/>
        <w:rPr>
          <w:rFonts w:ascii="Times New Roman" w:hAnsi="Times New Roman" w:cs="Times New Roman"/>
          <w:sz w:val="28"/>
          <w:szCs w:val="28"/>
        </w:rPr>
      </w:pPr>
      <w:bookmarkStart w:id="8" w:name="P458"/>
      <w:bookmarkEnd w:id="8"/>
      <w:r w:rsidRPr="00495FA3">
        <w:rPr>
          <w:rFonts w:ascii="Times New Roman" w:hAnsi="Times New Roman" w:cs="Times New Roman"/>
          <w:sz w:val="28"/>
          <w:szCs w:val="28"/>
        </w:rPr>
        <w:t>4</w:t>
      </w:r>
      <w:r w:rsidR="00636E96" w:rsidRPr="00495FA3">
        <w:rPr>
          <w:rFonts w:ascii="Times New Roman" w:hAnsi="Times New Roman" w:cs="Times New Roman"/>
          <w:sz w:val="28"/>
          <w:szCs w:val="28"/>
        </w:rPr>
        <w:t>2</w:t>
      </w:r>
      <w:r w:rsidRPr="00495FA3">
        <w:rPr>
          <w:rFonts w:ascii="Times New Roman" w:hAnsi="Times New Roman" w:cs="Times New Roman"/>
          <w:sz w:val="28"/>
          <w:szCs w:val="28"/>
        </w:rPr>
        <w:t>. 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в МФЦ, а также через Единый портал и (или)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11D0FD8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14:paraId="199A6255"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При направлении заявления и документов (содержащихся в них сведениях) в форме электронных документов в порядке, предусмотренном </w:t>
      </w:r>
      <w:hyperlink w:anchor="P458" w:history="1">
        <w:r w:rsidRPr="00495FA3">
          <w:rPr>
            <w:rFonts w:ascii="Times New Roman" w:hAnsi="Times New Roman" w:cs="Times New Roman"/>
            <w:sz w:val="28"/>
            <w:szCs w:val="28"/>
          </w:rPr>
          <w:t>абзацем первым</w:t>
        </w:r>
      </w:hyperlink>
      <w:r w:rsidRPr="00495FA3">
        <w:rPr>
          <w:rFonts w:ascii="Times New Roman" w:hAnsi="Times New Roman" w:cs="Times New Roman"/>
          <w:sz w:val="28"/>
          <w:szCs w:val="28"/>
        </w:rPr>
        <w:t xml:space="preserve"> настоящего пункта, обеспечивается возможность направления заявителю сообщения в электронном виде, подтверждающего их прием и регистрацию, а также информации о результате предоставления муниципальной услуги в электронной форме.</w:t>
      </w:r>
    </w:p>
    <w:p w14:paraId="52BB2541" w14:textId="467271FD"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4</w:t>
      </w:r>
      <w:r w:rsidR="00636E96" w:rsidRPr="00495FA3">
        <w:rPr>
          <w:rFonts w:ascii="Times New Roman" w:hAnsi="Times New Roman" w:cs="Times New Roman"/>
          <w:sz w:val="28"/>
          <w:szCs w:val="28"/>
        </w:rPr>
        <w:t>3</w:t>
      </w:r>
      <w:r w:rsidRPr="00495FA3">
        <w:rPr>
          <w:rFonts w:ascii="Times New Roman" w:hAnsi="Times New Roman" w:cs="Times New Roman"/>
          <w:sz w:val="28"/>
          <w:szCs w:val="28"/>
        </w:rPr>
        <w:t xml:space="preserve">. Исключительно в электронной форме направляются документы, указанные в </w:t>
      </w:r>
      <w:hyperlink r:id="rId32" w:history="1">
        <w:r w:rsidRPr="00495FA3">
          <w:rPr>
            <w:rFonts w:ascii="Times New Roman" w:hAnsi="Times New Roman" w:cs="Times New Roman"/>
            <w:sz w:val="28"/>
            <w:szCs w:val="28"/>
          </w:rPr>
          <w:t>части 7 статьи 51</w:t>
        </w:r>
      </w:hyperlink>
      <w:r w:rsidRPr="00495FA3">
        <w:rPr>
          <w:rFonts w:ascii="Times New Roman" w:hAnsi="Times New Roman" w:cs="Times New Roman"/>
          <w:sz w:val="28"/>
          <w:szCs w:val="28"/>
        </w:rPr>
        <w:t xml:space="preserve"> Градостроительного кодекса Российской Федерации, необходимые для получения разрешения на строительство,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7091084D" w14:textId="439209BF"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4</w:t>
      </w:r>
      <w:r w:rsidRPr="00495FA3">
        <w:rPr>
          <w:rFonts w:ascii="Times New Roman" w:hAnsi="Times New Roman" w:cs="Times New Roman"/>
          <w:sz w:val="28"/>
          <w:szCs w:val="28"/>
        </w:rPr>
        <w:t>. При направлении заявления и документов через Единый портал и (или) Региональный портал заявителю обеспечивается:</w:t>
      </w:r>
    </w:p>
    <w:p w14:paraId="06F85C13" w14:textId="7777777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получение информации о порядке и сроках предоставления муниципальной услуги;</w:t>
      </w:r>
    </w:p>
    <w:p w14:paraId="00F1002D" w14:textId="7777777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 формирование запроса путем заполнения электронной формы заявления и приложения </w:t>
      </w:r>
      <w:proofErr w:type="spellStart"/>
      <w:r w:rsidRPr="00495FA3">
        <w:rPr>
          <w:rFonts w:ascii="Times New Roman" w:hAnsi="Times New Roman" w:cs="Times New Roman"/>
          <w:sz w:val="28"/>
          <w:szCs w:val="28"/>
        </w:rPr>
        <w:t>сканкопий</w:t>
      </w:r>
      <w:proofErr w:type="spellEnd"/>
      <w:r w:rsidRPr="00495FA3">
        <w:rPr>
          <w:rFonts w:ascii="Times New Roman" w:hAnsi="Times New Roman" w:cs="Times New Roman"/>
          <w:sz w:val="28"/>
          <w:szCs w:val="28"/>
        </w:rPr>
        <w:t xml:space="preserve"> документов, необходимых для предоставления муниципальной услуги;</w:t>
      </w:r>
    </w:p>
    <w:p w14:paraId="38A06576" w14:textId="7777777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получение сведений о ходе рассмотрения заявления о предоставлении муниципальной услуги;</w:t>
      </w:r>
    </w:p>
    <w:p w14:paraId="7C6132A9" w14:textId="7777777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осуществление оценки качества предоставления муниципальной услуги;</w:t>
      </w:r>
    </w:p>
    <w:p w14:paraId="37E17E0C" w14:textId="7777777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60AD678D" w14:textId="799B62C7" w:rsidR="00AF5F2D" w:rsidRPr="00495FA3" w:rsidRDefault="00AF5F2D"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В случае если заявление и приложенные к нему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5A7699AC" w14:textId="2159C076" w:rsidR="001D18DF" w:rsidRPr="00495FA3" w:rsidRDefault="001D18DF" w:rsidP="001D18DF">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12F2419D" w14:textId="2D90717B" w:rsidR="001D18DF" w:rsidRPr="00495FA3" w:rsidRDefault="001D18DF" w:rsidP="001D18DF">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p>
    <w:p w14:paraId="1467881D" w14:textId="52D5C96B" w:rsidR="001D18DF" w:rsidRPr="00495FA3" w:rsidRDefault="001D18DF" w:rsidP="001D18DF">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документа на бумажном носителе.</w:t>
      </w:r>
    </w:p>
    <w:p w14:paraId="776A7A37" w14:textId="77777777" w:rsidR="00AF5F2D" w:rsidRPr="00495FA3" w:rsidRDefault="00AF5F2D" w:rsidP="00AF5F2D">
      <w:pPr>
        <w:pStyle w:val="ConsPlusNormal"/>
        <w:ind w:firstLine="540"/>
        <w:jc w:val="both"/>
        <w:rPr>
          <w:rFonts w:ascii="Times New Roman" w:hAnsi="Times New Roman" w:cs="Times New Roman"/>
          <w:sz w:val="28"/>
          <w:szCs w:val="28"/>
        </w:rPr>
      </w:pPr>
    </w:p>
    <w:p w14:paraId="4ADF82B2" w14:textId="77777777" w:rsidR="00AF5F2D" w:rsidRPr="00495FA3" w:rsidRDefault="00AF5F2D" w:rsidP="00AF5F2D">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Раздел III. Состав, последовательность и сроки выполнения</w:t>
      </w:r>
    </w:p>
    <w:p w14:paraId="7BA5C419"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административных процедур, требования к порядку их</w:t>
      </w:r>
    </w:p>
    <w:p w14:paraId="2160E054"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выполнения, в том числе особенности выполнения</w:t>
      </w:r>
    </w:p>
    <w:p w14:paraId="1C8ACA10"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административных процедур при предоставлении</w:t>
      </w:r>
    </w:p>
    <w:p w14:paraId="13768F99"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 в электронной форме, а также</w:t>
      </w:r>
    </w:p>
    <w:p w14:paraId="466F9482"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особенности выполнения административных процедур в МФЦ</w:t>
      </w:r>
    </w:p>
    <w:p w14:paraId="41A11458" w14:textId="77777777" w:rsidR="00AF5F2D" w:rsidRPr="00495FA3" w:rsidRDefault="00AF5F2D" w:rsidP="00AF5F2D">
      <w:pPr>
        <w:pStyle w:val="ConsPlusNormal"/>
        <w:jc w:val="center"/>
        <w:rPr>
          <w:rFonts w:ascii="Times New Roman" w:hAnsi="Times New Roman" w:cs="Times New Roman"/>
          <w:sz w:val="28"/>
          <w:szCs w:val="28"/>
        </w:rPr>
      </w:pPr>
    </w:p>
    <w:p w14:paraId="5B965AFE"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20. Состав административных процедур при</w:t>
      </w:r>
    </w:p>
    <w:p w14:paraId="322DB91C"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предоставлении муниципальной услуги</w:t>
      </w:r>
    </w:p>
    <w:p w14:paraId="1F234429" w14:textId="77777777" w:rsidR="00AF5F2D" w:rsidRPr="00495FA3" w:rsidRDefault="00AF5F2D" w:rsidP="00AF5F2D">
      <w:pPr>
        <w:pStyle w:val="ConsPlusNormal"/>
        <w:jc w:val="center"/>
        <w:rPr>
          <w:rFonts w:ascii="Times New Roman" w:hAnsi="Times New Roman" w:cs="Times New Roman"/>
          <w:sz w:val="28"/>
          <w:szCs w:val="28"/>
        </w:rPr>
      </w:pPr>
    </w:p>
    <w:p w14:paraId="26FA9C55" w14:textId="5B3A93FE"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5</w:t>
      </w:r>
      <w:r w:rsidRPr="00495FA3">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14:paraId="774C2EA2"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w:t>
      </w:r>
    </w:p>
    <w:p w14:paraId="40A6012D"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2)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w:t>
      </w:r>
    </w:p>
    <w:p w14:paraId="3B87ECCC" w14:textId="6F453DAB"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запрос документов и недостающей информации в рамках межведомственного и внутриведомственного взаимодействия;</w:t>
      </w:r>
    </w:p>
    <w:p w14:paraId="4E5BB850" w14:textId="7F15BE49" w:rsidR="001D18DF" w:rsidRPr="00495FA3" w:rsidRDefault="001D18DF"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 строительный надзор);</w:t>
      </w:r>
    </w:p>
    <w:p w14:paraId="68941297" w14:textId="181DA598" w:rsidR="00AF5F2D" w:rsidRPr="00495FA3" w:rsidRDefault="001D18DF"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w:t>
      </w:r>
      <w:r w:rsidR="00AF5F2D" w:rsidRPr="00495FA3">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14:paraId="139A2BCF" w14:textId="2A6932BF" w:rsidR="00AF5F2D" w:rsidRPr="00495FA3" w:rsidRDefault="001D18DF"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6</w:t>
      </w:r>
      <w:r w:rsidR="00AF5F2D" w:rsidRPr="00495FA3">
        <w:rPr>
          <w:rFonts w:ascii="Times New Roman" w:hAnsi="Times New Roman" w:cs="Times New Roman"/>
          <w:sz w:val="28"/>
          <w:szCs w:val="28"/>
        </w:rPr>
        <w:t>) регистрация и выдача заявителю итогового документа;</w:t>
      </w:r>
    </w:p>
    <w:p w14:paraId="1C8F6ED5" w14:textId="61CD65B6" w:rsidR="00AF5F2D" w:rsidRPr="00495FA3" w:rsidRDefault="001D18DF"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7</w:t>
      </w:r>
      <w:r w:rsidR="00AF5F2D" w:rsidRPr="00495FA3">
        <w:rPr>
          <w:rFonts w:ascii="Times New Roman" w:hAnsi="Times New Roman" w:cs="Times New Roman"/>
          <w:sz w:val="28"/>
          <w:szCs w:val="28"/>
        </w:rPr>
        <w:t>) информирование заинтересованных государственных органов и структурных подразделений Администрации Чернолучинского городского поселения о предоставлении муниципальной услуги.</w:t>
      </w:r>
    </w:p>
    <w:p w14:paraId="459B918F" w14:textId="77777777" w:rsidR="00AF5F2D" w:rsidRPr="00495FA3" w:rsidRDefault="00AF5F2D" w:rsidP="00AF5F2D">
      <w:pPr>
        <w:pStyle w:val="ConsPlusNormal"/>
        <w:ind w:firstLine="540"/>
        <w:jc w:val="both"/>
        <w:rPr>
          <w:rFonts w:ascii="Times New Roman" w:hAnsi="Times New Roman" w:cs="Times New Roman"/>
          <w:sz w:val="28"/>
          <w:szCs w:val="28"/>
        </w:rPr>
      </w:pPr>
    </w:p>
    <w:p w14:paraId="7C2BECEB"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21. Последовательность выполнения административных</w:t>
      </w:r>
    </w:p>
    <w:p w14:paraId="3C2CE8A2"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процедур при предоставлении муниципальной услуги</w:t>
      </w:r>
    </w:p>
    <w:p w14:paraId="21E57308" w14:textId="77777777" w:rsidR="00AF5F2D" w:rsidRPr="00495FA3" w:rsidRDefault="00AF5F2D" w:rsidP="00AF5F2D">
      <w:pPr>
        <w:pStyle w:val="ConsPlusNormal"/>
        <w:jc w:val="center"/>
        <w:rPr>
          <w:rFonts w:ascii="Times New Roman" w:hAnsi="Times New Roman" w:cs="Times New Roman"/>
          <w:sz w:val="28"/>
          <w:szCs w:val="28"/>
        </w:rPr>
      </w:pPr>
    </w:p>
    <w:p w14:paraId="7A7ACE1F" w14:textId="7C93D254" w:rsidR="00AF5F2D" w:rsidRPr="00495FA3" w:rsidRDefault="00AF5F2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6</w:t>
      </w:r>
      <w:r w:rsidRPr="00495FA3">
        <w:rPr>
          <w:rFonts w:ascii="Times New Roman" w:hAnsi="Times New Roman" w:cs="Times New Roman"/>
          <w:sz w:val="28"/>
          <w:szCs w:val="28"/>
        </w:rPr>
        <w:t>. Последовательность выполнения административных процедур при предоставлении муниципальной у</w:t>
      </w:r>
      <w:r w:rsidR="00FF4FFB">
        <w:rPr>
          <w:rFonts w:ascii="Times New Roman" w:hAnsi="Times New Roman" w:cs="Times New Roman"/>
          <w:sz w:val="28"/>
          <w:szCs w:val="28"/>
        </w:rPr>
        <w:t>слуги представлена в блок-схеме</w:t>
      </w:r>
      <w:r w:rsidRPr="00495FA3">
        <w:rPr>
          <w:rFonts w:ascii="Times New Roman" w:hAnsi="Times New Roman" w:cs="Times New Roman"/>
          <w:sz w:val="28"/>
          <w:szCs w:val="28"/>
        </w:rPr>
        <w:t xml:space="preserve"> последовательности действий при предоставлении муниципальной услуги согласно </w:t>
      </w:r>
      <w:hyperlink w:anchor="P974" w:history="1">
        <w:r w:rsidR="00FF4FFB">
          <w:rPr>
            <w:rFonts w:ascii="Times New Roman" w:hAnsi="Times New Roman" w:cs="Times New Roman"/>
            <w:sz w:val="28"/>
            <w:szCs w:val="28"/>
          </w:rPr>
          <w:t>приложению</w:t>
        </w:r>
        <w:r w:rsidRPr="00495FA3">
          <w:rPr>
            <w:rFonts w:ascii="Times New Roman" w:hAnsi="Times New Roman" w:cs="Times New Roman"/>
            <w:sz w:val="28"/>
            <w:szCs w:val="28"/>
          </w:rPr>
          <w:t xml:space="preserve"> N </w:t>
        </w:r>
        <w:r w:rsidR="00FF4FFB">
          <w:rPr>
            <w:rFonts w:ascii="Times New Roman" w:hAnsi="Times New Roman" w:cs="Times New Roman"/>
            <w:sz w:val="28"/>
            <w:szCs w:val="28"/>
          </w:rPr>
          <w:t>3</w:t>
        </w:r>
      </w:hyperlink>
      <w:r w:rsidR="00FF4FFB">
        <w:rPr>
          <w:rFonts w:ascii="Times New Roman" w:hAnsi="Times New Roman" w:cs="Times New Roman"/>
          <w:sz w:val="28"/>
          <w:szCs w:val="28"/>
        </w:rPr>
        <w:t xml:space="preserve"> </w:t>
      </w:r>
      <w:r w:rsidRPr="00495FA3">
        <w:rPr>
          <w:rFonts w:ascii="Times New Roman" w:hAnsi="Times New Roman" w:cs="Times New Roman"/>
          <w:sz w:val="28"/>
          <w:szCs w:val="28"/>
        </w:rPr>
        <w:t>к настоящему Административному регламенту.</w:t>
      </w:r>
    </w:p>
    <w:p w14:paraId="544281C2" w14:textId="77777777" w:rsidR="00AF5F2D" w:rsidRPr="00495FA3" w:rsidRDefault="00AF5F2D" w:rsidP="00AF5F2D">
      <w:pPr>
        <w:pStyle w:val="ConsPlusNormal"/>
        <w:jc w:val="center"/>
        <w:rPr>
          <w:rFonts w:ascii="Times New Roman" w:hAnsi="Times New Roman" w:cs="Times New Roman"/>
          <w:sz w:val="28"/>
          <w:szCs w:val="28"/>
        </w:rPr>
      </w:pPr>
    </w:p>
    <w:p w14:paraId="1678CB1E" w14:textId="77777777" w:rsidR="00AF5F2D" w:rsidRPr="00495FA3" w:rsidRDefault="00AF5F2D" w:rsidP="00AF5F2D">
      <w:pPr>
        <w:pStyle w:val="ConsPlusTitle"/>
        <w:jc w:val="center"/>
        <w:outlineLvl w:val="3"/>
        <w:rPr>
          <w:rFonts w:ascii="Times New Roman" w:hAnsi="Times New Roman" w:cs="Times New Roman"/>
          <w:sz w:val="28"/>
          <w:szCs w:val="28"/>
        </w:rPr>
      </w:pPr>
      <w:r w:rsidRPr="00495FA3">
        <w:rPr>
          <w:rFonts w:ascii="Times New Roman" w:hAnsi="Times New Roman" w:cs="Times New Roman"/>
          <w:sz w:val="28"/>
          <w:szCs w:val="28"/>
        </w:rPr>
        <w:t>§ 1. Прием и регистрация заявления о предоставлении</w:t>
      </w:r>
    </w:p>
    <w:p w14:paraId="3314F6FF"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муниципальной услуги и прилагаемых к нему документов</w:t>
      </w:r>
    </w:p>
    <w:p w14:paraId="465457D9" w14:textId="77777777" w:rsidR="00AF5F2D" w:rsidRPr="00495FA3" w:rsidRDefault="00AF5F2D" w:rsidP="00AF5F2D">
      <w:pPr>
        <w:pStyle w:val="ConsPlusNormal"/>
        <w:jc w:val="center"/>
        <w:rPr>
          <w:rFonts w:ascii="Times New Roman" w:hAnsi="Times New Roman" w:cs="Times New Roman"/>
          <w:sz w:val="28"/>
          <w:szCs w:val="28"/>
        </w:rPr>
      </w:pPr>
    </w:p>
    <w:p w14:paraId="2CBAF70D" w14:textId="223F28A4" w:rsidR="00AF5F2D" w:rsidRPr="00495FA3" w:rsidRDefault="0030257D"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7</w:t>
      </w:r>
      <w:r w:rsidR="00AF5F2D" w:rsidRPr="00495FA3">
        <w:rPr>
          <w:rFonts w:ascii="Times New Roman" w:hAnsi="Times New Roman" w:cs="Times New Roman"/>
          <w:sz w:val="28"/>
          <w:szCs w:val="28"/>
        </w:rPr>
        <w:t xml:space="preserve">. Основанием для начала административной процедуры является поступление в администрацию заявления о предоставлении муниципальной услуги и документов, указанных в </w:t>
      </w:r>
      <w:hyperlink w:anchor="P194" w:history="1">
        <w:r w:rsidR="00AF5F2D" w:rsidRPr="00495FA3">
          <w:rPr>
            <w:rFonts w:ascii="Times New Roman" w:hAnsi="Times New Roman" w:cs="Times New Roman"/>
            <w:sz w:val="28"/>
            <w:szCs w:val="28"/>
          </w:rPr>
          <w:t>пункт</w:t>
        </w:r>
        <w:r w:rsidR="001D18DF" w:rsidRPr="00495FA3">
          <w:rPr>
            <w:rFonts w:ascii="Times New Roman" w:hAnsi="Times New Roman" w:cs="Times New Roman"/>
            <w:sz w:val="28"/>
            <w:szCs w:val="28"/>
          </w:rPr>
          <w:t>е</w:t>
        </w:r>
        <w:r w:rsidR="00AF5F2D" w:rsidRPr="00495FA3">
          <w:rPr>
            <w:rFonts w:ascii="Times New Roman" w:hAnsi="Times New Roman" w:cs="Times New Roman"/>
            <w:sz w:val="28"/>
            <w:szCs w:val="28"/>
          </w:rPr>
          <w:t xml:space="preserve"> 10</w:t>
        </w:r>
      </w:hyperlink>
      <w:r w:rsidR="001D18DF" w:rsidRPr="00495FA3">
        <w:rPr>
          <w:rFonts w:ascii="Times New Roman" w:hAnsi="Times New Roman" w:cs="Times New Roman"/>
          <w:sz w:val="28"/>
          <w:szCs w:val="28"/>
        </w:rPr>
        <w:t xml:space="preserve"> </w:t>
      </w:r>
      <w:r w:rsidR="00AF5F2D" w:rsidRPr="00495FA3">
        <w:rPr>
          <w:rFonts w:ascii="Times New Roman" w:hAnsi="Times New Roman" w:cs="Times New Roman"/>
          <w:sz w:val="28"/>
          <w:szCs w:val="28"/>
        </w:rPr>
        <w:t>настоящего Административного регламента.</w:t>
      </w:r>
    </w:p>
    <w:p w14:paraId="1BA471AF" w14:textId="6708EC0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Заявитель вправе по собственной инициативе приложить документы, указанные в </w:t>
      </w:r>
      <w:r w:rsidR="00061654" w:rsidRPr="00495FA3">
        <w:rPr>
          <w:rFonts w:ascii="Times New Roman" w:hAnsi="Times New Roman" w:cs="Times New Roman"/>
          <w:sz w:val="28"/>
          <w:szCs w:val="28"/>
        </w:rPr>
        <w:t xml:space="preserve">пункте 13 </w:t>
      </w:r>
      <w:r w:rsidRPr="00495FA3">
        <w:rPr>
          <w:rFonts w:ascii="Times New Roman" w:hAnsi="Times New Roman" w:cs="Times New Roman"/>
          <w:sz w:val="28"/>
          <w:szCs w:val="28"/>
        </w:rPr>
        <w:t>настоящего Административного регламента.</w:t>
      </w:r>
    </w:p>
    <w:p w14:paraId="0EAA16C0" w14:textId="572A7555"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8</w:t>
      </w:r>
      <w:r w:rsidR="00AF5F2D" w:rsidRPr="00495FA3">
        <w:rPr>
          <w:rFonts w:ascii="Times New Roman" w:hAnsi="Times New Roman" w:cs="Times New Roman"/>
          <w:sz w:val="28"/>
          <w:szCs w:val="28"/>
        </w:rPr>
        <w:t>. Ответственным за выполнение данной административной процедуры является специалист МКУ «ИХУ Чернолучинского городского поселения».</w:t>
      </w:r>
    </w:p>
    <w:p w14:paraId="2E3784DD" w14:textId="55D02419" w:rsidR="00AF5F2D" w:rsidRPr="00495FA3" w:rsidRDefault="0030257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w:t>
      </w:r>
      <w:r w:rsidR="00636E96" w:rsidRPr="00495FA3">
        <w:rPr>
          <w:rFonts w:ascii="Times New Roman" w:hAnsi="Times New Roman" w:cs="Times New Roman"/>
          <w:sz w:val="28"/>
          <w:szCs w:val="28"/>
        </w:rPr>
        <w:t>9</w:t>
      </w:r>
      <w:r w:rsidR="00AF5F2D" w:rsidRPr="00495FA3">
        <w:rPr>
          <w:rFonts w:ascii="Times New Roman" w:hAnsi="Times New Roman" w:cs="Times New Roman"/>
          <w:sz w:val="28"/>
          <w:szCs w:val="28"/>
        </w:rPr>
        <w:t>. В случае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w:t>
      </w:r>
    </w:p>
    <w:p w14:paraId="22F0E635" w14:textId="79580454" w:rsidR="00AF5F2D" w:rsidRPr="00495FA3" w:rsidRDefault="00636E96"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50</w:t>
      </w:r>
      <w:r w:rsidR="00AF5F2D" w:rsidRPr="00495FA3">
        <w:rPr>
          <w:rFonts w:ascii="Times New Roman" w:hAnsi="Times New Roman" w:cs="Times New Roman"/>
          <w:sz w:val="28"/>
          <w:szCs w:val="28"/>
        </w:rPr>
        <w:t>. Ответственный специалист в день поступления заявления о предоставлении муниципальной услуги:</w:t>
      </w:r>
    </w:p>
    <w:p w14:paraId="0EBC4384" w14:textId="3F1D03C5" w:rsidR="00AF5F2D" w:rsidRPr="00495FA3" w:rsidRDefault="00EC7F2F" w:rsidP="00EC7F2F">
      <w:pPr>
        <w:tabs>
          <w:tab w:val="left" w:pos="567"/>
        </w:tabs>
        <w:kinsoku w:val="0"/>
        <w:overflowPunct w:val="0"/>
        <w:spacing w:before="1"/>
        <w:ind w:right="142"/>
        <w:rPr>
          <w:rFonts w:ascii="Times New Roman" w:hAnsi="Times New Roman" w:cs="Times New Roman"/>
          <w:sz w:val="28"/>
          <w:szCs w:val="28"/>
        </w:rPr>
      </w:pPr>
      <w:r w:rsidRPr="00495FA3">
        <w:rPr>
          <w:rFonts w:ascii="Times New Roman" w:hAnsi="Times New Roman" w:cs="Times New Roman"/>
          <w:sz w:val="28"/>
          <w:szCs w:val="28"/>
        </w:rPr>
        <w:tab/>
      </w:r>
      <w:r w:rsidR="00AF5F2D" w:rsidRPr="00495FA3">
        <w:rPr>
          <w:rFonts w:ascii="Times New Roman" w:hAnsi="Times New Roman" w:cs="Times New Roman"/>
          <w:sz w:val="28"/>
          <w:szCs w:val="28"/>
        </w:rPr>
        <w:t xml:space="preserve">1) проверяет </w:t>
      </w:r>
      <w:r w:rsidR="00061654" w:rsidRPr="00495FA3">
        <w:rPr>
          <w:rFonts w:ascii="Times New Roman" w:hAnsi="Times New Roman" w:cs="Times New Roman"/>
          <w:sz w:val="28"/>
          <w:szCs w:val="28"/>
        </w:rPr>
        <w:t xml:space="preserve">представленных документов перечню документов, указанных </w:t>
      </w:r>
      <w:r w:rsidR="00061654" w:rsidRPr="00495FA3">
        <w:rPr>
          <w:rFonts w:ascii="Times New Roman" w:hAnsi="Times New Roman" w:cs="Times New Roman"/>
          <w:spacing w:val="-14"/>
          <w:sz w:val="28"/>
          <w:szCs w:val="28"/>
        </w:rPr>
        <w:t xml:space="preserve">в </w:t>
      </w:r>
      <w:r w:rsidR="00061654" w:rsidRPr="00495FA3">
        <w:rPr>
          <w:rFonts w:ascii="Times New Roman" w:hAnsi="Times New Roman" w:cs="Times New Roman"/>
          <w:sz w:val="28"/>
          <w:szCs w:val="28"/>
        </w:rPr>
        <w:t>пункте 1</w:t>
      </w:r>
      <w:r w:rsidRPr="00495FA3">
        <w:rPr>
          <w:rFonts w:ascii="Times New Roman" w:hAnsi="Times New Roman" w:cs="Times New Roman"/>
          <w:sz w:val="28"/>
          <w:szCs w:val="28"/>
        </w:rPr>
        <w:t>0</w:t>
      </w:r>
      <w:r w:rsidR="00061654" w:rsidRPr="00495FA3">
        <w:rPr>
          <w:rFonts w:ascii="Times New Roman" w:hAnsi="Times New Roman" w:cs="Times New Roman"/>
          <w:sz w:val="28"/>
          <w:szCs w:val="28"/>
        </w:rPr>
        <w:t xml:space="preserve"> настоящего административного регламента;</w:t>
      </w:r>
    </w:p>
    <w:p w14:paraId="6776E4A2"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lastRenderedPageBreak/>
        <w:t>2) при отсутствии оснований для отказа в приеме заявления - регистрирует заявление в день его поступления. Регистрация заявления, поступившего в форме электронного документа через Единый портал и (или) Региональный портал, осуществляется специалистом не позднее одного рабочего дня, следующего за днем поступления заявления;</w:t>
      </w:r>
    </w:p>
    <w:p w14:paraId="572E1835"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передает заявление о предоставлении муниципальной услуги в порядке делопроизводства главе городского поселения для подготовки поручения по его исполнению.</w:t>
      </w:r>
    </w:p>
    <w:p w14:paraId="1E637EAD"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По просьбе заявителя копия заявления о предоставлении муниципальной услуги с отметкой о регистрации выдается заявителю.</w:t>
      </w:r>
    </w:p>
    <w:p w14:paraId="69FF6905" w14:textId="07783CAF"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w:t>
      </w:r>
      <w:r w:rsidR="00636E96" w:rsidRPr="00495FA3">
        <w:rPr>
          <w:rFonts w:ascii="Times New Roman" w:hAnsi="Times New Roman" w:cs="Times New Roman"/>
          <w:sz w:val="28"/>
          <w:szCs w:val="28"/>
        </w:rPr>
        <w:t>1</w:t>
      </w:r>
      <w:r w:rsidRPr="00495FA3">
        <w:rPr>
          <w:rFonts w:ascii="Times New Roman" w:hAnsi="Times New Roman" w:cs="Times New Roman"/>
          <w:sz w:val="28"/>
          <w:szCs w:val="28"/>
        </w:rPr>
        <w:t xml:space="preserve">. При установлении оснований для отказа в приеме документов согласно </w:t>
      </w:r>
      <w:hyperlink w:anchor="P284" w:history="1">
        <w:r w:rsidRPr="00495FA3">
          <w:rPr>
            <w:rFonts w:ascii="Times New Roman" w:hAnsi="Times New Roman" w:cs="Times New Roman"/>
            <w:sz w:val="28"/>
            <w:szCs w:val="28"/>
          </w:rPr>
          <w:t>пункту 1</w:t>
        </w:r>
      </w:hyperlink>
      <w:r w:rsidR="000F1F0F" w:rsidRPr="00495FA3">
        <w:rPr>
          <w:rFonts w:ascii="Times New Roman" w:hAnsi="Times New Roman" w:cs="Times New Roman"/>
          <w:sz w:val="28"/>
          <w:szCs w:val="28"/>
        </w:rPr>
        <w:t>3</w:t>
      </w:r>
      <w:r w:rsidRPr="00495FA3">
        <w:rPr>
          <w:rFonts w:ascii="Times New Roman" w:hAnsi="Times New Roman" w:cs="Times New Roman"/>
          <w:sz w:val="28"/>
          <w:szCs w:val="28"/>
        </w:rPr>
        <w:t xml:space="preserve"> настоящего Административного регламента специалист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возвращает представленные документы без регистрации заявления.</w:t>
      </w:r>
    </w:p>
    <w:p w14:paraId="066CCB2C" w14:textId="22E77F81"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w:t>
      </w:r>
      <w:r w:rsidR="00636E96" w:rsidRPr="00495FA3">
        <w:rPr>
          <w:rFonts w:ascii="Times New Roman" w:hAnsi="Times New Roman" w:cs="Times New Roman"/>
          <w:sz w:val="28"/>
          <w:szCs w:val="28"/>
        </w:rPr>
        <w:t>2</w:t>
      </w:r>
      <w:r w:rsidRPr="00495FA3">
        <w:rPr>
          <w:rFonts w:ascii="Times New Roman" w:hAnsi="Times New Roman" w:cs="Times New Roman"/>
          <w:sz w:val="28"/>
          <w:szCs w:val="28"/>
        </w:rPr>
        <w:t xml:space="preserve">. При поступлении заявления об отзыве ранее направленного заявления о предоставлении муниципальной услуги </w:t>
      </w:r>
      <w:r w:rsidR="006C3E08" w:rsidRPr="00495FA3">
        <w:rPr>
          <w:rFonts w:ascii="Times New Roman" w:hAnsi="Times New Roman" w:cs="Times New Roman"/>
          <w:sz w:val="28"/>
          <w:szCs w:val="28"/>
        </w:rPr>
        <w:t xml:space="preserve">ответственный </w:t>
      </w:r>
      <w:r w:rsidRPr="00495FA3">
        <w:rPr>
          <w:rFonts w:ascii="Times New Roman" w:hAnsi="Times New Roman" w:cs="Times New Roman"/>
          <w:sz w:val="28"/>
          <w:szCs w:val="28"/>
        </w:rPr>
        <w:t>специалист:</w:t>
      </w:r>
    </w:p>
    <w:p w14:paraId="16BB0F1C"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14:paraId="213F5A86"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осуществляет рассылку заявления специалистам администрации для сведения о прекращении предоставления муниципальной услуги.</w:t>
      </w:r>
    </w:p>
    <w:p w14:paraId="168086BF"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Заявление об отзыве ранее направленного заявления о предоставлении муниципальной услуги остается в администрации,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w:t>
      </w:r>
    </w:p>
    <w:p w14:paraId="5BBE0C7A"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14:paraId="24F17BEA" w14:textId="7A200B75"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5</w:t>
      </w:r>
      <w:r w:rsidR="00636E96" w:rsidRPr="00495FA3">
        <w:rPr>
          <w:rFonts w:ascii="Times New Roman" w:hAnsi="Times New Roman" w:cs="Times New Roman"/>
          <w:sz w:val="28"/>
          <w:szCs w:val="28"/>
        </w:rPr>
        <w:t>3</w:t>
      </w:r>
      <w:r w:rsidRPr="00495FA3">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5F2B8072" w14:textId="77777777" w:rsidR="00AF5F2D" w:rsidRPr="00495FA3" w:rsidRDefault="00AF5F2D" w:rsidP="00AF5F2D">
      <w:pPr>
        <w:pStyle w:val="ConsPlusNormal"/>
        <w:ind w:firstLine="540"/>
        <w:jc w:val="both"/>
        <w:rPr>
          <w:rFonts w:ascii="Times New Roman" w:hAnsi="Times New Roman" w:cs="Times New Roman"/>
          <w:sz w:val="28"/>
          <w:szCs w:val="28"/>
        </w:rPr>
      </w:pPr>
    </w:p>
    <w:p w14:paraId="22EB7759" w14:textId="77777777" w:rsidR="00AF5F2D" w:rsidRPr="00495FA3" w:rsidRDefault="00AF5F2D" w:rsidP="00AF5F2D">
      <w:pPr>
        <w:pStyle w:val="ConsPlusTitle"/>
        <w:jc w:val="center"/>
        <w:outlineLvl w:val="3"/>
        <w:rPr>
          <w:rFonts w:ascii="Times New Roman" w:hAnsi="Times New Roman" w:cs="Times New Roman"/>
          <w:sz w:val="28"/>
          <w:szCs w:val="28"/>
        </w:rPr>
      </w:pPr>
      <w:bookmarkStart w:id="9" w:name="P532"/>
      <w:bookmarkEnd w:id="9"/>
      <w:r w:rsidRPr="00495FA3">
        <w:rPr>
          <w:rFonts w:ascii="Times New Roman" w:hAnsi="Times New Roman" w:cs="Times New Roman"/>
          <w:sz w:val="28"/>
          <w:szCs w:val="28"/>
        </w:rPr>
        <w:t>§ 2. Рассмотрение заявления о предоставлении муниципальной</w:t>
      </w:r>
    </w:p>
    <w:p w14:paraId="3E4E5451"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услуги и прилагаемых к нему документов для установления</w:t>
      </w:r>
    </w:p>
    <w:p w14:paraId="5E059019"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права заявителя на получение муниципальной услуги</w:t>
      </w:r>
    </w:p>
    <w:p w14:paraId="167605C5" w14:textId="77777777" w:rsidR="00AF5F2D" w:rsidRPr="00495FA3" w:rsidRDefault="00AF5F2D" w:rsidP="00AF5F2D">
      <w:pPr>
        <w:pStyle w:val="ConsPlusNormal"/>
        <w:jc w:val="center"/>
        <w:rPr>
          <w:rFonts w:ascii="Times New Roman" w:hAnsi="Times New Roman" w:cs="Times New Roman"/>
          <w:sz w:val="28"/>
          <w:szCs w:val="28"/>
        </w:rPr>
      </w:pPr>
    </w:p>
    <w:p w14:paraId="14141E3E" w14:textId="0A816FD7" w:rsidR="00EC7F2F" w:rsidRPr="00495FA3" w:rsidRDefault="00EC7F2F" w:rsidP="00EC7F2F">
      <w:pPr>
        <w:tabs>
          <w:tab w:val="left" w:pos="567"/>
        </w:tabs>
        <w:kinsoku w:val="0"/>
        <w:overflowPunct w:val="0"/>
        <w:spacing w:after="0"/>
        <w:ind w:right="142"/>
        <w:jc w:val="both"/>
        <w:rPr>
          <w:rFonts w:ascii="Times New Roman" w:hAnsi="Times New Roman" w:cs="Times New Roman"/>
          <w:sz w:val="28"/>
          <w:szCs w:val="28"/>
        </w:rPr>
      </w:pPr>
      <w:r w:rsidRPr="00495FA3">
        <w:rPr>
          <w:rFonts w:ascii="Times New Roman" w:hAnsi="Times New Roman" w:cs="Times New Roman"/>
          <w:sz w:val="28"/>
          <w:szCs w:val="28"/>
        </w:rPr>
        <w:lastRenderedPageBreak/>
        <w:tab/>
      </w:r>
      <w:r w:rsidR="00AF5F2D" w:rsidRPr="00495FA3">
        <w:rPr>
          <w:rFonts w:ascii="Times New Roman" w:hAnsi="Times New Roman" w:cs="Times New Roman"/>
          <w:sz w:val="28"/>
          <w:szCs w:val="28"/>
        </w:rPr>
        <w:t>5</w:t>
      </w:r>
      <w:r w:rsidRPr="00495FA3">
        <w:rPr>
          <w:rFonts w:ascii="Times New Roman" w:hAnsi="Times New Roman" w:cs="Times New Roman"/>
          <w:sz w:val="28"/>
          <w:szCs w:val="28"/>
        </w:rPr>
        <w:t>4</w:t>
      </w:r>
      <w:r w:rsidR="00AF5F2D" w:rsidRPr="00495FA3">
        <w:rPr>
          <w:rFonts w:ascii="Times New Roman" w:hAnsi="Times New Roman" w:cs="Times New Roman"/>
          <w:sz w:val="28"/>
          <w:szCs w:val="28"/>
        </w:rPr>
        <w:t xml:space="preserve">. </w:t>
      </w:r>
      <w:r w:rsidRPr="00495FA3">
        <w:rPr>
          <w:rFonts w:ascii="Times New Roman" w:hAnsi="Times New Roman" w:cs="Times New Roman"/>
          <w:sz w:val="28"/>
          <w:szCs w:val="28"/>
        </w:rPr>
        <w:t>Основанием для начала данной административной процедуры является поступление заявления и приложенных к нему документов ответственному специалисту Администрации.</w:t>
      </w:r>
    </w:p>
    <w:p w14:paraId="355F294B" w14:textId="769118F4" w:rsidR="00EC7F2F" w:rsidRPr="00495FA3" w:rsidRDefault="00EC7F2F" w:rsidP="000F1F0F">
      <w:pPr>
        <w:kinsoku w:val="0"/>
        <w:overflowPunct w:val="0"/>
        <w:ind w:firstLine="567"/>
        <w:jc w:val="both"/>
        <w:rPr>
          <w:rFonts w:ascii="Times New Roman" w:hAnsi="Times New Roman" w:cs="Times New Roman"/>
          <w:sz w:val="28"/>
          <w:szCs w:val="28"/>
        </w:rPr>
      </w:pPr>
      <w:r w:rsidRPr="00495FA3">
        <w:rPr>
          <w:rFonts w:ascii="Times New Roman" w:hAnsi="Times New Roman" w:cs="Times New Roman"/>
          <w:sz w:val="28"/>
          <w:szCs w:val="28"/>
        </w:rPr>
        <w:t>55. Ответственный специалист Администрации проводит проверку наличия документов, указанных в пункте</w:t>
      </w:r>
      <w:r w:rsidR="000F1F0F" w:rsidRPr="00495FA3">
        <w:rPr>
          <w:rFonts w:ascii="Times New Roman" w:hAnsi="Times New Roman" w:cs="Times New Roman"/>
          <w:sz w:val="28"/>
          <w:szCs w:val="28"/>
        </w:rPr>
        <w:t xml:space="preserve"> 10 </w:t>
      </w:r>
      <w:r w:rsidRPr="00495FA3">
        <w:rPr>
          <w:rFonts w:ascii="Times New Roman" w:hAnsi="Times New Roman" w:cs="Times New Roman"/>
          <w:sz w:val="28"/>
          <w:szCs w:val="28"/>
        </w:rPr>
        <w:t>настоящего административного регламента, и проверку на соответствие документов требованиям, установленным действующими нормативными правовыми актами, в том числе:</w:t>
      </w:r>
    </w:p>
    <w:p w14:paraId="4630E9EC" w14:textId="230708FA" w:rsidR="00EC7F2F" w:rsidRPr="00495FA3" w:rsidRDefault="000F1F0F" w:rsidP="000F1F0F">
      <w:pPr>
        <w:kinsoku w:val="0"/>
        <w:overflowPunct w:val="0"/>
        <w:spacing w:before="1"/>
        <w:jc w:val="both"/>
        <w:rPr>
          <w:rFonts w:ascii="Times New Roman" w:hAnsi="Times New Roman" w:cs="Times New Roman"/>
          <w:sz w:val="28"/>
          <w:szCs w:val="28"/>
        </w:rPr>
      </w:pPr>
      <w:r w:rsidRPr="00495FA3">
        <w:rPr>
          <w:rFonts w:ascii="Times New Roman" w:hAnsi="Times New Roman" w:cs="Times New Roman"/>
          <w:sz w:val="28"/>
          <w:szCs w:val="28"/>
        </w:rPr>
        <w:tab/>
        <w:t xml:space="preserve">1) </w:t>
      </w:r>
      <w:r w:rsidR="00EC7F2F" w:rsidRPr="00495FA3">
        <w:rPr>
          <w:rFonts w:ascii="Times New Roman" w:hAnsi="Times New Roman" w:cs="Times New Roman"/>
          <w:sz w:val="28"/>
          <w:szCs w:val="28"/>
        </w:rPr>
        <w:t>проверку полноты и достоверности разрешительной и</w:t>
      </w:r>
      <w:r w:rsidRPr="00495FA3">
        <w:rPr>
          <w:rFonts w:ascii="Times New Roman" w:hAnsi="Times New Roman" w:cs="Times New Roman"/>
          <w:sz w:val="28"/>
          <w:szCs w:val="28"/>
        </w:rPr>
        <w:t xml:space="preserve"> </w:t>
      </w:r>
      <w:r w:rsidR="00EC7F2F" w:rsidRPr="00495FA3">
        <w:rPr>
          <w:rFonts w:ascii="Times New Roman" w:hAnsi="Times New Roman" w:cs="Times New Roman"/>
          <w:sz w:val="28"/>
          <w:szCs w:val="28"/>
        </w:rPr>
        <w:t>правоустанавливающей документации;</w:t>
      </w:r>
    </w:p>
    <w:p w14:paraId="210402BC" w14:textId="77777777"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 xml:space="preserve">2) </w:t>
      </w:r>
      <w:r w:rsidR="00EC7F2F" w:rsidRPr="00495FA3">
        <w:rPr>
          <w:rFonts w:ascii="Times New Roman" w:hAnsi="Times New Roman" w:cs="Times New Roman"/>
          <w:sz w:val="28"/>
          <w:szCs w:val="28"/>
        </w:rPr>
        <w:t>проверку срока действия документов, наличия записи об органе, выдавшем документ, даты выдачи, подписи и фамилии должностного лица, оттиска печати;</w:t>
      </w:r>
    </w:p>
    <w:p w14:paraId="1FAF7F6E" w14:textId="77777777"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 xml:space="preserve">3) </w:t>
      </w:r>
      <w:r w:rsidR="00EC7F2F" w:rsidRPr="00495FA3">
        <w:rPr>
          <w:rFonts w:ascii="Times New Roman" w:hAnsi="Times New Roman" w:cs="Times New Roman"/>
          <w:sz w:val="28"/>
          <w:szCs w:val="28"/>
        </w:rPr>
        <w:t>проверку соответствия показателей объекта, указанных в документах, представленных заявителем согласно пункту 1</w:t>
      </w:r>
      <w:r w:rsidRPr="00495FA3">
        <w:rPr>
          <w:rFonts w:ascii="Times New Roman" w:hAnsi="Times New Roman" w:cs="Times New Roman"/>
          <w:sz w:val="28"/>
          <w:szCs w:val="28"/>
        </w:rPr>
        <w:t>0</w:t>
      </w:r>
      <w:r w:rsidR="00EC7F2F" w:rsidRPr="00495FA3">
        <w:rPr>
          <w:rFonts w:ascii="Times New Roman" w:hAnsi="Times New Roman" w:cs="Times New Roman"/>
          <w:sz w:val="28"/>
          <w:szCs w:val="28"/>
        </w:rPr>
        <w:t xml:space="preserve"> настоящего административного регламента, требованиям </w:t>
      </w:r>
      <w:r w:rsidR="00EC7F2F" w:rsidRPr="00495FA3">
        <w:rPr>
          <w:rFonts w:ascii="Times New Roman" w:hAnsi="Times New Roman" w:cs="Times New Roman"/>
          <w:spacing w:val="-14"/>
          <w:sz w:val="28"/>
          <w:szCs w:val="28"/>
        </w:rPr>
        <w:t xml:space="preserve">к </w:t>
      </w:r>
      <w:r w:rsidR="00EC7F2F" w:rsidRPr="00495FA3">
        <w:rPr>
          <w:rFonts w:ascii="Times New Roman" w:hAnsi="Times New Roman" w:cs="Times New Roman"/>
          <w:sz w:val="28"/>
          <w:szCs w:val="28"/>
        </w:rPr>
        <w:t xml:space="preserve">строительству, реконструкции объекта капитального строительства, установленным на </w:t>
      </w:r>
      <w:r w:rsidR="00EC7F2F" w:rsidRPr="00495FA3">
        <w:rPr>
          <w:rFonts w:ascii="Times New Roman" w:hAnsi="Times New Roman" w:cs="Times New Roman"/>
          <w:spacing w:val="-5"/>
          <w:sz w:val="28"/>
          <w:szCs w:val="28"/>
        </w:rPr>
        <w:t xml:space="preserve">дату </w:t>
      </w:r>
      <w:r w:rsidR="00EC7F2F" w:rsidRPr="00495FA3">
        <w:rPr>
          <w:rFonts w:ascii="Times New Roman" w:hAnsi="Times New Roman" w:cs="Times New Roman"/>
          <w:sz w:val="28"/>
          <w:szCs w:val="28"/>
        </w:rPr>
        <w:t xml:space="preserve">выдачи представленного для получения разрешения на строительство градостроительного </w:t>
      </w:r>
      <w:r w:rsidR="00EC7F2F" w:rsidRPr="00495FA3">
        <w:rPr>
          <w:rFonts w:ascii="Times New Roman" w:hAnsi="Times New Roman" w:cs="Times New Roman"/>
          <w:spacing w:val="-4"/>
          <w:sz w:val="28"/>
          <w:szCs w:val="28"/>
        </w:rPr>
        <w:t xml:space="preserve">плана </w:t>
      </w:r>
      <w:r w:rsidR="00EC7F2F" w:rsidRPr="00495FA3">
        <w:rPr>
          <w:rFonts w:ascii="Times New Roman" w:hAnsi="Times New Roman" w:cs="Times New Roman"/>
          <w:sz w:val="28"/>
          <w:szCs w:val="28"/>
        </w:rPr>
        <w:t xml:space="preserve">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w:t>
      </w:r>
      <w:r w:rsidR="00EC7F2F" w:rsidRPr="00495FA3">
        <w:rPr>
          <w:rFonts w:ascii="Times New Roman" w:hAnsi="Times New Roman" w:cs="Times New Roman"/>
          <w:spacing w:val="-5"/>
          <w:sz w:val="28"/>
          <w:szCs w:val="28"/>
        </w:rPr>
        <w:t xml:space="preserve">при </w:t>
      </w:r>
      <w:r w:rsidR="00EC7F2F" w:rsidRPr="00495FA3">
        <w:rPr>
          <w:rFonts w:ascii="Times New Roman" w:hAnsi="Times New Roman" w:cs="Times New Roman"/>
          <w:sz w:val="28"/>
          <w:szCs w:val="28"/>
        </w:rPr>
        <w:t xml:space="preserve">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w:t>
      </w:r>
      <w:r w:rsidR="00EC7F2F" w:rsidRPr="00495FA3">
        <w:rPr>
          <w:rFonts w:ascii="Times New Roman" w:hAnsi="Times New Roman" w:cs="Times New Roman"/>
          <w:spacing w:val="-6"/>
          <w:sz w:val="28"/>
          <w:szCs w:val="28"/>
        </w:rPr>
        <w:t xml:space="preserve">для </w:t>
      </w:r>
      <w:r w:rsidR="00EC7F2F" w:rsidRPr="00495FA3">
        <w:rPr>
          <w:rFonts w:ascii="Times New Roman" w:hAnsi="Times New Roman" w:cs="Times New Roman"/>
          <w:sz w:val="28"/>
          <w:szCs w:val="28"/>
        </w:rPr>
        <w:t xml:space="preserve">размещения которого не требуется образование земельного участка, </w:t>
      </w:r>
      <w:r w:rsidR="00EC7F2F" w:rsidRPr="00495FA3">
        <w:rPr>
          <w:rFonts w:ascii="Times New Roman" w:hAnsi="Times New Roman" w:cs="Times New Roman"/>
          <w:spacing w:val="-2"/>
          <w:sz w:val="28"/>
          <w:szCs w:val="28"/>
        </w:rPr>
        <w:t xml:space="preserve">требованиям, </w:t>
      </w:r>
      <w:r w:rsidR="00EC7F2F" w:rsidRPr="00495FA3">
        <w:rPr>
          <w:rFonts w:ascii="Times New Roman" w:hAnsi="Times New Roman" w:cs="Times New Roman"/>
          <w:sz w:val="28"/>
          <w:szCs w:val="28"/>
        </w:rPr>
        <w:t xml:space="preserve">установленным в разрешении на строительство, проектной документации, </w:t>
      </w:r>
      <w:r w:rsidR="00EC7F2F" w:rsidRPr="00495FA3">
        <w:rPr>
          <w:rFonts w:ascii="Times New Roman" w:hAnsi="Times New Roman" w:cs="Times New Roman"/>
          <w:spacing w:val="-2"/>
          <w:sz w:val="28"/>
          <w:szCs w:val="28"/>
        </w:rPr>
        <w:t xml:space="preserve">разрешенному </w:t>
      </w:r>
      <w:r w:rsidR="00EC7F2F" w:rsidRPr="00495FA3">
        <w:rPr>
          <w:rFonts w:ascii="Times New Roman" w:hAnsi="Times New Roman" w:cs="Times New Roman"/>
          <w:sz w:val="28"/>
          <w:szCs w:val="28"/>
        </w:rPr>
        <w:t xml:space="preserve">использованию земельного участка и (или) ограничениям, установленным в соответствии </w:t>
      </w:r>
      <w:r w:rsidR="00EC7F2F" w:rsidRPr="00495FA3">
        <w:rPr>
          <w:rFonts w:ascii="Times New Roman" w:hAnsi="Times New Roman" w:cs="Times New Roman"/>
          <w:spacing w:val="-19"/>
          <w:sz w:val="28"/>
          <w:szCs w:val="28"/>
        </w:rPr>
        <w:t xml:space="preserve">с </w:t>
      </w:r>
      <w:r w:rsidR="00EC7F2F" w:rsidRPr="00495FA3">
        <w:rPr>
          <w:rFonts w:ascii="Times New Roman" w:hAnsi="Times New Roman" w:cs="Times New Roman"/>
          <w:sz w:val="28"/>
          <w:szCs w:val="28"/>
        </w:rPr>
        <w:t xml:space="preserve">земельным и иным законодательством Российской Федерации на дату выдачи разрешения </w:t>
      </w:r>
      <w:r w:rsidR="00EC7F2F" w:rsidRPr="00495FA3">
        <w:rPr>
          <w:rFonts w:ascii="Times New Roman" w:hAnsi="Times New Roman" w:cs="Times New Roman"/>
          <w:spacing w:val="-7"/>
          <w:sz w:val="28"/>
          <w:szCs w:val="28"/>
        </w:rPr>
        <w:t xml:space="preserve">на </w:t>
      </w:r>
      <w:r w:rsidR="00EC7F2F" w:rsidRPr="00495FA3">
        <w:rPr>
          <w:rFonts w:ascii="Times New Roman" w:hAnsi="Times New Roman" w:cs="Times New Roman"/>
          <w:sz w:val="28"/>
          <w:szCs w:val="28"/>
        </w:rPr>
        <w:t xml:space="preserve">ввод объекта в эксплуатацию, за исключением случаев, если указанные ограничения предусмотрены решением об установлении или изменении зоны с особыми </w:t>
      </w:r>
      <w:r w:rsidR="00EC7F2F" w:rsidRPr="00495FA3">
        <w:rPr>
          <w:rFonts w:ascii="Times New Roman" w:hAnsi="Times New Roman" w:cs="Times New Roman"/>
          <w:spacing w:val="-3"/>
          <w:sz w:val="28"/>
          <w:szCs w:val="28"/>
        </w:rPr>
        <w:t xml:space="preserve">условиями </w:t>
      </w:r>
      <w:r w:rsidR="00EC7F2F" w:rsidRPr="00495FA3">
        <w:rPr>
          <w:rFonts w:ascii="Times New Roman" w:hAnsi="Times New Roman" w:cs="Times New Roman"/>
          <w:sz w:val="28"/>
          <w:szCs w:val="28"/>
        </w:rPr>
        <w:t xml:space="preserve">использования территории, принятым в случаях, предусмотренных </w:t>
      </w:r>
      <w:hyperlink r:id="rId33" w:history="1">
        <w:r w:rsidR="00EC7F2F" w:rsidRPr="00495FA3">
          <w:rPr>
            <w:rFonts w:ascii="Times New Roman" w:hAnsi="Times New Roman" w:cs="Times New Roman"/>
            <w:sz w:val="28"/>
            <w:szCs w:val="28"/>
          </w:rPr>
          <w:t xml:space="preserve">пунктом 9 части 7 статьи </w:t>
        </w:r>
        <w:r w:rsidR="00EC7F2F" w:rsidRPr="00495FA3">
          <w:rPr>
            <w:rFonts w:ascii="Times New Roman" w:hAnsi="Times New Roman" w:cs="Times New Roman"/>
            <w:spacing w:val="-7"/>
            <w:sz w:val="28"/>
            <w:szCs w:val="28"/>
          </w:rPr>
          <w:t>51</w:t>
        </w:r>
      </w:hyperlink>
      <w:r w:rsidR="00EC7F2F" w:rsidRPr="00495FA3">
        <w:rPr>
          <w:rFonts w:ascii="Times New Roman" w:hAnsi="Times New Roman" w:cs="Times New Roman"/>
          <w:spacing w:val="35"/>
          <w:sz w:val="28"/>
          <w:szCs w:val="28"/>
        </w:rPr>
        <w:t xml:space="preserve"> </w:t>
      </w:r>
      <w:proofErr w:type="spellStart"/>
      <w:r w:rsidR="00EC7F2F" w:rsidRPr="00495FA3">
        <w:rPr>
          <w:rFonts w:ascii="Times New Roman" w:hAnsi="Times New Roman" w:cs="Times New Roman"/>
          <w:sz w:val="28"/>
          <w:szCs w:val="28"/>
        </w:rPr>
        <w:t>ГрК</w:t>
      </w:r>
      <w:proofErr w:type="spellEnd"/>
      <w:r w:rsidR="00EC7F2F" w:rsidRPr="00495FA3">
        <w:rPr>
          <w:rFonts w:ascii="Times New Roman" w:hAnsi="Times New Roman" w:cs="Times New Roman"/>
          <w:sz w:val="28"/>
          <w:szCs w:val="28"/>
        </w:rPr>
        <w:t xml:space="preserve"> РФ, и строящийся, реконструируемый объект капитального строительства, в связи </w:t>
      </w:r>
      <w:r w:rsidR="00EC7F2F" w:rsidRPr="00495FA3">
        <w:rPr>
          <w:rFonts w:ascii="Times New Roman" w:hAnsi="Times New Roman" w:cs="Times New Roman"/>
          <w:spacing w:val="-14"/>
          <w:sz w:val="28"/>
          <w:szCs w:val="28"/>
        </w:rPr>
        <w:t xml:space="preserve">с </w:t>
      </w:r>
      <w:r w:rsidR="00EC7F2F" w:rsidRPr="00495FA3">
        <w:rPr>
          <w:rFonts w:ascii="Times New Roman" w:hAnsi="Times New Roman" w:cs="Times New Roman"/>
          <w:sz w:val="28"/>
          <w:szCs w:val="28"/>
        </w:rPr>
        <w:t xml:space="preserve">размещением которого установлена или изменена зона с особыми условиями </w:t>
      </w:r>
      <w:r w:rsidR="00EC7F2F" w:rsidRPr="00495FA3">
        <w:rPr>
          <w:rFonts w:ascii="Times New Roman" w:hAnsi="Times New Roman" w:cs="Times New Roman"/>
          <w:spacing w:val="-2"/>
          <w:sz w:val="28"/>
          <w:szCs w:val="28"/>
        </w:rPr>
        <w:t xml:space="preserve">использования </w:t>
      </w:r>
      <w:r w:rsidR="00EC7F2F" w:rsidRPr="00495FA3">
        <w:rPr>
          <w:rFonts w:ascii="Times New Roman" w:hAnsi="Times New Roman" w:cs="Times New Roman"/>
          <w:sz w:val="28"/>
          <w:szCs w:val="28"/>
        </w:rPr>
        <w:t>территории, не введен в эксплуатацию.</w:t>
      </w:r>
    </w:p>
    <w:p w14:paraId="2E095E9B" w14:textId="4866FACB"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5</w:t>
      </w:r>
      <w:r w:rsidR="006C3E08" w:rsidRPr="00495FA3">
        <w:rPr>
          <w:rFonts w:ascii="Times New Roman" w:hAnsi="Times New Roman" w:cs="Times New Roman"/>
          <w:sz w:val="28"/>
          <w:szCs w:val="28"/>
        </w:rPr>
        <w:t>6</w:t>
      </w:r>
      <w:r w:rsidRPr="00495FA3">
        <w:rPr>
          <w:rFonts w:ascii="Times New Roman" w:hAnsi="Times New Roman" w:cs="Times New Roman"/>
          <w:sz w:val="28"/>
          <w:szCs w:val="28"/>
        </w:rPr>
        <w:t xml:space="preserve">. </w:t>
      </w:r>
      <w:r w:rsidR="00EC7F2F" w:rsidRPr="00495FA3">
        <w:rPr>
          <w:rFonts w:ascii="Times New Roman" w:hAnsi="Times New Roman" w:cs="Times New Roman"/>
          <w:sz w:val="28"/>
          <w:szCs w:val="28"/>
        </w:rPr>
        <w:t xml:space="preserve">Результатом административной процедуры является принятие </w:t>
      </w:r>
      <w:r w:rsidRPr="00495FA3">
        <w:rPr>
          <w:rFonts w:ascii="Times New Roman" w:hAnsi="Times New Roman" w:cs="Times New Roman"/>
          <w:sz w:val="28"/>
          <w:szCs w:val="28"/>
        </w:rPr>
        <w:t>ответственным специалистом Администрации</w:t>
      </w:r>
      <w:r w:rsidR="00EC7F2F" w:rsidRPr="00495FA3">
        <w:rPr>
          <w:rFonts w:ascii="Times New Roman" w:hAnsi="Times New Roman" w:cs="Times New Roman"/>
          <w:spacing w:val="-3"/>
          <w:sz w:val="28"/>
          <w:szCs w:val="28"/>
        </w:rPr>
        <w:t xml:space="preserve"> </w:t>
      </w:r>
      <w:r w:rsidR="00EC7F2F" w:rsidRPr="00495FA3">
        <w:rPr>
          <w:rFonts w:ascii="Times New Roman" w:hAnsi="Times New Roman" w:cs="Times New Roman"/>
          <w:sz w:val="28"/>
          <w:szCs w:val="28"/>
        </w:rPr>
        <w:t>одного из решений:</w:t>
      </w:r>
    </w:p>
    <w:p w14:paraId="3CBEDAED" w14:textId="77777777"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 xml:space="preserve">1) </w:t>
      </w:r>
      <w:r w:rsidR="00EC7F2F" w:rsidRPr="00495FA3">
        <w:rPr>
          <w:rFonts w:ascii="Times New Roman" w:hAnsi="Times New Roman" w:cs="Times New Roman"/>
          <w:sz w:val="28"/>
          <w:szCs w:val="28"/>
        </w:rPr>
        <w:t xml:space="preserve">о необходимости осмотра объекта капитального строительства (в случае, если </w:t>
      </w:r>
      <w:r w:rsidR="00EC7F2F" w:rsidRPr="00495FA3">
        <w:rPr>
          <w:rFonts w:ascii="Times New Roman" w:hAnsi="Times New Roman" w:cs="Times New Roman"/>
          <w:spacing w:val="-4"/>
          <w:sz w:val="28"/>
          <w:szCs w:val="28"/>
        </w:rPr>
        <w:t xml:space="preserve">при </w:t>
      </w:r>
      <w:r w:rsidR="00EC7F2F" w:rsidRPr="00495FA3">
        <w:rPr>
          <w:rFonts w:ascii="Times New Roman" w:hAnsi="Times New Roman" w:cs="Times New Roman"/>
          <w:sz w:val="28"/>
          <w:szCs w:val="28"/>
        </w:rPr>
        <w:t xml:space="preserve">строительстве, реконструкции объекта капитального </w:t>
      </w:r>
      <w:r w:rsidR="00EC7F2F" w:rsidRPr="00495FA3">
        <w:rPr>
          <w:rFonts w:ascii="Times New Roman" w:hAnsi="Times New Roman" w:cs="Times New Roman"/>
          <w:sz w:val="28"/>
          <w:szCs w:val="28"/>
        </w:rPr>
        <w:lastRenderedPageBreak/>
        <w:t xml:space="preserve">строительства не </w:t>
      </w:r>
      <w:r w:rsidR="00EC7F2F" w:rsidRPr="00495FA3">
        <w:rPr>
          <w:rFonts w:ascii="Times New Roman" w:hAnsi="Times New Roman" w:cs="Times New Roman"/>
          <w:spacing w:val="-2"/>
          <w:sz w:val="28"/>
          <w:szCs w:val="28"/>
        </w:rPr>
        <w:t xml:space="preserve">осуществлялся </w:t>
      </w:r>
      <w:r w:rsidR="00EC7F2F" w:rsidRPr="00495FA3">
        <w:rPr>
          <w:rFonts w:ascii="Times New Roman" w:hAnsi="Times New Roman" w:cs="Times New Roman"/>
          <w:sz w:val="28"/>
          <w:szCs w:val="28"/>
        </w:rPr>
        <w:t xml:space="preserve">государственный строительный надзор в соответствии с </w:t>
      </w:r>
      <w:hyperlink r:id="rId34" w:history="1">
        <w:r w:rsidR="00EC7F2F" w:rsidRPr="00495FA3">
          <w:rPr>
            <w:rFonts w:ascii="Times New Roman" w:hAnsi="Times New Roman" w:cs="Times New Roman"/>
            <w:sz w:val="28"/>
            <w:szCs w:val="28"/>
          </w:rPr>
          <w:t xml:space="preserve">частью 1 статьи 54 </w:t>
        </w:r>
      </w:hyperlink>
      <w:proofErr w:type="spellStart"/>
      <w:r w:rsidR="00EC7F2F" w:rsidRPr="00495FA3">
        <w:rPr>
          <w:rFonts w:ascii="Times New Roman" w:hAnsi="Times New Roman" w:cs="Times New Roman"/>
          <w:sz w:val="28"/>
          <w:szCs w:val="28"/>
        </w:rPr>
        <w:t>ГрК</w:t>
      </w:r>
      <w:proofErr w:type="spellEnd"/>
      <w:r w:rsidR="00EC7F2F" w:rsidRPr="00495FA3">
        <w:rPr>
          <w:rFonts w:ascii="Times New Roman" w:hAnsi="Times New Roman" w:cs="Times New Roman"/>
          <w:sz w:val="28"/>
          <w:szCs w:val="28"/>
        </w:rPr>
        <w:t xml:space="preserve"> РФ) и о подготовке проекта распоряжения </w:t>
      </w:r>
      <w:r w:rsidRPr="00495FA3">
        <w:rPr>
          <w:rFonts w:ascii="Times New Roman" w:hAnsi="Times New Roman" w:cs="Times New Roman"/>
          <w:sz w:val="28"/>
          <w:szCs w:val="28"/>
        </w:rPr>
        <w:t>Администрации городского поселения</w:t>
      </w:r>
      <w:r w:rsidR="00EC7F2F" w:rsidRPr="00495FA3">
        <w:rPr>
          <w:rFonts w:ascii="Times New Roman" w:hAnsi="Times New Roman" w:cs="Times New Roman"/>
          <w:sz w:val="28"/>
          <w:szCs w:val="28"/>
        </w:rPr>
        <w:t xml:space="preserve"> о назначении комиссии по осмотру </w:t>
      </w:r>
      <w:r w:rsidR="00EC7F2F" w:rsidRPr="00495FA3">
        <w:rPr>
          <w:rFonts w:ascii="Times New Roman" w:hAnsi="Times New Roman" w:cs="Times New Roman"/>
          <w:spacing w:val="-3"/>
          <w:sz w:val="28"/>
          <w:szCs w:val="28"/>
        </w:rPr>
        <w:t xml:space="preserve">объекта </w:t>
      </w:r>
      <w:r w:rsidR="00EC7F2F" w:rsidRPr="00495FA3">
        <w:rPr>
          <w:rFonts w:ascii="Times New Roman" w:hAnsi="Times New Roman" w:cs="Times New Roman"/>
          <w:sz w:val="28"/>
          <w:szCs w:val="28"/>
        </w:rPr>
        <w:t>капитального строительства;</w:t>
      </w:r>
    </w:p>
    <w:p w14:paraId="5123E960" w14:textId="77777777"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 xml:space="preserve">2) </w:t>
      </w:r>
      <w:r w:rsidR="00EC7F2F" w:rsidRPr="00495FA3">
        <w:rPr>
          <w:rFonts w:ascii="Times New Roman" w:hAnsi="Times New Roman" w:cs="Times New Roman"/>
          <w:sz w:val="28"/>
          <w:szCs w:val="28"/>
        </w:rPr>
        <w:t xml:space="preserve">о подготовке проекта распоряжения </w:t>
      </w:r>
      <w:r w:rsidRPr="00495FA3">
        <w:rPr>
          <w:rFonts w:ascii="Times New Roman" w:hAnsi="Times New Roman" w:cs="Times New Roman"/>
          <w:sz w:val="28"/>
          <w:szCs w:val="28"/>
        </w:rPr>
        <w:t>Администрации городского поселения</w:t>
      </w:r>
      <w:r w:rsidR="00EC7F2F" w:rsidRPr="00495FA3">
        <w:rPr>
          <w:rFonts w:ascii="Times New Roman" w:hAnsi="Times New Roman" w:cs="Times New Roman"/>
          <w:sz w:val="28"/>
          <w:szCs w:val="28"/>
        </w:rPr>
        <w:t xml:space="preserve"> о разрешении ввода </w:t>
      </w:r>
      <w:r w:rsidR="00EC7F2F" w:rsidRPr="00495FA3">
        <w:rPr>
          <w:rFonts w:ascii="Times New Roman" w:hAnsi="Times New Roman" w:cs="Times New Roman"/>
          <w:spacing w:val="-18"/>
          <w:sz w:val="28"/>
          <w:szCs w:val="28"/>
        </w:rPr>
        <w:t xml:space="preserve">в </w:t>
      </w:r>
      <w:r w:rsidR="00EC7F2F" w:rsidRPr="00495FA3">
        <w:rPr>
          <w:rFonts w:ascii="Times New Roman" w:hAnsi="Times New Roman" w:cs="Times New Roman"/>
          <w:sz w:val="28"/>
          <w:szCs w:val="28"/>
        </w:rPr>
        <w:t xml:space="preserve">эксплуатацию объекта капитального строительства, о подготовке разрешения на ввод объекта в эксплуатацию при представлении заявителем самостоятельно документов согласно пункта </w:t>
      </w:r>
      <w:r w:rsidR="00EC7F2F" w:rsidRPr="00495FA3">
        <w:rPr>
          <w:rFonts w:ascii="Times New Roman" w:hAnsi="Times New Roman" w:cs="Times New Roman"/>
          <w:spacing w:val="-7"/>
          <w:sz w:val="28"/>
          <w:szCs w:val="28"/>
        </w:rPr>
        <w:t>1</w:t>
      </w:r>
      <w:r w:rsidRPr="00495FA3">
        <w:rPr>
          <w:rFonts w:ascii="Times New Roman" w:hAnsi="Times New Roman" w:cs="Times New Roman"/>
          <w:spacing w:val="-7"/>
          <w:sz w:val="28"/>
          <w:szCs w:val="28"/>
        </w:rPr>
        <w:t xml:space="preserve">0 </w:t>
      </w:r>
      <w:r w:rsidR="00EC7F2F" w:rsidRPr="00495FA3">
        <w:rPr>
          <w:rFonts w:ascii="Times New Roman" w:hAnsi="Times New Roman" w:cs="Times New Roman"/>
          <w:sz w:val="28"/>
          <w:szCs w:val="28"/>
        </w:rPr>
        <w:t xml:space="preserve">настоящего административного регламента (в случае, если при строительстве, </w:t>
      </w:r>
      <w:r w:rsidR="00EC7F2F" w:rsidRPr="00495FA3">
        <w:rPr>
          <w:rFonts w:ascii="Times New Roman" w:hAnsi="Times New Roman" w:cs="Times New Roman"/>
          <w:spacing w:val="-2"/>
          <w:sz w:val="28"/>
          <w:szCs w:val="28"/>
        </w:rPr>
        <w:t xml:space="preserve">реконструкции </w:t>
      </w:r>
      <w:r w:rsidR="00EC7F2F" w:rsidRPr="00495FA3">
        <w:rPr>
          <w:rFonts w:ascii="Times New Roman" w:hAnsi="Times New Roman" w:cs="Times New Roman"/>
          <w:sz w:val="28"/>
          <w:szCs w:val="28"/>
        </w:rPr>
        <w:t xml:space="preserve">объекта капитального строительства осуществлялся государственный строительный надзор </w:t>
      </w:r>
      <w:r w:rsidR="00EC7F2F" w:rsidRPr="00495FA3">
        <w:rPr>
          <w:rFonts w:ascii="Times New Roman" w:hAnsi="Times New Roman" w:cs="Times New Roman"/>
          <w:spacing w:val="-15"/>
          <w:sz w:val="28"/>
          <w:szCs w:val="28"/>
        </w:rPr>
        <w:t xml:space="preserve">в </w:t>
      </w:r>
      <w:r w:rsidR="00EC7F2F" w:rsidRPr="00495FA3">
        <w:rPr>
          <w:rFonts w:ascii="Times New Roman" w:hAnsi="Times New Roman" w:cs="Times New Roman"/>
          <w:sz w:val="28"/>
          <w:szCs w:val="28"/>
        </w:rPr>
        <w:t xml:space="preserve">соответствии с </w:t>
      </w:r>
      <w:hyperlink r:id="rId35" w:history="1">
        <w:r w:rsidR="00EC7F2F" w:rsidRPr="00495FA3">
          <w:rPr>
            <w:rFonts w:ascii="Times New Roman" w:hAnsi="Times New Roman" w:cs="Times New Roman"/>
            <w:sz w:val="28"/>
            <w:szCs w:val="28"/>
          </w:rPr>
          <w:t>частью 1 статьи 54</w:t>
        </w:r>
      </w:hyperlink>
      <w:r w:rsidR="00EC7F2F" w:rsidRPr="00495FA3">
        <w:rPr>
          <w:rFonts w:ascii="Times New Roman" w:hAnsi="Times New Roman" w:cs="Times New Roman"/>
          <w:sz w:val="28"/>
          <w:szCs w:val="28"/>
        </w:rPr>
        <w:t xml:space="preserve"> </w:t>
      </w:r>
      <w:proofErr w:type="spellStart"/>
      <w:r w:rsidR="00EC7F2F" w:rsidRPr="00495FA3">
        <w:rPr>
          <w:rFonts w:ascii="Times New Roman" w:hAnsi="Times New Roman" w:cs="Times New Roman"/>
          <w:sz w:val="28"/>
          <w:szCs w:val="28"/>
        </w:rPr>
        <w:t>ГрК</w:t>
      </w:r>
      <w:proofErr w:type="spellEnd"/>
      <w:r w:rsidR="00EC7F2F" w:rsidRPr="00495FA3">
        <w:rPr>
          <w:rFonts w:ascii="Times New Roman" w:hAnsi="Times New Roman" w:cs="Times New Roman"/>
          <w:sz w:val="28"/>
          <w:szCs w:val="28"/>
        </w:rPr>
        <w:t xml:space="preserve"> РФ и осмотр объекта </w:t>
      </w:r>
      <w:r w:rsidRPr="00495FA3">
        <w:rPr>
          <w:rFonts w:ascii="Times New Roman" w:hAnsi="Times New Roman" w:cs="Times New Roman"/>
          <w:sz w:val="28"/>
          <w:szCs w:val="28"/>
        </w:rPr>
        <w:t>Администрацией</w:t>
      </w:r>
      <w:r w:rsidR="00EC7F2F" w:rsidRPr="00495FA3">
        <w:rPr>
          <w:rFonts w:ascii="Times New Roman" w:hAnsi="Times New Roman" w:cs="Times New Roman"/>
          <w:sz w:val="28"/>
          <w:szCs w:val="28"/>
        </w:rPr>
        <w:t xml:space="preserve"> не производится);</w:t>
      </w:r>
    </w:p>
    <w:p w14:paraId="71E81ACC" w14:textId="44AEE7C9" w:rsidR="000F1F0F" w:rsidRPr="00495FA3" w:rsidRDefault="000F1F0F" w:rsidP="000F1F0F">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 xml:space="preserve">3) </w:t>
      </w:r>
      <w:r w:rsidR="00EC7F2F" w:rsidRPr="00495FA3">
        <w:rPr>
          <w:rFonts w:ascii="Times New Roman" w:hAnsi="Times New Roman" w:cs="Times New Roman"/>
          <w:sz w:val="28"/>
          <w:szCs w:val="28"/>
        </w:rPr>
        <w:t xml:space="preserve">о подготовке письменного уведомления об отказе в выдаче разрешения на ввод </w:t>
      </w:r>
      <w:proofErr w:type="gramStart"/>
      <w:r w:rsidR="00EC7F2F" w:rsidRPr="00495FA3">
        <w:rPr>
          <w:rFonts w:ascii="Times New Roman" w:hAnsi="Times New Roman" w:cs="Times New Roman"/>
          <w:spacing w:val="-3"/>
          <w:sz w:val="28"/>
          <w:szCs w:val="28"/>
        </w:rPr>
        <w:t xml:space="preserve">объекта  </w:t>
      </w:r>
      <w:r w:rsidR="00EC7F2F" w:rsidRPr="00495FA3">
        <w:rPr>
          <w:rFonts w:ascii="Times New Roman" w:hAnsi="Times New Roman" w:cs="Times New Roman"/>
          <w:sz w:val="28"/>
          <w:szCs w:val="28"/>
        </w:rPr>
        <w:t>в</w:t>
      </w:r>
      <w:proofErr w:type="gramEnd"/>
      <w:r w:rsidR="00EC7F2F" w:rsidRPr="00495FA3">
        <w:rPr>
          <w:rFonts w:ascii="Times New Roman" w:hAnsi="Times New Roman" w:cs="Times New Roman"/>
          <w:sz w:val="28"/>
          <w:szCs w:val="28"/>
        </w:rPr>
        <w:t xml:space="preserve"> эксплуатацию с указанием причин отказа в соответствии с пунктом </w:t>
      </w:r>
      <w:r w:rsidR="00556312" w:rsidRPr="00495FA3">
        <w:rPr>
          <w:rFonts w:ascii="Times New Roman" w:hAnsi="Times New Roman" w:cs="Times New Roman"/>
          <w:sz w:val="28"/>
          <w:szCs w:val="28"/>
        </w:rPr>
        <w:t>16</w:t>
      </w:r>
      <w:r w:rsidR="00EC7F2F" w:rsidRPr="00495FA3">
        <w:rPr>
          <w:rFonts w:ascii="Times New Roman" w:hAnsi="Times New Roman" w:cs="Times New Roman"/>
          <w:sz w:val="28"/>
          <w:szCs w:val="28"/>
        </w:rPr>
        <w:t xml:space="preserve"> настоящего административного регламента.</w:t>
      </w:r>
    </w:p>
    <w:p w14:paraId="422D0984" w14:textId="1B77ECED" w:rsidR="00B46EF5" w:rsidRPr="00495FA3" w:rsidRDefault="000F1F0F" w:rsidP="00B46EF5">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C3E08" w:rsidRPr="00495FA3">
        <w:rPr>
          <w:rFonts w:ascii="Times New Roman" w:hAnsi="Times New Roman" w:cs="Times New Roman"/>
          <w:sz w:val="28"/>
          <w:szCs w:val="28"/>
        </w:rPr>
        <w:t>57</w:t>
      </w:r>
      <w:r w:rsidRPr="00495FA3">
        <w:rPr>
          <w:rFonts w:ascii="Times New Roman" w:hAnsi="Times New Roman" w:cs="Times New Roman"/>
          <w:sz w:val="28"/>
          <w:szCs w:val="28"/>
        </w:rPr>
        <w:t xml:space="preserve">. </w:t>
      </w:r>
      <w:r w:rsidR="00EC7F2F" w:rsidRPr="00495FA3">
        <w:rPr>
          <w:rFonts w:ascii="Times New Roman" w:hAnsi="Times New Roman" w:cs="Times New Roman"/>
          <w:sz w:val="28"/>
          <w:szCs w:val="28"/>
        </w:rPr>
        <w:t>В случае непредставления заявителем по собственной инициативе документов согласно пункту 1</w:t>
      </w:r>
      <w:r w:rsidRPr="00495FA3">
        <w:rPr>
          <w:rFonts w:ascii="Times New Roman" w:hAnsi="Times New Roman" w:cs="Times New Roman"/>
          <w:sz w:val="28"/>
          <w:szCs w:val="28"/>
        </w:rPr>
        <w:t>3</w:t>
      </w:r>
      <w:r w:rsidR="00EC7F2F" w:rsidRPr="00495FA3">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которые находятся в распоряжении органов государственной </w:t>
      </w:r>
      <w:r w:rsidR="00EC7F2F" w:rsidRPr="00495FA3">
        <w:rPr>
          <w:rFonts w:ascii="Times New Roman" w:hAnsi="Times New Roman" w:cs="Times New Roman"/>
          <w:spacing w:val="-3"/>
          <w:sz w:val="28"/>
          <w:szCs w:val="28"/>
        </w:rPr>
        <w:t xml:space="preserve">власти, </w:t>
      </w:r>
      <w:r w:rsidR="00EC7F2F" w:rsidRPr="00495FA3">
        <w:rPr>
          <w:rFonts w:ascii="Times New Roman" w:hAnsi="Times New Roman" w:cs="Times New Roman"/>
          <w:sz w:val="28"/>
          <w:szCs w:val="28"/>
        </w:rPr>
        <w:t xml:space="preserve">органов местного самоуправления либо подведомственных государственным органам </w:t>
      </w:r>
      <w:r w:rsidR="00EC7F2F" w:rsidRPr="00495FA3">
        <w:rPr>
          <w:rFonts w:ascii="Times New Roman" w:hAnsi="Times New Roman" w:cs="Times New Roman"/>
          <w:spacing w:val="-6"/>
          <w:sz w:val="28"/>
          <w:szCs w:val="28"/>
        </w:rPr>
        <w:t xml:space="preserve">или </w:t>
      </w:r>
      <w:r w:rsidR="00EC7F2F" w:rsidRPr="00495FA3">
        <w:rPr>
          <w:rFonts w:ascii="Times New Roman" w:hAnsi="Times New Roman" w:cs="Times New Roman"/>
          <w:sz w:val="28"/>
          <w:szCs w:val="28"/>
        </w:rPr>
        <w:t xml:space="preserve">органам местного самоуправления организаций, результатом административной процедуры является также принятие </w:t>
      </w:r>
      <w:r w:rsidR="00B46EF5" w:rsidRPr="00495FA3">
        <w:rPr>
          <w:rFonts w:ascii="Times New Roman" w:hAnsi="Times New Roman" w:cs="Times New Roman"/>
          <w:sz w:val="28"/>
          <w:szCs w:val="28"/>
        </w:rPr>
        <w:t>ответственным специалистов Администрации</w:t>
      </w:r>
      <w:r w:rsidR="00EC7F2F" w:rsidRPr="00495FA3">
        <w:rPr>
          <w:rFonts w:ascii="Times New Roman" w:hAnsi="Times New Roman" w:cs="Times New Roman"/>
          <w:sz w:val="28"/>
          <w:szCs w:val="28"/>
        </w:rPr>
        <w:t xml:space="preserve"> решения о подготовке запроса документов </w:t>
      </w:r>
      <w:r w:rsidR="00EC7F2F" w:rsidRPr="00495FA3">
        <w:rPr>
          <w:rFonts w:ascii="Times New Roman" w:hAnsi="Times New Roman" w:cs="Times New Roman"/>
          <w:spacing w:val="-13"/>
          <w:sz w:val="28"/>
          <w:szCs w:val="28"/>
        </w:rPr>
        <w:t xml:space="preserve">в </w:t>
      </w:r>
      <w:r w:rsidR="00EC7F2F" w:rsidRPr="00495FA3">
        <w:rPr>
          <w:rFonts w:ascii="Times New Roman" w:hAnsi="Times New Roman" w:cs="Times New Roman"/>
          <w:sz w:val="28"/>
          <w:szCs w:val="28"/>
        </w:rPr>
        <w:t>рамках межведомственного и внутриведомственного взаимодействия.</w:t>
      </w:r>
    </w:p>
    <w:p w14:paraId="60C309B7" w14:textId="54C3F441" w:rsidR="00B46EF5" w:rsidRPr="00495FA3" w:rsidRDefault="00B46EF5" w:rsidP="00B46EF5">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C3E08" w:rsidRPr="00495FA3">
        <w:rPr>
          <w:rFonts w:ascii="Times New Roman" w:hAnsi="Times New Roman" w:cs="Times New Roman"/>
          <w:sz w:val="28"/>
          <w:szCs w:val="28"/>
        </w:rPr>
        <w:t>58</w:t>
      </w:r>
      <w:r w:rsidRPr="00495FA3">
        <w:rPr>
          <w:rFonts w:ascii="Times New Roman" w:hAnsi="Times New Roman" w:cs="Times New Roman"/>
          <w:sz w:val="28"/>
          <w:szCs w:val="28"/>
        </w:rPr>
        <w:t xml:space="preserve">. </w:t>
      </w:r>
      <w:r w:rsidR="00EC7F2F" w:rsidRPr="00495FA3">
        <w:rPr>
          <w:rFonts w:ascii="Times New Roman" w:hAnsi="Times New Roman" w:cs="Times New Roman"/>
          <w:sz w:val="28"/>
          <w:szCs w:val="28"/>
        </w:rPr>
        <w:t>В случае представления заявителем самостоятельно документов согласно пунктам 1</w:t>
      </w:r>
      <w:r w:rsidR="000F1F0F" w:rsidRPr="00495FA3">
        <w:rPr>
          <w:rFonts w:ascii="Times New Roman" w:hAnsi="Times New Roman" w:cs="Times New Roman"/>
          <w:sz w:val="28"/>
          <w:szCs w:val="28"/>
        </w:rPr>
        <w:t>0</w:t>
      </w:r>
      <w:r w:rsidR="00EC7F2F" w:rsidRPr="00495FA3">
        <w:rPr>
          <w:rFonts w:ascii="Times New Roman" w:hAnsi="Times New Roman" w:cs="Times New Roman"/>
          <w:sz w:val="28"/>
          <w:szCs w:val="28"/>
        </w:rPr>
        <w:t xml:space="preserve">, </w:t>
      </w:r>
      <w:r w:rsidR="00EC7F2F" w:rsidRPr="00495FA3">
        <w:rPr>
          <w:rFonts w:ascii="Times New Roman" w:hAnsi="Times New Roman" w:cs="Times New Roman"/>
          <w:spacing w:val="-6"/>
          <w:sz w:val="28"/>
          <w:szCs w:val="28"/>
        </w:rPr>
        <w:t>1</w:t>
      </w:r>
      <w:r w:rsidR="000F1F0F" w:rsidRPr="00495FA3">
        <w:rPr>
          <w:rFonts w:ascii="Times New Roman" w:hAnsi="Times New Roman" w:cs="Times New Roman"/>
          <w:spacing w:val="-6"/>
          <w:sz w:val="28"/>
          <w:szCs w:val="28"/>
        </w:rPr>
        <w:t>3</w:t>
      </w:r>
      <w:r w:rsidR="00EC7F2F" w:rsidRPr="00495FA3">
        <w:rPr>
          <w:rFonts w:ascii="Times New Roman" w:hAnsi="Times New Roman" w:cs="Times New Roman"/>
          <w:spacing w:val="-6"/>
          <w:sz w:val="28"/>
          <w:szCs w:val="28"/>
        </w:rPr>
        <w:t xml:space="preserve"> </w:t>
      </w:r>
      <w:r w:rsidR="00EC7F2F" w:rsidRPr="00495FA3">
        <w:rPr>
          <w:rFonts w:ascii="Times New Roman" w:hAnsi="Times New Roman" w:cs="Times New Roman"/>
          <w:sz w:val="28"/>
          <w:szCs w:val="28"/>
        </w:rPr>
        <w:t xml:space="preserve">настоящего административного регламента максимальный срок выполнения </w:t>
      </w:r>
      <w:r w:rsidR="00EC7F2F" w:rsidRPr="00495FA3">
        <w:rPr>
          <w:rFonts w:ascii="Times New Roman" w:hAnsi="Times New Roman" w:cs="Times New Roman"/>
          <w:spacing w:val="-4"/>
          <w:sz w:val="28"/>
          <w:szCs w:val="28"/>
        </w:rPr>
        <w:t xml:space="preserve">данной </w:t>
      </w:r>
      <w:r w:rsidR="00EC7F2F" w:rsidRPr="00495FA3">
        <w:rPr>
          <w:rFonts w:ascii="Times New Roman" w:hAnsi="Times New Roman" w:cs="Times New Roman"/>
          <w:sz w:val="28"/>
          <w:szCs w:val="28"/>
        </w:rPr>
        <w:t xml:space="preserve">административной процедуры составляет 1 день с момента регистрации заявления о </w:t>
      </w:r>
      <w:r w:rsidR="00EC7F2F" w:rsidRPr="00495FA3">
        <w:rPr>
          <w:rFonts w:ascii="Times New Roman" w:hAnsi="Times New Roman" w:cs="Times New Roman"/>
          <w:spacing w:val="-3"/>
          <w:sz w:val="28"/>
          <w:szCs w:val="28"/>
        </w:rPr>
        <w:t xml:space="preserve">выдаче </w:t>
      </w:r>
      <w:r w:rsidR="00EC7F2F" w:rsidRPr="00495FA3">
        <w:rPr>
          <w:rFonts w:ascii="Times New Roman" w:hAnsi="Times New Roman" w:cs="Times New Roman"/>
          <w:sz w:val="28"/>
          <w:szCs w:val="28"/>
        </w:rPr>
        <w:t>разрешения на ввод объекта в эксплуатацию.</w:t>
      </w:r>
    </w:p>
    <w:p w14:paraId="024A89CE" w14:textId="09B877EE" w:rsidR="00AF5F2D" w:rsidRPr="00495FA3" w:rsidRDefault="00B46EF5" w:rsidP="00B46EF5">
      <w:pPr>
        <w:tabs>
          <w:tab w:val="left" w:pos="709"/>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C3E08" w:rsidRPr="00495FA3">
        <w:rPr>
          <w:rFonts w:ascii="Times New Roman" w:hAnsi="Times New Roman" w:cs="Times New Roman"/>
          <w:sz w:val="28"/>
          <w:szCs w:val="28"/>
        </w:rPr>
        <w:t>59</w:t>
      </w:r>
      <w:r w:rsidRPr="00495FA3">
        <w:rPr>
          <w:rFonts w:ascii="Times New Roman" w:hAnsi="Times New Roman" w:cs="Times New Roman"/>
          <w:sz w:val="28"/>
          <w:szCs w:val="28"/>
        </w:rPr>
        <w:t xml:space="preserve">. </w:t>
      </w:r>
      <w:r w:rsidR="00EC7F2F" w:rsidRPr="00495FA3">
        <w:rPr>
          <w:rFonts w:ascii="Times New Roman" w:hAnsi="Times New Roman" w:cs="Times New Roman"/>
          <w:sz w:val="28"/>
          <w:szCs w:val="28"/>
        </w:rPr>
        <w:t xml:space="preserve">В случае непредставления заявителем самостоятельно документов согласно пункту </w:t>
      </w:r>
      <w:r w:rsidR="00EC7F2F" w:rsidRPr="00495FA3">
        <w:rPr>
          <w:rFonts w:ascii="Times New Roman" w:hAnsi="Times New Roman" w:cs="Times New Roman"/>
          <w:spacing w:val="-9"/>
          <w:sz w:val="28"/>
          <w:szCs w:val="28"/>
        </w:rPr>
        <w:t>1</w:t>
      </w:r>
      <w:r w:rsidRPr="00495FA3">
        <w:rPr>
          <w:rFonts w:ascii="Times New Roman" w:hAnsi="Times New Roman" w:cs="Times New Roman"/>
          <w:spacing w:val="-9"/>
          <w:sz w:val="28"/>
          <w:szCs w:val="28"/>
        </w:rPr>
        <w:t>3</w:t>
      </w:r>
      <w:r w:rsidR="00EC7F2F" w:rsidRPr="00495FA3">
        <w:rPr>
          <w:rFonts w:ascii="Times New Roman" w:hAnsi="Times New Roman" w:cs="Times New Roman"/>
          <w:spacing w:val="-9"/>
          <w:sz w:val="28"/>
          <w:szCs w:val="28"/>
        </w:rPr>
        <w:t xml:space="preserve"> </w:t>
      </w:r>
      <w:r w:rsidR="00EC7F2F" w:rsidRPr="00495FA3">
        <w:rPr>
          <w:rFonts w:ascii="Times New Roman" w:hAnsi="Times New Roman" w:cs="Times New Roman"/>
          <w:sz w:val="28"/>
          <w:szCs w:val="28"/>
        </w:rPr>
        <w:t xml:space="preserve">настоящего административного регламента максимальный срок выполнения </w:t>
      </w:r>
      <w:r w:rsidR="00EC7F2F" w:rsidRPr="00495FA3">
        <w:rPr>
          <w:rFonts w:ascii="Times New Roman" w:hAnsi="Times New Roman" w:cs="Times New Roman"/>
          <w:spacing w:val="-4"/>
          <w:sz w:val="28"/>
          <w:szCs w:val="28"/>
        </w:rPr>
        <w:t xml:space="preserve">данной </w:t>
      </w:r>
      <w:r w:rsidR="00EC7F2F" w:rsidRPr="00495FA3">
        <w:rPr>
          <w:rFonts w:ascii="Times New Roman" w:hAnsi="Times New Roman" w:cs="Times New Roman"/>
          <w:sz w:val="28"/>
          <w:szCs w:val="28"/>
        </w:rPr>
        <w:t xml:space="preserve">административной процедуры для объекта капитального строительства, при строительстве, реконструкции которого осуществлялся государственный строительный надзор и осмотр </w:t>
      </w:r>
      <w:r w:rsidR="00EC7F2F" w:rsidRPr="00495FA3">
        <w:rPr>
          <w:rFonts w:ascii="Times New Roman" w:hAnsi="Times New Roman" w:cs="Times New Roman"/>
          <w:spacing w:val="-3"/>
          <w:sz w:val="28"/>
          <w:szCs w:val="28"/>
        </w:rPr>
        <w:t xml:space="preserve">объекта </w:t>
      </w:r>
      <w:r w:rsidRPr="00495FA3">
        <w:rPr>
          <w:rFonts w:ascii="Times New Roman" w:hAnsi="Times New Roman" w:cs="Times New Roman"/>
          <w:sz w:val="28"/>
          <w:szCs w:val="28"/>
        </w:rPr>
        <w:t>Администрацией</w:t>
      </w:r>
      <w:r w:rsidR="00EC7F2F" w:rsidRPr="00495FA3">
        <w:rPr>
          <w:rFonts w:ascii="Times New Roman" w:hAnsi="Times New Roman" w:cs="Times New Roman"/>
          <w:sz w:val="28"/>
          <w:szCs w:val="28"/>
        </w:rPr>
        <w:t xml:space="preserve"> не производится, составляет 4 рабочих дня с момента регистрации заявления </w:t>
      </w:r>
      <w:r w:rsidR="00EC7F2F" w:rsidRPr="00495FA3">
        <w:rPr>
          <w:rFonts w:ascii="Times New Roman" w:hAnsi="Times New Roman" w:cs="Times New Roman"/>
          <w:spacing w:val="-7"/>
          <w:sz w:val="28"/>
          <w:szCs w:val="28"/>
        </w:rPr>
        <w:t xml:space="preserve">(с </w:t>
      </w:r>
      <w:r w:rsidR="00EC7F2F" w:rsidRPr="00495FA3">
        <w:rPr>
          <w:rFonts w:ascii="Times New Roman" w:hAnsi="Times New Roman" w:cs="Times New Roman"/>
          <w:sz w:val="28"/>
          <w:szCs w:val="28"/>
        </w:rPr>
        <w:t xml:space="preserve">учетом 3 рабочих дней, в течение которых государственные органы, органы местного самоуправления и организации, подведомственные государственным органам или </w:t>
      </w:r>
      <w:r w:rsidR="00EC7F2F" w:rsidRPr="00495FA3">
        <w:rPr>
          <w:rFonts w:ascii="Times New Roman" w:hAnsi="Times New Roman" w:cs="Times New Roman"/>
          <w:spacing w:val="-3"/>
          <w:sz w:val="28"/>
          <w:szCs w:val="28"/>
        </w:rPr>
        <w:t xml:space="preserve">органам  </w:t>
      </w:r>
      <w:r w:rsidR="00EC7F2F" w:rsidRPr="00495FA3">
        <w:rPr>
          <w:rFonts w:ascii="Times New Roman" w:hAnsi="Times New Roman" w:cs="Times New Roman"/>
          <w:sz w:val="28"/>
          <w:szCs w:val="28"/>
        </w:rPr>
        <w:t xml:space="preserve">местного самоуправления, в распоряжении которых находятся документы, необходимые </w:t>
      </w:r>
      <w:r w:rsidR="00EC7F2F" w:rsidRPr="00495FA3">
        <w:rPr>
          <w:rFonts w:ascii="Times New Roman" w:hAnsi="Times New Roman" w:cs="Times New Roman"/>
          <w:spacing w:val="-5"/>
          <w:sz w:val="28"/>
          <w:szCs w:val="28"/>
        </w:rPr>
        <w:t xml:space="preserve">для </w:t>
      </w:r>
      <w:r w:rsidR="00EC7F2F" w:rsidRPr="00495FA3">
        <w:rPr>
          <w:rFonts w:ascii="Times New Roman" w:hAnsi="Times New Roman" w:cs="Times New Roman"/>
          <w:sz w:val="28"/>
          <w:szCs w:val="28"/>
        </w:rPr>
        <w:t xml:space="preserve">предоставления муниципальной услуги, предоставят в </w:t>
      </w:r>
      <w:r w:rsidR="00EC7F2F" w:rsidRPr="00495FA3">
        <w:rPr>
          <w:rFonts w:ascii="Times New Roman" w:hAnsi="Times New Roman" w:cs="Times New Roman"/>
          <w:sz w:val="28"/>
          <w:szCs w:val="28"/>
        </w:rPr>
        <w:lastRenderedPageBreak/>
        <w:t xml:space="preserve">департамент запрашиваемые документы </w:t>
      </w:r>
      <w:r w:rsidR="00EC7F2F" w:rsidRPr="00495FA3">
        <w:rPr>
          <w:rFonts w:ascii="Times New Roman" w:hAnsi="Times New Roman" w:cs="Times New Roman"/>
          <w:spacing w:val="-19"/>
          <w:sz w:val="28"/>
          <w:szCs w:val="28"/>
        </w:rPr>
        <w:t xml:space="preserve">в </w:t>
      </w:r>
      <w:r w:rsidR="00EC7F2F" w:rsidRPr="00495FA3">
        <w:rPr>
          <w:rFonts w:ascii="Times New Roman" w:hAnsi="Times New Roman" w:cs="Times New Roman"/>
          <w:sz w:val="28"/>
          <w:szCs w:val="28"/>
        </w:rPr>
        <w:t>рамках межведомственного</w:t>
      </w:r>
      <w:r w:rsidRPr="00495FA3">
        <w:rPr>
          <w:rFonts w:ascii="Times New Roman" w:hAnsi="Times New Roman" w:cs="Times New Roman"/>
          <w:sz w:val="28"/>
          <w:szCs w:val="28"/>
        </w:rPr>
        <w:t xml:space="preserve"> и внутриведомственного взаимодействия)</w:t>
      </w:r>
    </w:p>
    <w:p w14:paraId="009546D5" w14:textId="77777777" w:rsidR="00AF5F2D" w:rsidRPr="00495FA3" w:rsidRDefault="00AF5F2D" w:rsidP="00AF5F2D">
      <w:pPr>
        <w:pStyle w:val="ConsPlusTitle"/>
        <w:jc w:val="center"/>
        <w:outlineLvl w:val="3"/>
        <w:rPr>
          <w:rFonts w:ascii="Times New Roman" w:hAnsi="Times New Roman" w:cs="Times New Roman"/>
          <w:sz w:val="28"/>
          <w:szCs w:val="28"/>
        </w:rPr>
      </w:pPr>
      <w:r w:rsidRPr="00495FA3">
        <w:rPr>
          <w:rFonts w:ascii="Times New Roman" w:hAnsi="Times New Roman" w:cs="Times New Roman"/>
          <w:sz w:val="28"/>
          <w:szCs w:val="28"/>
        </w:rPr>
        <w:t>§ 3. Запрос документов и недостающей информации в рамках</w:t>
      </w:r>
    </w:p>
    <w:p w14:paraId="79CB062F"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межведомственного и внутриведомственного взаимодействия</w:t>
      </w:r>
    </w:p>
    <w:p w14:paraId="68EA364D" w14:textId="77777777" w:rsidR="00FB2825" w:rsidRPr="00495FA3" w:rsidRDefault="00FB2825" w:rsidP="00FB2825">
      <w:pPr>
        <w:tabs>
          <w:tab w:val="left" w:pos="1118"/>
        </w:tabs>
        <w:kinsoku w:val="0"/>
        <w:overflowPunct w:val="0"/>
        <w:rPr>
          <w:rFonts w:ascii="Times New Roman" w:hAnsi="Times New Roman" w:cs="Times New Roman"/>
          <w:sz w:val="28"/>
          <w:szCs w:val="28"/>
        </w:rPr>
      </w:pPr>
    </w:p>
    <w:p w14:paraId="40D3CE77" w14:textId="4446C09A" w:rsidR="00810FCB" w:rsidRPr="00495FA3" w:rsidRDefault="00FB2825"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6</w:t>
      </w:r>
      <w:r w:rsidR="006C3E08" w:rsidRPr="00495FA3">
        <w:rPr>
          <w:rFonts w:ascii="Times New Roman" w:hAnsi="Times New Roman" w:cs="Times New Roman"/>
          <w:sz w:val="28"/>
          <w:szCs w:val="28"/>
        </w:rPr>
        <w:t>0</w:t>
      </w:r>
      <w:r w:rsidR="00AF5F2D" w:rsidRPr="00495FA3">
        <w:rPr>
          <w:rFonts w:ascii="Times New Roman" w:hAnsi="Times New Roman" w:cs="Times New Roman"/>
          <w:sz w:val="28"/>
          <w:szCs w:val="28"/>
        </w:rPr>
        <w:t xml:space="preserve">. </w:t>
      </w:r>
      <w:r w:rsidRPr="00495FA3">
        <w:rPr>
          <w:rFonts w:ascii="Times New Roman" w:hAnsi="Times New Roman" w:cs="Times New Roman"/>
          <w:sz w:val="28"/>
          <w:szCs w:val="28"/>
        </w:rPr>
        <w:t xml:space="preserve">Документы (их копии или сведения, содержащиеся в них), указанные в пункте </w:t>
      </w:r>
      <w:r w:rsidRPr="00495FA3">
        <w:rPr>
          <w:rFonts w:ascii="Times New Roman" w:hAnsi="Times New Roman" w:cs="Times New Roman"/>
          <w:spacing w:val="-7"/>
          <w:sz w:val="28"/>
          <w:szCs w:val="28"/>
        </w:rPr>
        <w:t xml:space="preserve">13 </w:t>
      </w:r>
      <w:r w:rsidRPr="00495FA3">
        <w:rPr>
          <w:rFonts w:ascii="Times New Roman" w:hAnsi="Times New Roman" w:cs="Times New Roman"/>
          <w:sz w:val="28"/>
          <w:szCs w:val="28"/>
        </w:rPr>
        <w:t xml:space="preserve">настоящего административного регламента, запрашиваются в рамках межведомственного </w:t>
      </w:r>
      <w:r w:rsidRPr="00495FA3">
        <w:rPr>
          <w:rFonts w:ascii="Times New Roman" w:hAnsi="Times New Roman" w:cs="Times New Roman"/>
          <w:spacing w:val="-16"/>
          <w:sz w:val="28"/>
          <w:szCs w:val="28"/>
        </w:rPr>
        <w:t xml:space="preserve">и </w:t>
      </w:r>
      <w:r w:rsidRPr="00495FA3">
        <w:rPr>
          <w:rFonts w:ascii="Times New Roman" w:hAnsi="Times New Roman" w:cs="Times New Roman"/>
          <w:sz w:val="28"/>
          <w:szCs w:val="28"/>
        </w:rPr>
        <w:t xml:space="preserve">внутриведомственного взаимодействия </w:t>
      </w:r>
      <w:r w:rsidR="00810FCB" w:rsidRPr="00495FA3">
        <w:rPr>
          <w:rFonts w:ascii="Times New Roman" w:hAnsi="Times New Roman" w:cs="Times New Roman"/>
          <w:sz w:val="28"/>
          <w:szCs w:val="28"/>
        </w:rPr>
        <w:t xml:space="preserve">ответственным </w:t>
      </w:r>
      <w:r w:rsidRPr="00495FA3">
        <w:rPr>
          <w:rFonts w:ascii="Times New Roman" w:hAnsi="Times New Roman" w:cs="Times New Roman"/>
          <w:sz w:val="28"/>
          <w:szCs w:val="28"/>
        </w:rPr>
        <w:t>специалистом</w:t>
      </w:r>
      <w:r w:rsidR="00810FCB" w:rsidRPr="00495FA3">
        <w:rPr>
          <w:rFonts w:ascii="Times New Roman" w:hAnsi="Times New Roman" w:cs="Times New Roman"/>
          <w:sz w:val="28"/>
          <w:szCs w:val="28"/>
        </w:rPr>
        <w:t xml:space="preserve"> </w:t>
      </w:r>
      <w:r w:rsidRPr="00495FA3">
        <w:rPr>
          <w:rFonts w:ascii="Times New Roman" w:hAnsi="Times New Roman" w:cs="Times New Roman"/>
          <w:spacing w:val="-17"/>
          <w:sz w:val="28"/>
          <w:szCs w:val="28"/>
        </w:rPr>
        <w:t xml:space="preserve">в </w:t>
      </w:r>
      <w:r w:rsidRPr="00495FA3">
        <w:rPr>
          <w:rFonts w:ascii="Times New Roman" w:hAnsi="Times New Roman" w:cs="Times New Roman"/>
          <w:sz w:val="28"/>
          <w:szCs w:val="28"/>
        </w:rPr>
        <w:t xml:space="preserve">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495FA3">
        <w:rPr>
          <w:rFonts w:ascii="Times New Roman" w:hAnsi="Times New Roman" w:cs="Times New Roman"/>
          <w:spacing w:val="-2"/>
          <w:sz w:val="28"/>
          <w:szCs w:val="28"/>
        </w:rPr>
        <w:t xml:space="preserve">распоряжении </w:t>
      </w:r>
      <w:r w:rsidRPr="00495FA3">
        <w:rPr>
          <w:rFonts w:ascii="Times New Roman" w:hAnsi="Times New Roman" w:cs="Times New Roman"/>
          <w:sz w:val="28"/>
          <w:szCs w:val="28"/>
        </w:rPr>
        <w:t>которых</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находятся</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указанные</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документы,</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если</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заявитель</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не</w:t>
      </w:r>
      <w:r w:rsidRPr="00495FA3">
        <w:rPr>
          <w:rFonts w:ascii="Times New Roman" w:hAnsi="Times New Roman" w:cs="Times New Roman"/>
          <w:spacing w:val="39"/>
          <w:sz w:val="28"/>
          <w:szCs w:val="28"/>
        </w:rPr>
        <w:t xml:space="preserve"> </w:t>
      </w:r>
      <w:r w:rsidRPr="00495FA3">
        <w:rPr>
          <w:rFonts w:ascii="Times New Roman" w:hAnsi="Times New Roman" w:cs="Times New Roman"/>
          <w:sz w:val="28"/>
          <w:szCs w:val="28"/>
        </w:rPr>
        <w:t>представил</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указанные</w:t>
      </w:r>
      <w:r w:rsidRPr="00495FA3">
        <w:rPr>
          <w:rFonts w:ascii="Times New Roman" w:hAnsi="Times New Roman" w:cs="Times New Roman"/>
          <w:spacing w:val="38"/>
          <w:sz w:val="28"/>
          <w:szCs w:val="28"/>
        </w:rPr>
        <w:t xml:space="preserve"> </w:t>
      </w:r>
      <w:r w:rsidRPr="00495FA3">
        <w:rPr>
          <w:rFonts w:ascii="Times New Roman" w:hAnsi="Times New Roman" w:cs="Times New Roman"/>
          <w:sz w:val="28"/>
          <w:szCs w:val="28"/>
        </w:rPr>
        <w:t>документы</w:t>
      </w:r>
      <w:r w:rsidR="00810FCB" w:rsidRPr="00495FA3">
        <w:rPr>
          <w:rFonts w:ascii="Times New Roman" w:hAnsi="Times New Roman" w:cs="Times New Roman"/>
          <w:sz w:val="28"/>
          <w:szCs w:val="28"/>
        </w:rPr>
        <w:t xml:space="preserve"> </w:t>
      </w:r>
      <w:r w:rsidRPr="00495FA3">
        <w:rPr>
          <w:rFonts w:ascii="Times New Roman" w:hAnsi="Times New Roman" w:cs="Times New Roman"/>
          <w:sz w:val="28"/>
          <w:szCs w:val="28"/>
        </w:rPr>
        <w:t>самостоятельно.</w:t>
      </w:r>
    </w:p>
    <w:p w14:paraId="6BD38B64" w14:textId="626558B1" w:rsidR="00810FCB" w:rsidRPr="00495FA3" w:rsidRDefault="00810FCB"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6</w:t>
      </w:r>
      <w:r w:rsidR="006C3E08" w:rsidRPr="00495FA3">
        <w:rPr>
          <w:rFonts w:ascii="Times New Roman" w:hAnsi="Times New Roman" w:cs="Times New Roman"/>
          <w:sz w:val="28"/>
          <w:szCs w:val="28"/>
        </w:rPr>
        <w:t>1</w:t>
      </w:r>
      <w:r w:rsidR="00AF5F2D" w:rsidRPr="00495FA3">
        <w:rPr>
          <w:rFonts w:ascii="Times New Roman" w:hAnsi="Times New Roman" w:cs="Times New Roman"/>
          <w:sz w:val="28"/>
          <w:szCs w:val="28"/>
        </w:rPr>
        <w:t xml:space="preserve">. </w:t>
      </w:r>
      <w:r w:rsidRPr="00495FA3">
        <w:rPr>
          <w:rFonts w:ascii="Times New Roman" w:hAnsi="Times New Roman" w:cs="Times New Roman"/>
          <w:sz w:val="28"/>
          <w:szCs w:val="28"/>
        </w:rPr>
        <w:t xml:space="preserve">Если документы, указанные в пункте 10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и заявитель не представил указанные документы самостоятельно, такие документы также запрашиваются ответственным специалистом в </w:t>
      </w:r>
      <w:r w:rsidRPr="00495FA3">
        <w:rPr>
          <w:rFonts w:ascii="Times New Roman" w:hAnsi="Times New Roman" w:cs="Times New Roman"/>
          <w:spacing w:val="-3"/>
          <w:sz w:val="28"/>
          <w:szCs w:val="28"/>
        </w:rPr>
        <w:t xml:space="preserve">рамках </w:t>
      </w:r>
      <w:r w:rsidRPr="00495FA3">
        <w:rPr>
          <w:rFonts w:ascii="Times New Roman" w:hAnsi="Times New Roman" w:cs="Times New Roman"/>
          <w:sz w:val="28"/>
          <w:szCs w:val="28"/>
        </w:rPr>
        <w:t>межведомственного и внутриведомственного взаимодействия.</w:t>
      </w:r>
    </w:p>
    <w:p w14:paraId="0988AD3D" w14:textId="0EBF5102" w:rsidR="00810FCB" w:rsidRPr="00495FA3" w:rsidRDefault="00810FCB"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6</w:t>
      </w:r>
      <w:r w:rsidR="006C3E08" w:rsidRPr="00495FA3">
        <w:rPr>
          <w:rFonts w:ascii="Times New Roman" w:hAnsi="Times New Roman" w:cs="Times New Roman"/>
          <w:sz w:val="28"/>
          <w:szCs w:val="28"/>
        </w:rPr>
        <w:t>2</w:t>
      </w:r>
      <w:r w:rsidRPr="00495FA3">
        <w:rPr>
          <w:rFonts w:ascii="Times New Roman" w:hAnsi="Times New Roman" w:cs="Times New Roman"/>
          <w:sz w:val="28"/>
          <w:szCs w:val="28"/>
        </w:rPr>
        <w:t>. Ответственный специалист обязан запросить необходимые документы в рамках межведомственного и внутриведомственного взаимодействия в</w:t>
      </w:r>
      <w:r w:rsidRPr="00495FA3">
        <w:rPr>
          <w:rFonts w:ascii="Times New Roman" w:hAnsi="Times New Roman" w:cs="Times New Roman"/>
          <w:spacing w:val="29"/>
          <w:sz w:val="28"/>
          <w:szCs w:val="28"/>
        </w:rPr>
        <w:t xml:space="preserve"> </w:t>
      </w:r>
      <w:r w:rsidRPr="00495FA3">
        <w:rPr>
          <w:rFonts w:ascii="Times New Roman" w:hAnsi="Times New Roman" w:cs="Times New Roman"/>
          <w:spacing w:val="-4"/>
          <w:sz w:val="28"/>
          <w:szCs w:val="28"/>
        </w:rPr>
        <w:t xml:space="preserve">день </w:t>
      </w:r>
      <w:r w:rsidRPr="00495FA3">
        <w:rPr>
          <w:rFonts w:ascii="Times New Roman" w:hAnsi="Times New Roman" w:cs="Times New Roman"/>
          <w:sz w:val="28"/>
          <w:szCs w:val="28"/>
        </w:rPr>
        <w:t>регистрации заявления.</w:t>
      </w:r>
    </w:p>
    <w:p w14:paraId="4B725D41" w14:textId="206F22F1" w:rsidR="00810FCB" w:rsidRPr="00495FA3" w:rsidRDefault="00810FCB"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6</w:t>
      </w:r>
      <w:r w:rsidR="006C3E08" w:rsidRPr="00495FA3">
        <w:rPr>
          <w:rFonts w:ascii="Times New Roman" w:hAnsi="Times New Roman" w:cs="Times New Roman"/>
          <w:sz w:val="28"/>
          <w:szCs w:val="28"/>
        </w:rPr>
        <w:t>3</w:t>
      </w:r>
      <w:r w:rsidRPr="00495FA3">
        <w:rPr>
          <w:rFonts w:ascii="Times New Roman" w:hAnsi="Times New Roman" w:cs="Times New Roman"/>
          <w:sz w:val="28"/>
          <w:szCs w:val="28"/>
        </w:rPr>
        <w:t xml:space="preserve">. В соответствии с </w:t>
      </w:r>
      <w:hyperlink r:id="rId36" w:history="1">
        <w:r w:rsidRPr="00495FA3">
          <w:rPr>
            <w:rFonts w:ascii="Times New Roman" w:hAnsi="Times New Roman" w:cs="Times New Roman"/>
            <w:sz w:val="28"/>
            <w:szCs w:val="28"/>
          </w:rPr>
          <w:t xml:space="preserve">частью 3.4 статьи 55 </w:t>
        </w:r>
      </w:hyperlink>
      <w:proofErr w:type="spellStart"/>
      <w:r w:rsidRPr="00495FA3">
        <w:rPr>
          <w:rFonts w:ascii="Times New Roman" w:hAnsi="Times New Roman" w:cs="Times New Roman"/>
          <w:sz w:val="28"/>
          <w:szCs w:val="28"/>
        </w:rPr>
        <w:t>ГрК</w:t>
      </w:r>
      <w:proofErr w:type="spellEnd"/>
      <w:r w:rsidRPr="00495FA3">
        <w:rPr>
          <w:rFonts w:ascii="Times New Roman" w:hAnsi="Times New Roman" w:cs="Times New Roman"/>
          <w:sz w:val="28"/>
          <w:szCs w:val="28"/>
        </w:rPr>
        <w:t xml:space="preserve"> РФ государственные органы, органы </w:t>
      </w:r>
      <w:r w:rsidRPr="00495FA3">
        <w:rPr>
          <w:rFonts w:ascii="Times New Roman" w:hAnsi="Times New Roman" w:cs="Times New Roman"/>
          <w:spacing w:val="-3"/>
          <w:sz w:val="28"/>
          <w:szCs w:val="28"/>
        </w:rPr>
        <w:t xml:space="preserve">местного </w:t>
      </w:r>
      <w:r w:rsidRPr="00495FA3">
        <w:rPr>
          <w:rFonts w:ascii="Times New Roman" w:hAnsi="Times New Roman" w:cs="Times New Roman"/>
          <w:sz w:val="28"/>
          <w:szCs w:val="28"/>
        </w:rPr>
        <w:t xml:space="preserve">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направляют запрашиваемые документы и (или) соответствующую информацию в департамент </w:t>
      </w:r>
      <w:r w:rsidRPr="00495FA3">
        <w:rPr>
          <w:rFonts w:ascii="Times New Roman" w:hAnsi="Times New Roman" w:cs="Times New Roman"/>
          <w:spacing w:val="-18"/>
          <w:sz w:val="28"/>
          <w:szCs w:val="28"/>
        </w:rPr>
        <w:t xml:space="preserve">в </w:t>
      </w:r>
      <w:r w:rsidRPr="00495FA3">
        <w:rPr>
          <w:rFonts w:ascii="Times New Roman" w:hAnsi="Times New Roman" w:cs="Times New Roman"/>
          <w:sz w:val="28"/>
          <w:szCs w:val="28"/>
        </w:rPr>
        <w:t>течение 3 рабочих дней со дня поступления межведомственного и внутриведомственного запроса.</w:t>
      </w:r>
    </w:p>
    <w:p w14:paraId="456C75C2" w14:textId="77777777" w:rsidR="00810FCB" w:rsidRPr="00495FA3" w:rsidRDefault="00810FCB"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 xml:space="preserve">Неполучение (несвоевременное получение) документов, запрошенных в </w:t>
      </w:r>
      <w:r w:rsidRPr="00495FA3">
        <w:rPr>
          <w:rFonts w:ascii="Times New Roman" w:hAnsi="Times New Roman" w:cs="Times New Roman"/>
          <w:spacing w:val="-3"/>
          <w:sz w:val="28"/>
          <w:szCs w:val="28"/>
        </w:rPr>
        <w:t xml:space="preserve">рамках </w:t>
      </w:r>
      <w:r w:rsidRPr="00495FA3">
        <w:rPr>
          <w:rFonts w:ascii="Times New Roman" w:hAnsi="Times New Roman" w:cs="Times New Roman"/>
          <w:sz w:val="28"/>
          <w:szCs w:val="28"/>
        </w:rPr>
        <w:t xml:space="preserve">межведомственного и внутриведомственного взаимодействия, не может являться основанием для отказа в выдаче разрешения на ввод объекта в эксплуатацию в соответствии с </w:t>
      </w:r>
      <w:hyperlink r:id="rId37" w:history="1">
        <w:r w:rsidRPr="00495FA3">
          <w:rPr>
            <w:rFonts w:ascii="Times New Roman" w:hAnsi="Times New Roman" w:cs="Times New Roman"/>
            <w:sz w:val="28"/>
            <w:szCs w:val="28"/>
          </w:rPr>
          <w:t xml:space="preserve">частью </w:t>
        </w:r>
        <w:r w:rsidRPr="00495FA3">
          <w:rPr>
            <w:rFonts w:ascii="Times New Roman" w:hAnsi="Times New Roman" w:cs="Times New Roman"/>
            <w:spacing w:val="-4"/>
            <w:sz w:val="28"/>
            <w:szCs w:val="28"/>
          </w:rPr>
          <w:t>6.1</w:t>
        </w:r>
      </w:hyperlink>
      <w:r w:rsidRPr="00495FA3">
        <w:rPr>
          <w:rFonts w:ascii="Times New Roman" w:hAnsi="Times New Roman" w:cs="Times New Roman"/>
          <w:spacing w:val="-4"/>
          <w:sz w:val="28"/>
          <w:szCs w:val="28"/>
        </w:rPr>
        <w:t xml:space="preserve"> </w:t>
      </w:r>
      <w:hyperlink r:id="rId38" w:history="1">
        <w:r w:rsidRPr="00495FA3">
          <w:rPr>
            <w:rFonts w:ascii="Times New Roman" w:hAnsi="Times New Roman" w:cs="Times New Roman"/>
            <w:sz w:val="28"/>
            <w:szCs w:val="28"/>
          </w:rPr>
          <w:t>статьи 55</w:t>
        </w:r>
      </w:hyperlink>
      <w:r w:rsidRPr="00495FA3">
        <w:rPr>
          <w:rFonts w:ascii="Times New Roman" w:hAnsi="Times New Roman" w:cs="Times New Roman"/>
          <w:sz w:val="28"/>
          <w:szCs w:val="28"/>
        </w:rPr>
        <w:t xml:space="preserve"> </w:t>
      </w:r>
      <w:proofErr w:type="spellStart"/>
      <w:r w:rsidRPr="00495FA3">
        <w:rPr>
          <w:rFonts w:ascii="Times New Roman" w:hAnsi="Times New Roman" w:cs="Times New Roman"/>
          <w:sz w:val="28"/>
          <w:szCs w:val="28"/>
        </w:rPr>
        <w:t>ГрК</w:t>
      </w:r>
      <w:proofErr w:type="spellEnd"/>
      <w:r w:rsidRPr="00495FA3">
        <w:rPr>
          <w:rFonts w:ascii="Times New Roman" w:hAnsi="Times New Roman" w:cs="Times New Roman"/>
          <w:sz w:val="28"/>
          <w:szCs w:val="28"/>
        </w:rPr>
        <w:t xml:space="preserve"> РФ.</w:t>
      </w:r>
    </w:p>
    <w:p w14:paraId="7832D748" w14:textId="1F281AD1" w:rsidR="00810FCB" w:rsidRPr="00495FA3" w:rsidRDefault="00810FCB" w:rsidP="00810FCB">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6</w:t>
      </w:r>
      <w:r w:rsidR="006C3E08" w:rsidRPr="00495FA3">
        <w:rPr>
          <w:rFonts w:ascii="Times New Roman" w:hAnsi="Times New Roman" w:cs="Times New Roman"/>
          <w:sz w:val="28"/>
          <w:szCs w:val="28"/>
        </w:rPr>
        <w:t>4</w:t>
      </w:r>
      <w:r w:rsidRPr="00495FA3">
        <w:rPr>
          <w:rFonts w:ascii="Times New Roman" w:hAnsi="Times New Roman" w:cs="Times New Roman"/>
          <w:sz w:val="28"/>
          <w:szCs w:val="28"/>
        </w:rPr>
        <w:t xml:space="preserve">. Максимальный срок исполнения данной административной процедуры составляет </w:t>
      </w:r>
      <w:r w:rsidRPr="00495FA3">
        <w:rPr>
          <w:rFonts w:ascii="Times New Roman" w:hAnsi="Times New Roman" w:cs="Times New Roman"/>
          <w:spacing w:val="-15"/>
          <w:sz w:val="28"/>
          <w:szCs w:val="28"/>
        </w:rPr>
        <w:t xml:space="preserve">4 </w:t>
      </w:r>
      <w:r w:rsidRPr="00495FA3">
        <w:rPr>
          <w:rFonts w:ascii="Times New Roman" w:hAnsi="Times New Roman" w:cs="Times New Roman"/>
          <w:sz w:val="28"/>
          <w:szCs w:val="28"/>
        </w:rPr>
        <w:t xml:space="preserve">рабочих дня с момента запроса документов в рамках межведомственного </w:t>
      </w:r>
      <w:r w:rsidRPr="00495FA3">
        <w:rPr>
          <w:rFonts w:ascii="Times New Roman" w:hAnsi="Times New Roman" w:cs="Times New Roman"/>
          <w:spacing w:val="-11"/>
          <w:sz w:val="28"/>
          <w:szCs w:val="28"/>
        </w:rPr>
        <w:t xml:space="preserve">и </w:t>
      </w:r>
      <w:r w:rsidRPr="00495FA3">
        <w:rPr>
          <w:rFonts w:ascii="Times New Roman" w:hAnsi="Times New Roman" w:cs="Times New Roman"/>
          <w:sz w:val="28"/>
          <w:szCs w:val="28"/>
        </w:rPr>
        <w:t xml:space="preserve">внутриведомственного взаимодействия (с учетом </w:t>
      </w:r>
      <w:r w:rsidRPr="00495FA3">
        <w:rPr>
          <w:rFonts w:ascii="Times New Roman" w:hAnsi="Times New Roman" w:cs="Times New Roman"/>
          <w:spacing w:val="-12"/>
          <w:sz w:val="28"/>
          <w:szCs w:val="28"/>
        </w:rPr>
        <w:t xml:space="preserve">3 </w:t>
      </w:r>
      <w:r w:rsidRPr="00495FA3">
        <w:rPr>
          <w:rFonts w:ascii="Times New Roman" w:hAnsi="Times New Roman" w:cs="Times New Roman"/>
          <w:sz w:val="28"/>
          <w:szCs w:val="28"/>
        </w:rPr>
        <w:t xml:space="preserve">рабочих дней, в течение которых государственные органы, органы местного самоуправления </w:t>
      </w:r>
      <w:r w:rsidRPr="00495FA3">
        <w:rPr>
          <w:rFonts w:ascii="Times New Roman" w:hAnsi="Times New Roman" w:cs="Times New Roman"/>
          <w:spacing w:val="-18"/>
          <w:sz w:val="28"/>
          <w:szCs w:val="28"/>
        </w:rPr>
        <w:t xml:space="preserve">и </w:t>
      </w:r>
      <w:r w:rsidRPr="00495FA3">
        <w:rPr>
          <w:rFonts w:ascii="Times New Roman" w:hAnsi="Times New Roman" w:cs="Times New Roman"/>
          <w:sz w:val="28"/>
          <w:szCs w:val="28"/>
        </w:rPr>
        <w:t xml:space="preserve">организации, подведомственные государственным органам </w:t>
      </w:r>
      <w:r w:rsidRPr="00495FA3">
        <w:rPr>
          <w:rFonts w:ascii="Times New Roman" w:hAnsi="Times New Roman" w:cs="Times New Roman"/>
          <w:sz w:val="28"/>
          <w:szCs w:val="28"/>
        </w:rPr>
        <w:lastRenderedPageBreak/>
        <w:t xml:space="preserve">или органам </w:t>
      </w:r>
      <w:r w:rsidRPr="00495FA3">
        <w:rPr>
          <w:rFonts w:ascii="Times New Roman" w:hAnsi="Times New Roman" w:cs="Times New Roman"/>
          <w:spacing w:val="-3"/>
          <w:sz w:val="28"/>
          <w:szCs w:val="28"/>
        </w:rPr>
        <w:t xml:space="preserve">местного </w:t>
      </w:r>
      <w:r w:rsidRPr="00495FA3">
        <w:rPr>
          <w:rFonts w:ascii="Times New Roman" w:hAnsi="Times New Roman" w:cs="Times New Roman"/>
          <w:sz w:val="28"/>
          <w:szCs w:val="28"/>
        </w:rPr>
        <w:t xml:space="preserve">самоуправления, в распоряжении которых находятся документы, необходимые </w:t>
      </w:r>
      <w:r w:rsidRPr="00495FA3">
        <w:rPr>
          <w:rFonts w:ascii="Times New Roman" w:hAnsi="Times New Roman" w:cs="Times New Roman"/>
          <w:spacing w:val="-5"/>
          <w:sz w:val="28"/>
          <w:szCs w:val="28"/>
        </w:rPr>
        <w:t xml:space="preserve">для </w:t>
      </w:r>
      <w:r w:rsidRPr="00495FA3">
        <w:rPr>
          <w:rFonts w:ascii="Times New Roman" w:hAnsi="Times New Roman" w:cs="Times New Roman"/>
          <w:sz w:val="28"/>
          <w:szCs w:val="28"/>
        </w:rPr>
        <w:t xml:space="preserve">предоставления муниципальной услуги, предоставят в департамент запрашиваемые документы </w:t>
      </w:r>
      <w:r w:rsidRPr="00495FA3">
        <w:rPr>
          <w:rFonts w:ascii="Times New Roman" w:hAnsi="Times New Roman" w:cs="Times New Roman"/>
          <w:spacing w:val="-18"/>
          <w:sz w:val="28"/>
          <w:szCs w:val="28"/>
        </w:rPr>
        <w:t xml:space="preserve">в </w:t>
      </w:r>
      <w:r w:rsidRPr="00495FA3">
        <w:rPr>
          <w:rFonts w:ascii="Times New Roman" w:hAnsi="Times New Roman" w:cs="Times New Roman"/>
          <w:sz w:val="28"/>
          <w:szCs w:val="28"/>
        </w:rPr>
        <w:t>рамках межведомственного и внутриведомственного взаимодействия).</w:t>
      </w:r>
    </w:p>
    <w:p w14:paraId="6812B231" w14:textId="77777777" w:rsidR="00AF5F2D" w:rsidRPr="00495FA3" w:rsidRDefault="00AF5F2D" w:rsidP="00DC087D">
      <w:pPr>
        <w:pStyle w:val="ConsPlusNormal"/>
        <w:ind w:firstLine="540"/>
        <w:jc w:val="center"/>
        <w:rPr>
          <w:rFonts w:ascii="Times New Roman" w:hAnsi="Times New Roman" w:cs="Times New Roman"/>
          <w:sz w:val="28"/>
          <w:szCs w:val="28"/>
        </w:rPr>
      </w:pPr>
    </w:p>
    <w:p w14:paraId="0F5F480B" w14:textId="215C1F2E" w:rsidR="00DC087D" w:rsidRPr="00495FA3" w:rsidRDefault="00AF5F2D" w:rsidP="00DC087D">
      <w:pPr>
        <w:pStyle w:val="1"/>
        <w:kinsoku w:val="0"/>
        <w:overflowPunct w:val="0"/>
        <w:ind w:left="0" w:right="-1"/>
        <w:rPr>
          <w:rFonts w:ascii="Times New Roman" w:hAnsi="Times New Roman" w:cs="Times New Roman"/>
          <w:sz w:val="28"/>
          <w:szCs w:val="28"/>
        </w:rPr>
      </w:pPr>
      <w:r w:rsidRPr="00495FA3">
        <w:rPr>
          <w:rFonts w:ascii="Times New Roman" w:hAnsi="Times New Roman" w:cs="Times New Roman"/>
          <w:sz w:val="28"/>
          <w:szCs w:val="28"/>
        </w:rPr>
        <w:t xml:space="preserve">§ 4. </w:t>
      </w:r>
      <w:r w:rsidR="00DC087D" w:rsidRPr="00495FA3">
        <w:rPr>
          <w:rFonts w:ascii="Times New Roman" w:hAnsi="Times New Roman" w:cs="Times New Roman"/>
          <w:sz w:val="28"/>
          <w:szCs w:val="28"/>
        </w:rPr>
        <w:t xml:space="preserve">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w:t>
      </w:r>
      <w:proofErr w:type="spellStart"/>
      <w:r w:rsidR="00DC087D" w:rsidRPr="00495FA3">
        <w:rPr>
          <w:rFonts w:ascii="Times New Roman" w:hAnsi="Times New Roman" w:cs="Times New Roman"/>
          <w:sz w:val="28"/>
          <w:szCs w:val="28"/>
        </w:rPr>
        <w:t>ГрК</w:t>
      </w:r>
      <w:proofErr w:type="spellEnd"/>
      <w:r w:rsidR="00DC087D" w:rsidRPr="00495FA3">
        <w:rPr>
          <w:rFonts w:ascii="Times New Roman" w:hAnsi="Times New Roman" w:cs="Times New Roman"/>
          <w:sz w:val="28"/>
          <w:szCs w:val="28"/>
        </w:rPr>
        <w:t xml:space="preserve"> РФ</w:t>
      </w:r>
    </w:p>
    <w:p w14:paraId="57D50332" w14:textId="77777777" w:rsidR="00DC087D" w:rsidRPr="00495FA3" w:rsidRDefault="00DC087D" w:rsidP="00DC087D">
      <w:pPr>
        <w:tabs>
          <w:tab w:val="left" w:pos="1068"/>
        </w:tabs>
        <w:kinsoku w:val="0"/>
        <w:overflowPunct w:val="0"/>
        <w:spacing w:before="38"/>
        <w:rPr>
          <w:rFonts w:ascii="Times New Roman" w:hAnsi="Times New Roman" w:cs="Times New Roman"/>
          <w:sz w:val="28"/>
          <w:szCs w:val="28"/>
        </w:rPr>
      </w:pPr>
    </w:p>
    <w:p w14:paraId="6FA076A6" w14:textId="7CE7E0AB" w:rsidR="00DC087D" w:rsidRPr="00495FA3" w:rsidRDefault="00DC087D" w:rsidP="00DC087D">
      <w:pPr>
        <w:tabs>
          <w:tab w:val="left" w:pos="567"/>
        </w:tabs>
        <w:kinsoku w:val="0"/>
        <w:overflowPunct w:val="0"/>
        <w:spacing w:before="38"/>
        <w:jc w:val="both"/>
        <w:rPr>
          <w:rFonts w:ascii="Times New Roman" w:hAnsi="Times New Roman" w:cs="Times New Roman"/>
          <w:sz w:val="28"/>
          <w:szCs w:val="28"/>
        </w:rPr>
      </w:pPr>
      <w:r w:rsidRPr="00495FA3">
        <w:rPr>
          <w:rFonts w:ascii="Times New Roman" w:hAnsi="Times New Roman" w:cs="Times New Roman"/>
          <w:sz w:val="28"/>
          <w:szCs w:val="28"/>
        </w:rPr>
        <w:tab/>
      </w:r>
      <w:r w:rsidR="00AF5F2D" w:rsidRPr="00495FA3">
        <w:rPr>
          <w:rFonts w:ascii="Times New Roman" w:hAnsi="Times New Roman" w:cs="Times New Roman"/>
          <w:sz w:val="28"/>
          <w:szCs w:val="28"/>
        </w:rPr>
        <w:t>6</w:t>
      </w:r>
      <w:r w:rsidR="006C3E08" w:rsidRPr="00495FA3">
        <w:rPr>
          <w:rFonts w:ascii="Times New Roman" w:hAnsi="Times New Roman" w:cs="Times New Roman"/>
          <w:sz w:val="28"/>
          <w:szCs w:val="28"/>
        </w:rPr>
        <w:t>5</w:t>
      </w:r>
      <w:r w:rsidR="00AF5F2D" w:rsidRPr="00495FA3">
        <w:rPr>
          <w:rFonts w:ascii="Times New Roman" w:hAnsi="Times New Roman" w:cs="Times New Roman"/>
          <w:sz w:val="28"/>
          <w:szCs w:val="28"/>
        </w:rPr>
        <w:t xml:space="preserve">. </w:t>
      </w:r>
      <w:r w:rsidRPr="00495FA3">
        <w:rPr>
          <w:rFonts w:ascii="Times New Roman" w:hAnsi="Times New Roman" w:cs="Times New Roman"/>
          <w:sz w:val="28"/>
          <w:szCs w:val="28"/>
        </w:rPr>
        <w:t xml:space="preserve">Основанием для начала административной процедуры является издание </w:t>
      </w:r>
      <w:r w:rsidRPr="00495FA3">
        <w:rPr>
          <w:rFonts w:ascii="Times New Roman" w:hAnsi="Times New Roman" w:cs="Times New Roman"/>
          <w:spacing w:val="-2"/>
          <w:sz w:val="28"/>
          <w:szCs w:val="28"/>
        </w:rPr>
        <w:t xml:space="preserve">распоряжения </w:t>
      </w:r>
      <w:r w:rsidRPr="00495FA3">
        <w:rPr>
          <w:rFonts w:ascii="Times New Roman" w:hAnsi="Times New Roman" w:cs="Times New Roman"/>
          <w:sz w:val="28"/>
          <w:szCs w:val="28"/>
        </w:rPr>
        <w:t xml:space="preserve">директора департамента о назначении комиссии по осмотру объекта капитального </w:t>
      </w:r>
      <w:r w:rsidRPr="00495FA3">
        <w:rPr>
          <w:rFonts w:ascii="Times New Roman" w:hAnsi="Times New Roman" w:cs="Times New Roman"/>
          <w:spacing w:val="-2"/>
          <w:sz w:val="28"/>
          <w:szCs w:val="28"/>
        </w:rPr>
        <w:t xml:space="preserve">строительства </w:t>
      </w:r>
      <w:r w:rsidRPr="00495FA3">
        <w:rPr>
          <w:rFonts w:ascii="Times New Roman" w:hAnsi="Times New Roman" w:cs="Times New Roman"/>
          <w:sz w:val="28"/>
          <w:szCs w:val="28"/>
        </w:rPr>
        <w:t xml:space="preserve">(в случае, если при строительстве, реконструкции объекта капитального строительства </w:t>
      </w:r>
      <w:r w:rsidRPr="00495FA3">
        <w:rPr>
          <w:rFonts w:ascii="Times New Roman" w:hAnsi="Times New Roman" w:cs="Times New Roman"/>
          <w:spacing w:val="-6"/>
          <w:sz w:val="28"/>
          <w:szCs w:val="28"/>
        </w:rPr>
        <w:t xml:space="preserve">не </w:t>
      </w:r>
      <w:r w:rsidRPr="00495FA3">
        <w:rPr>
          <w:rFonts w:ascii="Times New Roman" w:hAnsi="Times New Roman" w:cs="Times New Roman"/>
          <w:sz w:val="28"/>
          <w:szCs w:val="28"/>
        </w:rPr>
        <w:t xml:space="preserve">осуществлялся государственный строительный надзор в соответствии с </w:t>
      </w:r>
      <w:hyperlink r:id="rId39" w:history="1">
        <w:r w:rsidRPr="00495FA3">
          <w:rPr>
            <w:rFonts w:ascii="Times New Roman" w:hAnsi="Times New Roman" w:cs="Times New Roman"/>
            <w:sz w:val="28"/>
            <w:szCs w:val="28"/>
          </w:rPr>
          <w:t xml:space="preserve">частью 1 статьи 54 </w:t>
        </w:r>
      </w:hyperlink>
      <w:proofErr w:type="spellStart"/>
      <w:r w:rsidRPr="00495FA3">
        <w:rPr>
          <w:rFonts w:ascii="Times New Roman" w:hAnsi="Times New Roman" w:cs="Times New Roman"/>
          <w:sz w:val="28"/>
          <w:szCs w:val="28"/>
        </w:rPr>
        <w:t>ГрК</w:t>
      </w:r>
      <w:proofErr w:type="spellEnd"/>
      <w:r w:rsidRPr="00495FA3">
        <w:rPr>
          <w:rFonts w:ascii="Times New Roman" w:hAnsi="Times New Roman" w:cs="Times New Roman"/>
          <w:sz w:val="28"/>
          <w:szCs w:val="28"/>
        </w:rPr>
        <w:t xml:space="preserve"> РФ) в течение 1 рабочего дня со дня регистрации заявления.</w:t>
      </w:r>
    </w:p>
    <w:p w14:paraId="72FED20A" w14:textId="178C73AD" w:rsidR="009814C3" w:rsidRPr="00495FA3" w:rsidRDefault="00AF5F2D"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6</w:t>
      </w:r>
      <w:r w:rsidR="006C3E08" w:rsidRPr="00495FA3">
        <w:rPr>
          <w:rFonts w:ascii="Times New Roman" w:hAnsi="Times New Roman" w:cs="Times New Roman"/>
          <w:sz w:val="28"/>
          <w:szCs w:val="28"/>
        </w:rPr>
        <w:t>6</w:t>
      </w:r>
      <w:r w:rsidRPr="00495FA3">
        <w:rPr>
          <w:rFonts w:ascii="Times New Roman" w:hAnsi="Times New Roman" w:cs="Times New Roman"/>
          <w:sz w:val="28"/>
          <w:szCs w:val="28"/>
        </w:rPr>
        <w:t xml:space="preserve">. </w:t>
      </w:r>
      <w:r w:rsidR="00DC087D" w:rsidRPr="00495FA3">
        <w:rPr>
          <w:rFonts w:ascii="Times New Roman" w:hAnsi="Times New Roman" w:cs="Times New Roman"/>
          <w:sz w:val="28"/>
          <w:szCs w:val="28"/>
        </w:rPr>
        <w:t xml:space="preserve">Осмотр объекта капитального строительства осуществляется с привлечением заявителя </w:t>
      </w:r>
      <w:r w:rsidR="00DC087D" w:rsidRPr="00495FA3">
        <w:rPr>
          <w:rFonts w:ascii="Times New Roman" w:hAnsi="Times New Roman" w:cs="Times New Roman"/>
          <w:spacing w:val="-16"/>
          <w:sz w:val="28"/>
          <w:szCs w:val="28"/>
        </w:rPr>
        <w:t xml:space="preserve">с </w:t>
      </w:r>
      <w:r w:rsidR="00DC087D" w:rsidRPr="00495FA3">
        <w:rPr>
          <w:rFonts w:ascii="Times New Roman" w:hAnsi="Times New Roman" w:cs="Times New Roman"/>
          <w:sz w:val="28"/>
          <w:szCs w:val="28"/>
        </w:rPr>
        <w:t xml:space="preserve">предварительным согласованием по телефону даты и времени осмотра </w:t>
      </w:r>
    </w:p>
    <w:p w14:paraId="6A01659D" w14:textId="047BE3EE" w:rsidR="009814C3" w:rsidRPr="00495FA3" w:rsidRDefault="006C3E08"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67</w:t>
      </w:r>
      <w:r w:rsidR="00AF5F2D" w:rsidRPr="00495FA3">
        <w:rPr>
          <w:rFonts w:ascii="Times New Roman" w:hAnsi="Times New Roman" w:cs="Times New Roman"/>
          <w:sz w:val="28"/>
          <w:szCs w:val="28"/>
        </w:rPr>
        <w:t xml:space="preserve">. </w:t>
      </w:r>
      <w:r w:rsidR="009814C3" w:rsidRPr="00495FA3">
        <w:rPr>
          <w:rFonts w:ascii="Times New Roman" w:hAnsi="Times New Roman" w:cs="Times New Roman"/>
          <w:sz w:val="28"/>
          <w:szCs w:val="28"/>
        </w:rPr>
        <w:t>При возникновении в процессе подготовки к осмотру вопросов, требующих специальных знаний в каких-либо областях, к проведению осмотра с целью консультирования могут привлекаться по согласованию эксперты.</w:t>
      </w:r>
    </w:p>
    <w:p w14:paraId="25D35008" w14:textId="4468CD94" w:rsidR="009814C3" w:rsidRPr="00495FA3" w:rsidRDefault="006C3E08"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68</w:t>
      </w:r>
      <w:r w:rsidR="009814C3" w:rsidRPr="00495FA3">
        <w:rPr>
          <w:rFonts w:ascii="Times New Roman" w:hAnsi="Times New Roman" w:cs="Times New Roman"/>
          <w:sz w:val="28"/>
          <w:szCs w:val="28"/>
        </w:rPr>
        <w:t>. Ответственный специалист в течение 1 рабочего дня с даты издания распоряжения о назначении комиссии готовит проект заключения по осмотру объекта капитального строительства комиссией.</w:t>
      </w:r>
    </w:p>
    <w:p w14:paraId="7050904F" w14:textId="5016FCBA" w:rsidR="009814C3" w:rsidRPr="00495FA3" w:rsidRDefault="006C3E08"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69</w:t>
      </w:r>
      <w:r w:rsidR="009814C3" w:rsidRPr="00495FA3">
        <w:rPr>
          <w:rFonts w:ascii="Times New Roman" w:hAnsi="Times New Roman" w:cs="Times New Roman"/>
          <w:sz w:val="28"/>
          <w:szCs w:val="28"/>
        </w:rPr>
        <w:t xml:space="preserve">. Члены комиссии обязаны осуществить осмотр объекта капитального строительства </w:t>
      </w:r>
      <w:r w:rsidR="009814C3" w:rsidRPr="00495FA3">
        <w:rPr>
          <w:rFonts w:ascii="Times New Roman" w:hAnsi="Times New Roman" w:cs="Times New Roman"/>
          <w:spacing w:val="-4"/>
          <w:sz w:val="28"/>
          <w:szCs w:val="28"/>
        </w:rPr>
        <w:t xml:space="preserve">для </w:t>
      </w:r>
      <w:r w:rsidR="009814C3" w:rsidRPr="00495FA3">
        <w:rPr>
          <w:rFonts w:ascii="Times New Roman" w:hAnsi="Times New Roman" w:cs="Times New Roman"/>
          <w:sz w:val="28"/>
          <w:szCs w:val="28"/>
        </w:rPr>
        <w:t>проверки соответствия:</w:t>
      </w:r>
    </w:p>
    <w:p w14:paraId="04E6C06C" w14:textId="77777777"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1) требованиям, указанным в разрешении на строительство;</w:t>
      </w:r>
    </w:p>
    <w:p w14:paraId="1AAD23AC" w14:textId="77777777"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2)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495FA3">
        <w:rPr>
          <w:rFonts w:ascii="Times New Roman" w:hAnsi="Times New Roman" w:cs="Times New Roman"/>
          <w:spacing w:val="-2"/>
          <w:sz w:val="28"/>
          <w:szCs w:val="28"/>
        </w:rPr>
        <w:t xml:space="preserve">строительство </w:t>
      </w:r>
      <w:r w:rsidRPr="00495FA3">
        <w:rPr>
          <w:rFonts w:ascii="Times New Roman" w:hAnsi="Times New Roman" w:cs="Times New Roman"/>
          <w:sz w:val="28"/>
          <w:szCs w:val="28"/>
        </w:rPr>
        <w:t xml:space="preserve">градостроительного плана земельного участка, или в случае строительства, </w:t>
      </w:r>
      <w:r w:rsidRPr="00495FA3">
        <w:rPr>
          <w:rFonts w:ascii="Times New Roman" w:hAnsi="Times New Roman" w:cs="Times New Roman"/>
          <w:spacing w:val="-2"/>
          <w:sz w:val="28"/>
          <w:szCs w:val="28"/>
        </w:rPr>
        <w:t xml:space="preserve">реконструкции </w:t>
      </w:r>
      <w:r w:rsidRPr="00495FA3">
        <w:rPr>
          <w:rFonts w:ascii="Times New Roman" w:hAnsi="Times New Roman" w:cs="Times New Roman"/>
          <w:sz w:val="28"/>
          <w:szCs w:val="28"/>
        </w:rPr>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495FA3">
        <w:rPr>
          <w:rFonts w:ascii="Times New Roman" w:hAnsi="Times New Roman" w:cs="Times New Roman"/>
          <w:spacing w:val="26"/>
          <w:sz w:val="28"/>
          <w:szCs w:val="28"/>
        </w:rPr>
        <w:t xml:space="preserve"> </w:t>
      </w:r>
      <w:r w:rsidRPr="00495FA3">
        <w:rPr>
          <w:rFonts w:ascii="Times New Roman" w:hAnsi="Times New Roman" w:cs="Times New Roman"/>
          <w:spacing w:val="-2"/>
          <w:sz w:val="28"/>
          <w:szCs w:val="28"/>
        </w:rPr>
        <w:t xml:space="preserve">требованиям, </w:t>
      </w:r>
      <w:r w:rsidRPr="00495FA3">
        <w:rPr>
          <w:rFonts w:ascii="Times New Roman" w:hAnsi="Times New Roman" w:cs="Times New Roman"/>
          <w:sz w:val="28"/>
          <w:szCs w:val="28"/>
        </w:rPr>
        <w:t xml:space="preserve">установленным проектом планировки территории, в случае выдачи разрешения на ввод </w:t>
      </w:r>
      <w:r w:rsidRPr="00495FA3">
        <w:rPr>
          <w:rFonts w:ascii="Times New Roman" w:hAnsi="Times New Roman" w:cs="Times New Roman"/>
          <w:spacing w:val="-17"/>
          <w:sz w:val="28"/>
          <w:szCs w:val="28"/>
        </w:rPr>
        <w:t xml:space="preserve">в </w:t>
      </w:r>
      <w:r w:rsidRPr="00495FA3">
        <w:rPr>
          <w:rFonts w:ascii="Times New Roman" w:hAnsi="Times New Roman" w:cs="Times New Roman"/>
          <w:sz w:val="28"/>
          <w:szCs w:val="28"/>
        </w:rPr>
        <w:t>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4F9A020F" w14:textId="77777777"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3) требованиям проектной документации, в том числе требованиям </w:t>
      </w:r>
      <w:r w:rsidRPr="00495FA3">
        <w:rPr>
          <w:rFonts w:ascii="Times New Roman" w:hAnsi="Times New Roman" w:cs="Times New Roman"/>
          <w:sz w:val="28"/>
          <w:szCs w:val="28"/>
        </w:rPr>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4382C3A1" w14:textId="6610554D"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7</w:t>
      </w:r>
      <w:r w:rsidR="006C3E08" w:rsidRPr="00495FA3">
        <w:rPr>
          <w:rFonts w:ascii="Times New Roman" w:hAnsi="Times New Roman" w:cs="Times New Roman"/>
          <w:sz w:val="28"/>
          <w:szCs w:val="28"/>
        </w:rPr>
        <w:t>0</w:t>
      </w:r>
      <w:r w:rsidRPr="00495FA3">
        <w:rPr>
          <w:rFonts w:ascii="Times New Roman" w:hAnsi="Times New Roman" w:cs="Times New Roman"/>
          <w:sz w:val="28"/>
          <w:szCs w:val="28"/>
        </w:rPr>
        <w:t>. Результатом выполнения административной процедуры является заключение комиссии о выдаче (отказе в выдаче) разрешения на ввод объекта в эксплуатацию, подписанное председателем и членами комиссии (далее - заключение комиссии).</w:t>
      </w:r>
    </w:p>
    <w:p w14:paraId="06DBF89E" w14:textId="66570D36"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7</w:t>
      </w:r>
      <w:r w:rsidR="006C3E08" w:rsidRPr="00495FA3">
        <w:rPr>
          <w:rFonts w:ascii="Times New Roman" w:hAnsi="Times New Roman" w:cs="Times New Roman"/>
          <w:sz w:val="28"/>
          <w:szCs w:val="28"/>
        </w:rPr>
        <w:t>1</w:t>
      </w:r>
      <w:r w:rsidRPr="00495FA3">
        <w:rPr>
          <w:rFonts w:ascii="Times New Roman" w:hAnsi="Times New Roman" w:cs="Times New Roman"/>
          <w:sz w:val="28"/>
          <w:szCs w:val="28"/>
        </w:rPr>
        <w:t xml:space="preserve">. В случае несоответствия объекта капитального строительства </w:t>
      </w:r>
      <w:r w:rsidRPr="00495FA3">
        <w:rPr>
          <w:rFonts w:ascii="Times New Roman" w:hAnsi="Times New Roman" w:cs="Times New Roman"/>
          <w:spacing w:val="-2"/>
          <w:sz w:val="28"/>
          <w:szCs w:val="28"/>
        </w:rPr>
        <w:t xml:space="preserve">требованиям, </w:t>
      </w:r>
      <w:r w:rsidRPr="00495FA3">
        <w:rPr>
          <w:rFonts w:ascii="Times New Roman" w:hAnsi="Times New Roman" w:cs="Times New Roman"/>
          <w:sz w:val="28"/>
          <w:szCs w:val="28"/>
        </w:rPr>
        <w:t xml:space="preserve">установленным подпунктами 1 - 3 пункта </w:t>
      </w:r>
      <w:r w:rsidR="004A25E8" w:rsidRPr="00495FA3">
        <w:rPr>
          <w:rFonts w:ascii="Times New Roman" w:hAnsi="Times New Roman" w:cs="Times New Roman"/>
          <w:sz w:val="28"/>
          <w:szCs w:val="28"/>
        </w:rPr>
        <w:t>69</w:t>
      </w:r>
      <w:r w:rsidRPr="00495FA3">
        <w:rPr>
          <w:rFonts w:ascii="Times New Roman" w:hAnsi="Times New Roman" w:cs="Times New Roman"/>
          <w:sz w:val="28"/>
          <w:szCs w:val="28"/>
        </w:rPr>
        <w:t xml:space="preserve"> настоящего административного регламента, </w:t>
      </w:r>
      <w:r w:rsidRPr="00495FA3">
        <w:rPr>
          <w:rFonts w:ascii="Times New Roman" w:hAnsi="Times New Roman" w:cs="Times New Roman"/>
          <w:spacing w:val="-7"/>
          <w:sz w:val="28"/>
          <w:szCs w:val="28"/>
        </w:rPr>
        <w:t xml:space="preserve">на </w:t>
      </w:r>
      <w:r w:rsidRPr="00495FA3">
        <w:rPr>
          <w:rFonts w:ascii="Times New Roman" w:hAnsi="Times New Roman" w:cs="Times New Roman"/>
          <w:sz w:val="28"/>
          <w:szCs w:val="28"/>
        </w:rPr>
        <w:t xml:space="preserve">основании заключения комиссии ответственным специалистом принимается решение о подготовке </w:t>
      </w:r>
      <w:proofErr w:type="gramStart"/>
      <w:r w:rsidRPr="00495FA3">
        <w:rPr>
          <w:rFonts w:ascii="Times New Roman" w:hAnsi="Times New Roman" w:cs="Times New Roman"/>
          <w:spacing w:val="-3"/>
          <w:sz w:val="28"/>
          <w:szCs w:val="28"/>
        </w:rPr>
        <w:t xml:space="preserve">проекта  </w:t>
      </w:r>
      <w:r w:rsidRPr="00495FA3">
        <w:rPr>
          <w:rFonts w:ascii="Times New Roman" w:hAnsi="Times New Roman" w:cs="Times New Roman"/>
          <w:sz w:val="28"/>
          <w:szCs w:val="28"/>
        </w:rPr>
        <w:t>письменного</w:t>
      </w:r>
      <w:proofErr w:type="gramEnd"/>
      <w:r w:rsidRPr="00495FA3">
        <w:rPr>
          <w:rFonts w:ascii="Times New Roman" w:hAnsi="Times New Roman" w:cs="Times New Roman"/>
          <w:sz w:val="28"/>
          <w:szCs w:val="28"/>
        </w:rPr>
        <w:t xml:space="preserve"> уведомления заявителя об отказе в выдаче разрешения на ввод объекта </w:t>
      </w:r>
      <w:r w:rsidRPr="00495FA3">
        <w:rPr>
          <w:rFonts w:ascii="Times New Roman" w:hAnsi="Times New Roman" w:cs="Times New Roman"/>
          <w:spacing w:val="-19"/>
          <w:sz w:val="28"/>
          <w:szCs w:val="28"/>
        </w:rPr>
        <w:t xml:space="preserve">в </w:t>
      </w:r>
      <w:r w:rsidRPr="00495FA3">
        <w:rPr>
          <w:rFonts w:ascii="Times New Roman" w:hAnsi="Times New Roman" w:cs="Times New Roman"/>
          <w:sz w:val="28"/>
          <w:szCs w:val="28"/>
        </w:rPr>
        <w:t>эксплуатацию с указанием причин отказа.</w:t>
      </w:r>
    </w:p>
    <w:p w14:paraId="051DDFB7" w14:textId="1BC192A2"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7</w:t>
      </w:r>
      <w:r w:rsidR="006C3E08" w:rsidRPr="00495FA3">
        <w:rPr>
          <w:rFonts w:ascii="Times New Roman" w:hAnsi="Times New Roman" w:cs="Times New Roman"/>
          <w:sz w:val="28"/>
          <w:szCs w:val="28"/>
        </w:rPr>
        <w:t>2</w:t>
      </w:r>
      <w:r w:rsidRPr="00495FA3">
        <w:rPr>
          <w:rFonts w:ascii="Times New Roman" w:hAnsi="Times New Roman" w:cs="Times New Roman"/>
          <w:sz w:val="28"/>
          <w:szCs w:val="28"/>
        </w:rPr>
        <w:t xml:space="preserve">. В случае соответствия объекта капитального строительства требованиям, </w:t>
      </w:r>
      <w:r w:rsidRPr="00495FA3">
        <w:rPr>
          <w:rFonts w:ascii="Times New Roman" w:hAnsi="Times New Roman" w:cs="Times New Roman"/>
          <w:spacing w:val="-2"/>
          <w:sz w:val="28"/>
          <w:szCs w:val="28"/>
        </w:rPr>
        <w:t xml:space="preserve">установленным </w:t>
      </w:r>
      <w:r w:rsidRPr="00495FA3">
        <w:rPr>
          <w:rFonts w:ascii="Times New Roman" w:hAnsi="Times New Roman" w:cs="Times New Roman"/>
          <w:sz w:val="28"/>
          <w:szCs w:val="28"/>
        </w:rPr>
        <w:t xml:space="preserve">подпунктами 1 - 3 пункта </w:t>
      </w:r>
      <w:r w:rsidR="004A25E8" w:rsidRPr="00495FA3">
        <w:rPr>
          <w:rFonts w:ascii="Times New Roman" w:hAnsi="Times New Roman" w:cs="Times New Roman"/>
          <w:sz w:val="28"/>
          <w:szCs w:val="28"/>
        </w:rPr>
        <w:t>69</w:t>
      </w:r>
      <w:r w:rsidRPr="00495FA3">
        <w:rPr>
          <w:rFonts w:ascii="Times New Roman" w:hAnsi="Times New Roman" w:cs="Times New Roman"/>
          <w:sz w:val="28"/>
          <w:szCs w:val="28"/>
        </w:rPr>
        <w:t xml:space="preserve"> настоящего административного регламента, на основании заключения комиссии ответственным специалистом принимается решение о подготовке </w:t>
      </w:r>
      <w:proofErr w:type="gramStart"/>
      <w:r w:rsidRPr="00495FA3">
        <w:rPr>
          <w:rFonts w:ascii="Times New Roman" w:hAnsi="Times New Roman" w:cs="Times New Roman"/>
          <w:spacing w:val="-3"/>
          <w:sz w:val="28"/>
          <w:szCs w:val="28"/>
        </w:rPr>
        <w:t xml:space="preserve">проекта  </w:t>
      </w:r>
      <w:r w:rsidRPr="00495FA3">
        <w:rPr>
          <w:rFonts w:ascii="Times New Roman" w:hAnsi="Times New Roman" w:cs="Times New Roman"/>
          <w:sz w:val="28"/>
          <w:szCs w:val="28"/>
        </w:rPr>
        <w:t>распоряжения</w:t>
      </w:r>
      <w:proofErr w:type="gramEnd"/>
      <w:r w:rsidRPr="00495FA3">
        <w:rPr>
          <w:rFonts w:ascii="Times New Roman" w:hAnsi="Times New Roman" w:cs="Times New Roman"/>
          <w:sz w:val="28"/>
          <w:szCs w:val="28"/>
        </w:rPr>
        <w:t xml:space="preserve"> директора департамента о разрешении ввода в эксплуатацию объекта капитального строительства и разрешения на ввод объекта в эксплуатацию.</w:t>
      </w:r>
    </w:p>
    <w:p w14:paraId="7E2A6085" w14:textId="28BB1A56" w:rsidR="009814C3" w:rsidRPr="00495FA3" w:rsidRDefault="009814C3" w:rsidP="009814C3">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7</w:t>
      </w:r>
      <w:r w:rsidR="006C3E08" w:rsidRPr="00495FA3">
        <w:rPr>
          <w:rFonts w:ascii="Times New Roman" w:hAnsi="Times New Roman" w:cs="Times New Roman"/>
          <w:sz w:val="28"/>
          <w:szCs w:val="28"/>
        </w:rPr>
        <w:t>3</w:t>
      </w:r>
      <w:r w:rsidRPr="00495FA3">
        <w:rPr>
          <w:rFonts w:ascii="Times New Roman" w:hAnsi="Times New Roman" w:cs="Times New Roman"/>
          <w:sz w:val="28"/>
          <w:szCs w:val="28"/>
        </w:rPr>
        <w:t xml:space="preserve">. Максимальный срок выполнения данной административной процедуры составляет </w:t>
      </w:r>
      <w:r w:rsidRPr="00495FA3">
        <w:rPr>
          <w:rFonts w:ascii="Times New Roman" w:hAnsi="Times New Roman" w:cs="Times New Roman"/>
          <w:spacing w:val="-15"/>
          <w:sz w:val="28"/>
          <w:szCs w:val="28"/>
        </w:rPr>
        <w:t xml:space="preserve">3 </w:t>
      </w:r>
      <w:r w:rsidRPr="00495FA3">
        <w:rPr>
          <w:rFonts w:ascii="Times New Roman" w:hAnsi="Times New Roman" w:cs="Times New Roman"/>
          <w:sz w:val="28"/>
          <w:szCs w:val="28"/>
        </w:rPr>
        <w:t>рабочих дня со дня регистрации заявления.</w:t>
      </w:r>
    </w:p>
    <w:p w14:paraId="52FB7DCD" w14:textId="77777777" w:rsidR="009814C3" w:rsidRPr="00495FA3" w:rsidRDefault="009814C3" w:rsidP="009814C3">
      <w:pPr>
        <w:pStyle w:val="ConsPlusNormal"/>
        <w:ind w:firstLine="540"/>
        <w:jc w:val="both"/>
        <w:rPr>
          <w:rFonts w:ascii="Times New Roman" w:hAnsi="Times New Roman" w:cs="Times New Roman"/>
          <w:sz w:val="28"/>
          <w:szCs w:val="28"/>
        </w:rPr>
      </w:pPr>
    </w:p>
    <w:p w14:paraId="3903FF5D" w14:textId="12C4D387" w:rsidR="00AF5F2D" w:rsidRPr="00495FA3" w:rsidRDefault="00AF5F2D" w:rsidP="00AF5F2D">
      <w:pPr>
        <w:pStyle w:val="ConsPlusTitle"/>
        <w:jc w:val="center"/>
        <w:outlineLvl w:val="3"/>
        <w:rPr>
          <w:rFonts w:ascii="Times New Roman" w:hAnsi="Times New Roman" w:cs="Times New Roman"/>
          <w:sz w:val="28"/>
          <w:szCs w:val="28"/>
        </w:rPr>
      </w:pPr>
      <w:r w:rsidRPr="00495FA3">
        <w:rPr>
          <w:rFonts w:ascii="Times New Roman" w:hAnsi="Times New Roman" w:cs="Times New Roman"/>
          <w:sz w:val="28"/>
          <w:szCs w:val="28"/>
        </w:rPr>
        <w:t xml:space="preserve">§ 5. </w:t>
      </w:r>
      <w:r w:rsidR="00EC1FB8" w:rsidRPr="00495FA3">
        <w:rPr>
          <w:rFonts w:ascii="Times New Roman" w:hAnsi="Times New Roman" w:cs="Times New Roman"/>
          <w:sz w:val="28"/>
          <w:szCs w:val="28"/>
        </w:rPr>
        <w:t>Подготовка</w:t>
      </w:r>
      <w:r w:rsidRPr="00495FA3">
        <w:rPr>
          <w:rFonts w:ascii="Times New Roman" w:hAnsi="Times New Roman" w:cs="Times New Roman"/>
          <w:sz w:val="28"/>
          <w:szCs w:val="28"/>
        </w:rPr>
        <w:t xml:space="preserve"> итогового документа</w:t>
      </w:r>
    </w:p>
    <w:p w14:paraId="52D33EE5" w14:textId="77777777" w:rsidR="006F5519" w:rsidRPr="00495FA3" w:rsidRDefault="006F5519" w:rsidP="006F5519">
      <w:pPr>
        <w:tabs>
          <w:tab w:val="left" w:pos="1050"/>
        </w:tabs>
        <w:kinsoku w:val="0"/>
        <w:overflowPunct w:val="0"/>
        <w:rPr>
          <w:rFonts w:ascii="Times New Roman" w:hAnsi="Times New Roman" w:cs="Times New Roman"/>
          <w:sz w:val="28"/>
          <w:szCs w:val="28"/>
        </w:rPr>
      </w:pPr>
    </w:p>
    <w:p w14:paraId="1BEEA2DB" w14:textId="5D572C83" w:rsidR="006F5519" w:rsidRPr="00495FA3" w:rsidRDefault="006F5519" w:rsidP="006C3E08">
      <w:pPr>
        <w:pStyle w:val="a4"/>
        <w:numPr>
          <w:ilvl w:val="0"/>
          <w:numId w:val="12"/>
        </w:numPr>
        <w:tabs>
          <w:tab w:val="left" w:pos="567"/>
        </w:tabs>
        <w:kinsoku w:val="0"/>
        <w:overflowPunct w:val="0"/>
        <w:rPr>
          <w:rFonts w:ascii="Times New Roman" w:hAnsi="Times New Roman" w:cs="Times New Roman"/>
          <w:sz w:val="28"/>
          <w:szCs w:val="28"/>
        </w:rPr>
      </w:pPr>
      <w:r w:rsidRPr="00495FA3">
        <w:rPr>
          <w:rFonts w:ascii="Times New Roman" w:hAnsi="Times New Roman" w:cs="Times New Roman"/>
          <w:sz w:val="28"/>
          <w:szCs w:val="28"/>
        </w:rPr>
        <w:t>Основанием для начала административной процедуры является:</w:t>
      </w:r>
    </w:p>
    <w:p w14:paraId="34564866" w14:textId="77777777" w:rsidR="006F5519" w:rsidRPr="00495FA3" w:rsidRDefault="006F5519" w:rsidP="006F5519">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 xml:space="preserve">1) заключение комиссии (в случае проведения осмотра объекта </w:t>
      </w:r>
      <w:r w:rsidRPr="00495FA3">
        <w:rPr>
          <w:rFonts w:ascii="Times New Roman" w:hAnsi="Times New Roman" w:cs="Times New Roman"/>
          <w:spacing w:val="-2"/>
          <w:sz w:val="28"/>
          <w:szCs w:val="28"/>
        </w:rPr>
        <w:t xml:space="preserve">капитального </w:t>
      </w:r>
      <w:r w:rsidRPr="00495FA3">
        <w:rPr>
          <w:rFonts w:ascii="Times New Roman" w:hAnsi="Times New Roman" w:cs="Times New Roman"/>
          <w:sz w:val="28"/>
          <w:szCs w:val="28"/>
        </w:rPr>
        <w:t>строительства);</w:t>
      </w:r>
    </w:p>
    <w:p w14:paraId="7B1B79BE" w14:textId="77777777" w:rsidR="006F5519" w:rsidRPr="00495FA3" w:rsidRDefault="006F5519" w:rsidP="006F5519">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 xml:space="preserve">2) принятие решения о подготовке проекта постановления </w:t>
      </w:r>
      <w:r w:rsidRPr="00495FA3">
        <w:rPr>
          <w:rFonts w:ascii="Times New Roman" w:hAnsi="Times New Roman" w:cs="Times New Roman"/>
          <w:spacing w:val="-18"/>
          <w:sz w:val="28"/>
          <w:szCs w:val="28"/>
        </w:rPr>
        <w:t xml:space="preserve">о </w:t>
      </w:r>
      <w:r w:rsidRPr="00495FA3">
        <w:rPr>
          <w:rFonts w:ascii="Times New Roman" w:hAnsi="Times New Roman" w:cs="Times New Roman"/>
          <w:sz w:val="28"/>
          <w:szCs w:val="28"/>
        </w:rPr>
        <w:t xml:space="preserve">разрешении ввода в эксплуатацию объекта капитального строительств и разрешения на </w:t>
      </w:r>
      <w:r w:rsidRPr="00495FA3">
        <w:rPr>
          <w:rFonts w:ascii="Times New Roman" w:hAnsi="Times New Roman" w:cs="Times New Roman"/>
          <w:spacing w:val="-4"/>
          <w:sz w:val="28"/>
          <w:szCs w:val="28"/>
        </w:rPr>
        <w:t xml:space="preserve">ввод </w:t>
      </w:r>
      <w:r w:rsidRPr="00495FA3">
        <w:rPr>
          <w:rFonts w:ascii="Times New Roman" w:hAnsi="Times New Roman" w:cs="Times New Roman"/>
          <w:sz w:val="28"/>
          <w:szCs w:val="28"/>
        </w:rPr>
        <w:t xml:space="preserve">объекта в эксплуатацию (в случае, если при строительстве, реконструкции объекта капитального строительства осуществлялся государственный строительный надзор и осмотр объекта </w:t>
      </w:r>
      <w:r w:rsidRPr="00495FA3">
        <w:rPr>
          <w:rFonts w:ascii="Times New Roman" w:hAnsi="Times New Roman" w:cs="Times New Roman"/>
          <w:spacing w:val="-3"/>
          <w:sz w:val="28"/>
          <w:szCs w:val="28"/>
        </w:rPr>
        <w:t xml:space="preserve">комиссией </w:t>
      </w:r>
      <w:r w:rsidRPr="00495FA3">
        <w:rPr>
          <w:rFonts w:ascii="Times New Roman" w:hAnsi="Times New Roman" w:cs="Times New Roman"/>
          <w:sz w:val="28"/>
          <w:szCs w:val="28"/>
        </w:rPr>
        <w:t>не выполнялся);</w:t>
      </w:r>
    </w:p>
    <w:p w14:paraId="37E73945" w14:textId="77777777" w:rsidR="006F5519" w:rsidRPr="00495FA3" w:rsidRDefault="006F5519" w:rsidP="006F5519">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3) принятие решения о подготовке проекта письменного уведомления об отказе в выдаче разрешения на ввод объекта в эксплуатацию с указанием причин такого отказа.</w:t>
      </w:r>
    </w:p>
    <w:p w14:paraId="6158D43E" w14:textId="42321416" w:rsidR="006F5519" w:rsidRPr="00495FA3" w:rsidRDefault="006F5519" w:rsidP="006F5519">
      <w:pPr>
        <w:tabs>
          <w:tab w:val="left" w:pos="567"/>
        </w:tabs>
        <w:kinsoku w:val="0"/>
        <w:overflowPunct w:val="0"/>
        <w:jc w:val="both"/>
        <w:rPr>
          <w:rFonts w:ascii="Times New Roman" w:hAnsi="Times New Roman" w:cs="Times New Roman"/>
          <w:sz w:val="28"/>
          <w:szCs w:val="28"/>
        </w:rPr>
      </w:pPr>
      <w:r w:rsidRPr="00495FA3">
        <w:rPr>
          <w:rFonts w:ascii="Times New Roman" w:hAnsi="Times New Roman" w:cs="Times New Roman"/>
          <w:sz w:val="28"/>
          <w:szCs w:val="28"/>
        </w:rPr>
        <w:tab/>
        <w:t>7</w:t>
      </w:r>
      <w:r w:rsidR="006C3E08" w:rsidRPr="00495FA3">
        <w:rPr>
          <w:rFonts w:ascii="Times New Roman" w:hAnsi="Times New Roman" w:cs="Times New Roman"/>
          <w:sz w:val="28"/>
          <w:szCs w:val="28"/>
        </w:rPr>
        <w:t>5</w:t>
      </w:r>
      <w:r w:rsidRPr="00495FA3">
        <w:rPr>
          <w:rFonts w:ascii="Times New Roman" w:hAnsi="Times New Roman" w:cs="Times New Roman"/>
          <w:sz w:val="28"/>
          <w:szCs w:val="28"/>
        </w:rPr>
        <w:t>. Ответственный специалист в течение 1 рабочего дня осуществляет подготовку проекта итогового документа.</w:t>
      </w:r>
    </w:p>
    <w:p w14:paraId="13A6CFFA" w14:textId="77777777" w:rsidR="006C3E08" w:rsidRPr="00495FA3" w:rsidRDefault="006F5519" w:rsidP="006C3E08">
      <w:pPr>
        <w:pStyle w:val="a5"/>
        <w:kinsoku w:val="0"/>
        <w:overflowPunct w:val="0"/>
        <w:ind w:left="181" w:right="142"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Подготовка разрешения на ввод объекта в эксплуатацию осуществляется по </w:t>
      </w:r>
      <w:hyperlink r:id="rId40" w:history="1">
        <w:r w:rsidRPr="00495FA3">
          <w:rPr>
            <w:rFonts w:ascii="Times New Roman" w:hAnsi="Times New Roman" w:cs="Times New Roman"/>
            <w:sz w:val="28"/>
            <w:szCs w:val="28"/>
          </w:rPr>
          <w:t>форме</w:t>
        </w:r>
      </w:hyperlink>
      <w:r w:rsidRPr="00495FA3">
        <w:rPr>
          <w:rFonts w:ascii="Times New Roman" w:hAnsi="Times New Roman" w:cs="Times New Roman"/>
          <w:sz w:val="28"/>
          <w:szCs w:val="28"/>
        </w:rPr>
        <w:t xml:space="preserve">, утвержденной приказом Министерства строительства и жилищно-коммунального хозяйства Российской Федерации. </w:t>
      </w:r>
    </w:p>
    <w:p w14:paraId="629595F4" w14:textId="422DFCFB" w:rsidR="006F5519" w:rsidRPr="00495FA3" w:rsidRDefault="006C3E08" w:rsidP="006C3E08">
      <w:pPr>
        <w:pStyle w:val="a5"/>
        <w:kinsoku w:val="0"/>
        <w:overflowPunct w:val="0"/>
        <w:ind w:left="181" w:right="142" w:firstLine="386"/>
        <w:jc w:val="both"/>
        <w:rPr>
          <w:rFonts w:ascii="Times New Roman" w:hAnsi="Times New Roman" w:cs="Times New Roman"/>
          <w:sz w:val="28"/>
          <w:szCs w:val="28"/>
        </w:rPr>
      </w:pPr>
      <w:r w:rsidRPr="00495FA3">
        <w:rPr>
          <w:rFonts w:ascii="Times New Roman" w:hAnsi="Times New Roman" w:cs="Times New Roman"/>
          <w:sz w:val="28"/>
          <w:szCs w:val="28"/>
        </w:rPr>
        <w:lastRenderedPageBreak/>
        <w:t xml:space="preserve">76. </w:t>
      </w:r>
      <w:r w:rsidR="006F5519" w:rsidRPr="00495FA3">
        <w:rPr>
          <w:rFonts w:ascii="Times New Roman" w:hAnsi="Times New Roman" w:cs="Times New Roman"/>
          <w:sz w:val="28"/>
          <w:szCs w:val="28"/>
        </w:rPr>
        <w:t>Подготовленный проект итогового документа представляется Главе городского поселения на подпись.</w:t>
      </w:r>
    </w:p>
    <w:p w14:paraId="60223F7C" w14:textId="77777777" w:rsidR="006F5519" w:rsidRPr="00495FA3" w:rsidRDefault="006F5519" w:rsidP="006F5519">
      <w:pPr>
        <w:pStyle w:val="1"/>
        <w:kinsoku w:val="0"/>
        <w:overflowPunct w:val="0"/>
        <w:ind w:left="2561" w:right="0"/>
        <w:jc w:val="left"/>
        <w:rPr>
          <w:rFonts w:ascii="Times New Roman" w:hAnsi="Times New Roman" w:cs="Times New Roman"/>
          <w:sz w:val="28"/>
          <w:szCs w:val="28"/>
        </w:rPr>
      </w:pPr>
      <w:r w:rsidRPr="00495FA3">
        <w:rPr>
          <w:rFonts w:ascii="Times New Roman" w:hAnsi="Times New Roman" w:cs="Times New Roman"/>
          <w:sz w:val="28"/>
          <w:szCs w:val="28"/>
        </w:rPr>
        <w:t>§ 6. Регистрация и выдача итогового документа</w:t>
      </w:r>
    </w:p>
    <w:p w14:paraId="1CEA715C" w14:textId="77777777" w:rsidR="006F5519" w:rsidRPr="00495FA3" w:rsidRDefault="006F5519" w:rsidP="002B3C03">
      <w:pPr>
        <w:pStyle w:val="a5"/>
        <w:kinsoku w:val="0"/>
        <w:overflowPunct w:val="0"/>
        <w:jc w:val="both"/>
        <w:rPr>
          <w:rFonts w:ascii="Times New Roman" w:hAnsi="Times New Roman" w:cs="Times New Roman"/>
          <w:b/>
          <w:bCs/>
          <w:sz w:val="28"/>
          <w:szCs w:val="28"/>
        </w:rPr>
      </w:pPr>
    </w:p>
    <w:p w14:paraId="403BD80F" w14:textId="7675C54E"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7</w:t>
      </w:r>
      <w:r w:rsidR="006C3E08" w:rsidRPr="00495FA3">
        <w:rPr>
          <w:rFonts w:ascii="Times New Roman" w:hAnsi="Times New Roman" w:cs="Times New Roman"/>
          <w:sz w:val="28"/>
          <w:szCs w:val="28"/>
        </w:rPr>
        <w:t>7</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 xml:space="preserve">Основанием для начала административной процедуры является подписание </w:t>
      </w:r>
      <w:r w:rsidRPr="00495FA3">
        <w:rPr>
          <w:rFonts w:ascii="Times New Roman" w:hAnsi="Times New Roman" w:cs="Times New Roman"/>
          <w:sz w:val="28"/>
          <w:szCs w:val="28"/>
        </w:rPr>
        <w:t>Главой городского поселения</w:t>
      </w:r>
      <w:r w:rsidR="006F5519" w:rsidRPr="00495FA3">
        <w:rPr>
          <w:rFonts w:ascii="Times New Roman" w:hAnsi="Times New Roman" w:cs="Times New Roman"/>
          <w:sz w:val="28"/>
          <w:szCs w:val="28"/>
        </w:rPr>
        <w:t xml:space="preserve"> итогового документа.</w:t>
      </w:r>
      <w:bookmarkStart w:id="10" w:name="_Hlk41471898"/>
      <w:r w:rsidRPr="00495FA3">
        <w:rPr>
          <w:rFonts w:ascii="Times New Roman" w:hAnsi="Times New Roman" w:cs="Times New Roman"/>
          <w:sz w:val="28"/>
          <w:szCs w:val="28"/>
        </w:rPr>
        <w:t xml:space="preserve"> </w:t>
      </w:r>
    </w:p>
    <w:p w14:paraId="3446314C" w14:textId="6E256C6B"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C3E08" w:rsidRPr="00495FA3">
        <w:rPr>
          <w:rFonts w:ascii="Times New Roman" w:hAnsi="Times New Roman" w:cs="Times New Roman"/>
          <w:sz w:val="28"/>
          <w:szCs w:val="28"/>
        </w:rPr>
        <w:t>78</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 xml:space="preserve">Если итоговым документом является постановление Администрации городского поселения </w:t>
      </w:r>
      <w:r w:rsidR="006F5519" w:rsidRPr="00495FA3">
        <w:rPr>
          <w:rFonts w:ascii="Times New Roman" w:hAnsi="Times New Roman" w:cs="Times New Roman"/>
          <w:spacing w:val="-15"/>
          <w:sz w:val="28"/>
          <w:szCs w:val="28"/>
        </w:rPr>
        <w:t xml:space="preserve">о </w:t>
      </w:r>
      <w:r w:rsidR="006F5519" w:rsidRPr="00495FA3">
        <w:rPr>
          <w:rFonts w:ascii="Times New Roman" w:hAnsi="Times New Roman" w:cs="Times New Roman"/>
          <w:sz w:val="28"/>
          <w:szCs w:val="28"/>
        </w:rPr>
        <w:t xml:space="preserve">разрешении ввода в эксплуатацию объекта капитального строительства с приложением разрешения на ввод объекта в эксплуатацию, ответственный специалист Администрации заверяет </w:t>
      </w:r>
      <w:r w:rsidR="006F5519" w:rsidRPr="00495FA3">
        <w:rPr>
          <w:rFonts w:ascii="Times New Roman" w:hAnsi="Times New Roman" w:cs="Times New Roman"/>
          <w:spacing w:val="-3"/>
          <w:sz w:val="28"/>
          <w:szCs w:val="28"/>
        </w:rPr>
        <w:t xml:space="preserve">данные </w:t>
      </w:r>
      <w:r w:rsidR="006F5519" w:rsidRPr="00495FA3">
        <w:rPr>
          <w:rFonts w:ascii="Times New Roman" w:hAnsi="Times New Roman" w:cs="Times New Roman"/>
          <w:sz w:val="28"/>
          <w:szCs w:val="28"/>
        </w:rPr>
        <w:t xml:space="preserve">документы печатью Администрации, регистрирует их. </w:t>
      </w:r>
    </w:p>
    <w:p w14:paraId="0E0EDEED" w14:textId="77777777"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F5519" w:rsidRPr="00495FA3">
        <w:rPr>
          <w:rFonts w:ascii="Times New Roman" w:hAnsi="Times New Roman" w:cs="Times New Roman"/>
          <w:sz w:val="28"/>
          <w:szCs w:val="28"/>
        </w:rPr>
        <w:t>Выдача постановлени</w:t>
      </w:r>
      <w:r w:rsidRPr="00495FA3">
        <w:rPr>
          <w:rFonts w:ascii="Times New Roman" w:hAnsi="Times New Roman" w:cs="Times New Roman"/>
          <w:sz w:val="28"/>
          <w:szCs w:val="28"/>
        </w:rPr>
        <w:t>я</w:t>
      </w:r>
      <w:r w:rsidR="006F5519" w:rsidRPr="00495FA3">
        <w:rPr>
          <w:rFonts w:ascii="Times New Roman" w:hAnsi="Times New Roman" w:cs="Times New Roman"/>
          <w:sz w:val="28"/>
          <w:szCs w:val="28"/>
        </w:rPr>
        <w:t xml:space="preserve"> Администрации городского поселения о разрешении ввода в  </w:t>
      </w:r>
      <w:r w:rsidR="006F5519" w:rsidRPr="00495FA3">
        <w:rPr>
          <w:rFonts w:ascii="Times New Roman" w:hAnsi="Times New Roman" w:cs="Times New Roman"/>
          <w:spacing w:val="-2"/>
          <w:sz w:val="28"/>
          <w:szCs w:val="28"/>
        </w:rPr>
        <w:t xml:space="preserve">эксплуатацию </w:t>
      </w:r>
      <w:r w:rsidR="006F5519" w:rsidRPr="00495FA3">
        <w:rPr>
          <w:rFonts w:ascii="Times New Roman" w:hAnsi="Times New Roman" w:cs="Times New Roman"/>
          <w:sz w:val="28"/>
          <w:szCs w:val="28"/>
        </w:rPr>
        <w:t xml:space="preserve">объекта капитального строительства с приложением разрешения на ввод объекта в </w:t>
      </w:r>
      <w:r w:rsidR="006F5519" w:rsidRPr="00495FA3">
        <w:rPr>
          <w:rFonts w:ascii="Times New Roman" w:hAnsi="Times New Roman" w:cs="Times New Roman"/>
          <w:spacing w:val="-2"/>
          <w:sz w:val="28"/>
          <w:szCs w:val="28"/>
        </w:rPr>
        <w:t xml:space="preserve">эксплуатацию </w:t>
      </w:r>
      <w:r w:rsidR="006F5519" w:rsidRPr="00495FA3">
        <w:rPr>
          <w:rFonts w:ascii="Times New Roman" w:hAnsi="Times New Roman" w:cs="Times New Roman"/>
          <w:sz w:val="28"/>
          <w:szCs w:val="28"/>
        </w:rPr>
        <w:t xml:space="preserve">осуществляется исключительно в электронной форме в случае, если проектная </w:t>
      </w:r>
      <w:r w:rsidR="006F5519" w:rsidRPr="00495FA3">
        <w:rPr>
          <w:rFonts w:ascii="Times New Roman" w:hAnsi="Times New Roman" w:cs="Times New Roman"/>
          <w:spacing w:val="-2"/>
          <w:sz w:val="28"/>
          <w:szCs w:val="28"/>
        </w:rPr>
        <w:t xml:space="preserve">документация </w:t>
      </w:r>
      <w:r w:rsidR="006F5519" w:rsidRPr="00495FA3">
        <w:rPr>
          <w:rFonts w:ascii="Times New Roman" w:hAnsi="Times New Roman" w:cs="Times New Roman"/>
          <w:sz w:val="28"/>
          <w:szCs w:val="28"/>
        </w:rPr>
        <w:t xml:space="preserve">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w:t>
      </w:r>
      <w:r w:rsidR="006F5519" w:rsidRPr="00495FA3">
        <w:rPr>
          <w:rFonts w:ascii="Times New Roman" w:hAnsi="Times New Roman" w:cs="Times New Roman"/>
          <w:spacing w:val="-5"/>
          <w:sz w:val="28"/>
          <w:szCs w:val="28"/>
        </w:rPr>
        <w:t xml:space="preserve">для </w:t>
      </w:r>
      <w:r w:rsidR="006F5519" w:rsidRPr="00495FA3">
        <w:rPr>
          <w:rFonts w:ascii="Times New Roman" w:hAnsi="Times New Roman" w:cs="Times New Roman"/>
          <w:sz w:val="28"/>
          <w:szCs w:val="28"/>
        </w:rPr>
        <w:t>проведения государственной экспертизы проектной документации и (или) результатов инженерных изысканий, представлялись в электронной форме.</w:t>
      </w:r>
      <w:r w:rsidRPr="00495FA3">
        <w:rPr>
          <w:rFonts w:ascii="Times New Roman" w:hAnsi="Times New Roman" w:cs="Times New Roman"/>
          <w:sz w:val="28"/>
          <w:szCs w:val="28"/>
        </w:rPr>
        <w:t xml:space="preserve"> </w:t>
      </w:r>
    </w:p>
    <w:p w14:paraId="7AFF88D5" w14:textId="1D7B896B"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C3E08" w:rsidRPr="00495FA3">
        <w:rPr>
          <w:rFonts w:ascii="Times New Roman" w:hAnsi="Times New Roman" w:cs="Times New Roman"/>
          <w:sz w:val="28"/>
          <w:szCs w:val="28"/>
        </w:rPr>
        <w:t>79</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Заявление, документы, указанные в пунктах 1</w:t>
      </w:r>
      <w:r w:rsidRPr="00495FA3">
        <w:rPr>
          <w:rFonts w:ascii="Times New Roman" w:hAnsi="Times New Roman" w:cs="Times New Roman"/>
          <w:sz w:val="28"/>
          <w:szCs w:val="28"/>
        </w:rPr>
        <w:t>0</w:t>
      </w:r>
      <w:r w:rsidR="006F5519" w:rsidRPr="00495FA3">
        <w:rPr>
          <w:rFonts w:ascii="Times New Roman" w:hAnsi="Times New Roman" w:cs="Times New Roman"/>
          <w:sz w:val="28"/>
          <w:szCs w:val="28"/>
        </w:rPr>
        <w:t>, 1</w:t>
      </w:r>
      <w:r w:rsidRPr="00495FA3">
        <w:rPr>
          <w:rFonts w:ascii="Times New Roman" w:hAnsi="Times New Roman" w:cs="Times New Roman"/>
          <w:sz w:val="28"/>
          <w:szCs w:val="28"/>
        </w:rPr>
        <w:t>3</w:t>
      </w:r>
      <w:r w:rsidR="006F5519" w:rsidRPr="00495FA3">
        <w:rPr>
          <w:rFonts w:ascii="Times New Roman" w:hAnsi="Times New Roman" w:cs="Times New Roman"/>
          <w:sz w:val="28"/>
          <w:szCs w:val="28"/>
        </w:rPr>
        <w:t xml:space="preserve"> настоящего административного регламента, заключение комиссии (в случае проведения осмотра объекта </w:t>
      </w:r>
      <w:r w:rsidR="006F5519" w:rsidRPr="00495FA3">
        <w:rPr>
          <w:rFonts w:ascii="Times New Roman" w:hAnsi="Times New Roman" w:cs="Times New Roman"/>
          <w:spacing w:val="-2"/>
          <w:sz w:val="28"/>
          <w:szCs w:val="28"/>
        </w:rPr>
        <w:t xml:space="preserve">капитального </w:t>
      </w:r>
      <w:r w:rsidR="006F5519" w:rsidRPr="00495FA3">
        <w:rPr>
          <w:rFonts w:ascii="Times New Roman" w:hAnsi="Times New Roman" w:cs="Times New Roman"/>
          <w:sz w:val="28"/>
          <w:szCs w:val="28"/>
        </w:rPr>
        <w:t xml:space="preserve">строительства), фотоснимок объекта капитального строительства (при наличии), один экземпляр </w:t>
      </w:r>
      <w:r w:rsidRPr="00495FA3">
        <w:rPr>
          <w:rFonts w:ascii="Times New Roman" w:hAnsi="Times New Roman" w:cs="Times New Roman"/>
          <w:sz w:val="28"/>
          <w:szCs w:val="28"/>
        </w:rPr>
        <w:t>постановления Администрации городского поселения</w:t>
      </w:r>
      <w:r w:rsidR="006F5519" w:rsidRPr="00495FA3">
        <w:rPr>
          <w:rFonts w:ascii="Times New Roman" w:hAnsi="Times New Roman" w:cs="Times New Roman"/>
          <w:sz w:val="28"/>
          <w:szCs w:val="28"/>
        </w:rPr>
        <w:t xml:space="preserve"> о разрешении ввода в эксплуатацию </w:t>
      </w:r>
      <w:r w:rsidR="006F5519" w:rsidRPr="00495FA3">
        <w:rPr>
          <w:rFonts w:ascii="Times New Roman" w:hAnsi="Times New Roman" w:cs="Times New Roman"/>
          <w:spacing w:val="-3"/>
          <w:sz w:val="28"/>
          <w:szCs w:val="28"/>
        </w:rPr>
        <w:t xml:space="preserve">объекта </w:t>
      </w:r>
      <w:r w:rsidR="006F5519" w:rsidRPr="00495FA3">
        <w:rPr>
          <w:rFonts w:ascii="Times New Roman" w:hAnsi="Times New Roman" w:cs="Times New Roman"/>
          <w:sz w:val="28"/>
          <w:szCs w:val="28"/>
        </w:rPr>
        <w:t xml:space="preserve">капитального строительства с приложением разрешения на ввод объекта в </w:t>
      </w:r>
      <w:r w:rsidR="006F5519" w:rsidRPr="00495FA3">
        <w:rPr>
          <w:rFonts w:ascii="Times New Roman" w:hAnsi="Times New Roman" w:cs="Times New Roman"/>
          <w:spacing w:val="-2"/>
          <w:sz w:val="28"/>
          <w:szCs w:val="28"/>
        </w:rPr>
        <w:t xml:space="preserve">эксплуатацию </w:t>
      </w:r>
      <w:r w:rsidR="006F5519" w:rsidRPr="00495FA3">
        <w:rPr>
          <w:rFonts w:ascii="Times New Roman" w:hAnsi="Times New Roman" w:cs="Times New Roman"/>
          <w:sz w:val="28"/>
          <w:szCs w:val="28"/>
        </w:rPr>
        <w:t>брошюруются</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в</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дело</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специалистом</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в</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соответствии</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с</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правилами</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z w:val="28"/>
          <w:szCs w:val="28"/>
        </w:rPr>
        <w:t>делопроизводства;</w:t>
      </w:r>
      <w:r w:rsidR="006F5519" w:rsidRPr="00495FA3">
        <w:rPr>
          <w:rFonts w:ascii="Times New Roman" w:hAnsi="Times New Roman" w:cs="Times New Roman"/>
          <w:spacing w:val="6"/>
          <w:sz w:val="28"/>
          <w:szCs w:val="28"/>
        </w:rPr>
        <w:t xml:space="preserve"> </w:t>
      </w:r>
      <w:r w:rsidR="006F5519" w:rsidRPr="00495FA3">
        <w:rPr>
          <w:rFonts w:ascii="Times New Roman" w:hAnsi="Times New Roman" w:cs="Times New Roman"/>
          <w:spacing w:val="-4"/>
          <w:sz w:val="28"/>
          <w:szCs w:val="28"/>
        </w:rPr>
        <w:t>делу</w:t>
      </w:r>
      <w:r w:rsidRPr="00495FA3">
        <w:rPr>
          <w:rFonts w:ascii="Times New Roman" w:hAnsi="Times New Roman" w:cs="Times New Roman"/>
          <w:spacing w:val="-4"/>
          <w:sz w:val="28"/>
          <w:szCs w:val="28"/>
        </w:rPr>
        <w:t xml:space="preserve"> </w:t>
      </w:r>
      <w:r w:rsidR="006F5519" w:rsidRPr="00495FA3">
        <w:rPr>
          <w:rFonts w:ascii="Times New Roman" w:hAnsi="Times New Roman" w:cs="Times New Roman"/>
          <w:sz w:val="28"/>
          <w:szCs w:val="28"/>
        </w:rPr>
        <w:t>присваивается номер в соответствии с номенклатурой дел.</w:t>
      </w:r>
    </w:p>
    <w:p w14:paraId="4F80C79A" w14:textId="77777777"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r>
      <w:r w:rsidR="006F5519" w:rsidRPr="00495FA3">
        <w:rPr>
          <w:rFonts w:ascii="Times New Roman" w:hAnsi="Times New Roman" w:cs="Times New Roman"/>
          <w:sz w:val="28"/>
          <w:szCs w:val="28"/>
        </w:rPr>
        <w:t xml:space="preserve">Сформированное дело заявителя хранится в архиве </w:t>
      </w:r>
      <w:r w:rsidRPr="00495FA3">
        <w:rPr>
          <w:rFonts w:ascii="Times New Roman" w:hAnsi="Times New Roman" w:cs="Times New Roman"/>
          <w:sz w:val="28"/>
          <w:szCs w:val="28"/>
        </w:rPr>
        <w:t>Администрации</w:t>
      </w:r>
      <w:r w:rsidR="006F5519" w:rsidRPr="00495FA3">
        <w:rPr>
          <w:rFonts w:ascii="Times New Roman" w:hAnsi="Times New Roman" w:cs="Times New Roman"/>
          <w:sz w:val="28"/>
          <w:szCs w:val="28"/>
        </w:rPr>
        <w:t xml:space="preserve"> в течение 5 лет до передачи на хранение в муниципальный архив.</w:t>
      </w:r>
    </w:p>
    <w:p w14:paraId="191346FB" w14:textId="4BE90A3C" w:rsidR="002B3C03"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0</w:t>
      </w:r>
      <w:r w:rsidRPr="00495FA3">
        <w:rPr>
          <w:rFonts w:ascii="Times New Roman" w:hAnsi="Times New Roman" w:cs="Times New Roman"/>
          <w:sz w:val="28"/>
          <w:szCs w:val="28"/>
        </w:rPr>
        <w:t>. Заверенная копия постановления</w:t>
      </w:r>
      <w:r w:rsidR="006F5519" w:rsidRPr="00495FA3">
        <w:rPr>
          <w:rFonts w:ascii="Times New Roman" w:hAnsi="Times New Roman" w:cs="Times New Roman"/>
          <w:sz w:val="28"/>
          <w:szCs w:val="28"/>
        </w:rPr>
        <w:t xml:space="preserve"> о разрешении ввода </w:t>
      </w:r>
      <w:r w:rsidR="006F5519" w:rsidRPr="00495FA3">
        <w:rPr>
          <w:rFonts w:ascii="Times New Roman" w:hAnsi="Times New Roman" w:cs="Times New Roman"/>
          <w:spacing w:val="-14"/>
          <w:sz w:val="28"/>
          <w:szCs w:val="28"/>
        </w:rPr>
        <w:t xml:space="preserve">в </w:t>
      </w:r>
      <w:r w:rsidR="006F5519" w:rsidRPr="00495FA3">
        <w:rPr>
          <w:rFonts w:ascii="Times New Roman" w:hAnsi="Times New Roman" w:cs="Times New Roman"/>
          <w:sz w:val="28"/>
          <w:szCs w:val="28"/>
        </w:rPr>
        <w:t xml:space="preserve">эксплуатацию объекта капитального строительства с приложением разрешения на ввод объекта </w:t>
      </w:r>
      <w:r w:rsidR="006F5519" w:rsidRPr="00495FA3">
        <w:rPr>
          <w:rFonts w:ascii="Times New Roman" w:hAnsi="Times New Roman" w:cs="Times New Roman"/>
          <w:spacing w:val="-14"/>
          <w:sz w:val="28"/>
          <w:szCs w:val="28"/>
        </w:rPr>
        <w:t xml:space="preserve">в </w:t>
      </w:r>
      <w:r w:rsidR="006F5519" w:rsidRPr="00495FA3">
        <w:rPr>
          <w:rFonts w:ascii="Times New Roman" w:hAnsi="Times New Roman" w:cs="Times New Roman"/>
          <w:sz w:val="28"/>
          <w:szCs w:val="28"/>
        </w:rPr>
        <w:t>эксплуатацию выдается заявителю (уполномоченному представителю). Заявитель (уполномоченный представитель) ставит роспись в учетном журнале о получении документа</w:t>
      </w:r>
      <w:r w:rsidRPr="00495FA3">
        <w:rPr>
          <w:rFonts w:ascii="Times New Roman" w:hAnsi="Times New Roman" w:cs="Times New Roman"/>
          <w:sz w:val="28"/>
          <w:szCs w:val="28"/>
        </w:rPr>
        <w:t xml:space="preserve">. </w:t>
      </w:r>
    </w:p>
    <w:p w14:paraId="03F21CAC" w14:textId="4AEC2450" w:rsidR="000A656B" w:rsidRPr="00495FA3" w:rsidRDefault="002B3C03" w:rsidP="002B3C03">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1</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В случае поступления заявления о предоставлении муниципальной услуги в электронной форме специалист информирует заявителя о принятом решении путем направления заявителю уведомления в электронной форме.</w:t>
      </w:r>
    </w:p>
    <w:p w14:paraId="0913E866" w14:textId="26D62A09" w:rsidR="000A656B" w:rsidRPr="00495FA3" w:rsidRDefault="000A656B" w:rsidP="000A656B">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2</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 xml:space="preserve">Если итоговым документом является мотивированный отказ в предоставлении муниципальной услуги, специалист регистрирует его и </w:t>
      </w:r>
      <w:r w:rsidR="006F5519" w:rsidRPr="00495FA3">
        <w:rPr>
          <w:rFonts w:ascii="Times New Roman" w:hAnsi="Times New Roman" w:cs="Times New Roman"/>
          <w:sz w:val="28"/>
          <w:szCs w:val="28"/>
        </w:rPr>
        <w:lastRenderedPageBreak/>
        <w:t xml:space="preserve">выдает в одном экземпляре заявителю (уполномоченному представителю) лично или направляет по почте либо в электронной форме. Мотивированный отказ в электронной форме представляет собой файл формата </w:t>
      </w:r>
      <w:r w:rsidR="006F5519" w:rsidRPr="00495FA3">
        <w:rPr>
          <w:rFonts w:ascii="Times New Roman" w:hAnsi="Times New Roman" w:cs="Times New Roman"/>
          <w:spacing w:val="-4"/>
          <w:sz w:val="28"/>
          <w:szCs w:val="28"/>
        </w:rPr>
        <w:t xml:space="preserve">PDF </w:t>
      </w:r>
      <w:r w:rsidR="006F5519" w:rsidRPr="00495FA3">
        <w:rPr>
          <w:rFonts w:ascii="Times New Roman" w:hAnsi="Times New Roman" w:cs="Times New Roman"/>
          <w:sz w:val="28"/>
          <w:szCs w:val="28"/>
        </w:rPr>
        <w:t>(электронный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5596C308" w14:textId="77E113C9" w:rsidR="000A656B" w:rsidRPr="00495FA3" w:rsidRDefault="000A656B" w:rsidP="000A656B">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3</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В случае поступления заявления через многофункциональный центр результат предоставления муниципальной услуги выдается в многофункциональном центре.</w:t>
      </w:r>
    </w:p>
    <w:p w14:paraId="5F4549B8" w14:textId="57FEB715" w:rsidR="000A656B" w:rsidRPr="00495FA3" w:rsidRDefault="000A656B" w:rsidP="000A656B">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4</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 xml:space="preserve">Специалист направляет результат предоставления муниципальной услуги </w:t>
      </w:r>
      <w:r w:rsidR="006F5519" w:rsidRPr="00495FA3">
        <w:rPr>
          <w:rFonts w:ascii="Times New Roman" w:hAnsi="Times New Roman" w:cs="Times New Roman"/>
          <w:spacing w:val="-17"/>
          <w:sz w:val="28"/>
          <w:szCs w:val="28"/>
        </w:rPr>
        <w:t>в</w:t>
      </w:r>
      <w:r w:rsidR="006F5519" w:rsidRPr="00495FA3">
        <w:rPr>
          <w:rFonts w:ascii="Times New Roman" w:hAnsi="Times New Roman" w:cs="Times New Roman"/>
          <w:spacing w:val="15"/>
          <w:sz w:val="28"/>
          <w:szCs w:val="28"/>
        </w:rPr>
        <w:t xml:space="preserve"> </w:t>
      </w:r>
      <w:r w:rsidR="006F5519" w:rsidRPr="00495FA3">
        <w:rPr>
          <w:rFonts w:ascii="Times New Roman" w:hAnsi="Times New Roman" w:cs="Times New Roman"/>
          <w:sz w:val="28"/>
          <w:szCs w:val="28"/>
        </w:rPr>
        <w:t>многофункциональный центр не позднее одного рабочего дня, следующего за днем истечения срока предоставления муниципальной услуги.</w:t>
      </w:r>
      <w:bookmarkEnd w:id="10"/>
    </w:p>
    <w:p w14:paraId="0AF28B09" w14:textId="7C76C40C" w:rsidR="000A656B" w:rsidRPr="00495FA3" w:rsidRDefault="000A656B" w:rsidP="000A656B">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5</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 xml:space="preserve">Возвращение документов не препятствует повторному обращению с заявлением </w:t>
      </w:r>
      <w:r w:rsidR="006F5519" w:rsidRPr="00495FA3">
        <w:rPr>
          <w:rFonts w:ascii="Times New Roman" w:hAnsi="Times New Roman" w:cs="Times New Roman"/>
          <w:spacing w:val="-14"/>
          <w:sz w:val="28"/>
          <w:szCs w:val="28"/>
        </w:rPr>
        <w:t xml:space="preserve">о </w:t>
      </w:r>
      <w:r w:rsidR="006F5519" w:rsidRPr="00495FA3">
        <w:rPr>
          <w:rFonts w:ascii="Times New Roman" w:hAnsi="Times New Roman" w:cs="Times New Roman"/>
          <w:sz w:val="28"/>
          <w:szCs w:val="28"/>
        </w:rPr>
        <w:t>предоставлении муниципальной услуги после устранения причин отказа</w:t>
      </w:r>
      <w:r w:rsidRPr="00495FA3">
        <w:rPr>
          <w:rFonts w:ascii="Times New Roman" w:hAnsi="Times New Roman" w:cs="Times New Roman"/>
          <w:sz w:val="28"/>
          <w:szCs w:val="28"/>
        </w:rPr>
        <w:t>.</w:t>
      </w:r>
    </w:p>
    <w:p w14:paraId="14E995BD" w14:textId="4587C871" w:rsidR="006F5519" w:rsidRPr="00495FA3" w:rsidRDefault="000A656B" w:rsidP="000A656B">
      <w:pPr>
        <w:tabs>
          <w:tab w:val="left" w:pos="567"/>
        </w:tabs>
        <w:kinsoku w:val="0"/>
        <w:overflowPunct w:val="0"/>
        <w:ind w:right="142"/>
        <w:jc w:val="both"/>
        <w:rPr>
          <w:rFonts w:ascii="Times New Roman" w:hAnsi="Times New Roman" w:cs="Times New Roman"/>
          <w:sz w:val="28"/>
          <w:szCs w:val="28"/>
        </w:rPr>
      </w:pPr>
      <w:r w:rsidRPr="00495FA3">
        <w:rPr>
          <w:rFonts w:ascii="Times New Roman" w:hAnsi="Times New Roman" w:cs="Times New Roman"/>
          <w:sz w:val="28"/>
          <w:szCs w:val="28"/>
        </w:rPr>
        <w:tab/>
        <w:t>8</w:t>
      </w:r>
      <w:r w:rsidR="006C3E08" w:rsidRPr="00495FA3">
        <w:rPr>
          <w:rFonts w:ascii="Times New Roman" w:hAnsi="Times New Roman" w:cs="Times New Roman"/>
          <w:sz w:val="28"/>
          <w:szCs w:val="28"/>
        </w:rPr>
        <w:t>6</w:t>
      </w:r>
      <w:r w:rsidRPr="00495FA3">
        <w:rPr>
          <w:rFonts w:ascii="Times New Roman" w:hAnsi="Times New Roman" w:cs="Times New Roman"/>
          <w:sz w:val="28"/>
          <w:szCs w:val="28"/>
        </w:rPr>
        <w:t xml:space="preserve">. </w:t>
      </w:r>
      <w:r w:rsidR="006F5519" w:rsidRPr="00495FA3">
        <w:rPr>
          <w:rFonts w:ascii="Times New Roman" w:hAnsi="Times New Roman" w:cs="Times New Roman"/>
          <w:sz w:val="28"/>
          <w:szCs w:val="28"/>
        </w:rPr>
        <w:t>Максимальный срок исполнения данной административной</w:t>
      </w:r>
      <w:r w:rsidRPr="00495FA3">
        <w:rPr>
          <w:rFonts w:ascii="Times New Roman" w:hAnsi="Times New Roman" w:cs="Times New Roman"/>
          <w:sz w:val="28"/>
          <w:szCs w:val="28"/>
        </w:rPr>
        <w:t xml:space="preserve"> процедуры</w:t>
      </w:r>
      <w:r w:rsidR="00E43C98" w:rsidRPr="00495FA3">
        <w:rPr>
          <w:rFonts w:ascii="Times New Roman" w:hAnsi="Times New Roman" w:cs="Times New Roman"/>
          <w:sz w:val="28"/>
          <w:szCs w:val="28"/>
        </w:rPr>
        <w:t xml:space="preserve"> составляет 1 рабочий день.</w:t>
      </w:r>
    </w:p>
    <w:p w14:paraId="13949B3C" w14:textId="0D187EBD" w:rsidR="00AF5F2D" w:rsidRPr="00495FA3" w:rsidRDefault="00AF5F2D" w:rsidP="00AF5F2D">
      <w:pPr>
        <w:pStyle w:val="ConsPlusTitle"/>
        <w:jc w:val="center"/>
        <w:outlineLvl w:val="3"/>
        <w:rPr>
          <w:rFonts w:ascii="Times New Roman" w:hAnsi="Times New Roman" w:cs="Times New Roman"/>
          <w:sz w:val="28"/>
          <w:szCs w:val="28"/>
        </w:rPr>
      </w:pPr>
      <w:r w:rsidRPr="00495FA3">
        <w:rPr>
          <w:rFonts w:ascii="Times New Roman" w:hAnsi="Times New Roman" w:cs="Times New Roman"/>
          <w:sz w:val="28"/>
          <w:szCs w:val="28"/>
        </w:rPr>
        <w:t xml:space="preserve">§ </w:t>
      </w:r>
      <w:r w:rsidR="00E43C98" w:rsidRPr="00495FA3">
        <w:rPr>
          <w:rFonts w:ascii="Times New Roman" w:hAnsi="Times New Roman" w:cs="Times New Roman"/>
          <w:sz w:val="28"/>
          <w:szCs w:val="28"/>
        </w:rPr>
        <w:t>7</w:t>
      </w:r>
      <w:r w:rsidRPr="00495FA3">
        <w:rPr>
          <w:rFonts w:ascii="Times New Roman" w:hAnsi="Times New Roman" w:cs="Times New Roman"/>
          <w:sz w:val="28"/>
          <w:szCs w:val="28"/>
        </w:rPr>
        <w:t>. Информирование заинтересованных государственных органов</w:t>
      </w:r>
    </w:p>
    <w:p w14:paraId="4714036B"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о предоставлении муниципальной услуги</w:t>
      </w:r>
    </w:p>
    <w:p w14:paraId="65D409AB" w14:textId="77777777" w:rsidR="00AF5F2D" w:rsidRPr="00495FA3" w:rsidRDefault="00AF5F2D" w:rsidP="00AF5F2D">
      <w:pPr>
        <w:pStyle w:val="ConsPlusNormal"/>
        <w:jc w:val="center"/>
        <w:rPr>
          <w:rFonts w:ascii="Times New Roman" w:hAnsi="Times New Roman" w:cs="Times New Roman"/>
          <w:sz w:val="28"/>
          <w:szCs w:val="28"/>
        </w:rPr>
      </w:pPr>
    </w:p>
    <w:p w14:paraId="59630DD0" w14:textId="3FDB807A" w:rsidR="00D60A68" w:rsidRPr="00495FA3" w:rsidRDefault="00F0200F" w:rsidP="00D60A68">
      <w:pPr>
        <w:pStyle w:val="a5"/>
        <w:kinsoku w:val="0"/>
        <w:overflowPunct w:val="0"/>
        <w:ind w:left="181" w:right="142" w:firstLine="540"/>
        <w:jc w:val="both"/>
        <w:rPr>
          <w:rFonts w:ascii="Times New Roman" w:hAnsi="Times New Roman" w:cs="Times New Roman"/>
          <w:sz w:val="28"/>
          <w:szCs w:val="28"/>
        </w:rPr>
      </w:pPr>
      <w:r w:rsidRPr="00495FA3">
        <w:rPr>
          <w:rFonts w:ascii="Times New Roman" w:hAnsi="Times New Roman" w:cs="Times New Roman"/>
          <w:sz w:val="28"/>
          <w:szCs w:val="28"/>
        </w:rPr>
        <w:t>8</w:t>
      </w:r>
      <w:r w:rsidR="00F000B7" w:rsidRPr="00495FA3">
        <w:rPr>
          <w:rFonts w:ascii="Times New Roman" w:hAnsi="Times New Roman" w:cs="Times New Roman"/>
          <w:sz w:val="28"/>
          <w:szCs w:val="28"/>
        </w:rPr>
        <w:t>7</w:t>
      </w:r>
      <w:r w:rsidRPr="00495FA3">
        <w:rPr>
          <w:rFonts w:ascii="Times New Roman" w:hAnsi="Times New Roman" w:cs="Times New Roman"/>
          <w:sz w:val="28"/>
          <w:szCs w:val="28"/>
        </w:rPr>
        <w:t xml:space="preserve">. </w:t>
      </w:r>
      <w:r w:rsidR="00D60A68" w:rsidRPr="00495FA3">
        <w:rPr>
          <w:rFonts w:ascii="Times New Roman" w:hAnsi="Times New Roman" w:cs="Times New Roman"/>
          <w:sz w:val="28"/>
          <w:szCs w:val="28"/>
        </w:rPr>
        <w:t xml:space="preserve">Основанием для начала административной процедуры является принятие </w:t>
      </w:r>
      <w:bookmarkStart w:id="11" w:name="_Hlk41478579"/>
      <w:r w:rsidRPr="00495FA3">
        <w:rPr>
          <w:rFonts w:ascii="Times New Roman" w:hAnsi="Times New Roman" w:cs="Times New Roman"/>
          <w:sz w:val="28"/>
          <w:szCs w:val="28"/>
        </w:rPr>
        <w:t>постановления Администрации городского поселения</w:t>
      </w:r>
      <w:bookmarkEnd w:id="11"/>
      <w:r w:rsidR="00D60A68" w:rsidRPr="00495FA3">
        <w:rPr>
          <w:rFonts w:ascii="Times New Roman" w:hAnsi="Times New Roman" w:cs="Times New Roman"/>
          <w:sz w:val="28"/>
          <w:szCs w:val="28"/>
        </w:rPr>
        <w:t xml:space="preserve"> о разрешении ввода в эксплуатацию объекта капитального строительства с приложением разрешения на ввод объекта в эксплуатацию.</w:t>
      </w:r>
    </w:p>
    <w:p w14:paraId="4815C0CD" w14:textId="77777777" w:rsidR="00D60A68" w:rsidRPr="00495FA3" w:rsidRDefault="00D60A68" w:rsidP="00D60A68">
      <w:pPr>
        <w:pStyle w:val="a5"/>
        <w:kinsoku w:val="0"/>
        <w:overflowPunct w:val="0"/>
        <w:rPr>
          <w:rFonts w:ascii="Times New Roman" w:hAnsi="Times New Roman" w:cs="Times New Roman"/>
          <w:sz w:val="28"/>
          <w:szCs w:val="28"/>
        </w:rPr>
      </w:pPr>
    </w:p>
    <w:p w14:paraId="059242F5" w14:textId="0F363DF3" w:rsidR="00D60A68" w:rsidRPr="00495FA3" w:rsidRDefault="00F000B7" w:rsidP="00D60A68">
      <w:pPr>
        <w:pStyle w:val="a5"/>
        <w:kinsoku w:val="0"/>
        <w:overflowPunct w:val="0"/>
        <w:ind w:left="181" w:right="142" w:firstLine="540"/>
        <w:jc w:val="both"/>
        <w:rPr>
          <w:rFonts w:ascii="Times New Roman" w:hAnsi="Times New Roman" w:cs="Times New Roman"/>
          <w:sz w:val="28"/>
          <w:szCs w:val="28"/>
        </w:rPr>
      </w:pPr>
      <w:r w:rsidRPr="00495FA3">
        <w:rPr>
          <w:rFonts w:ascii="Times New Roman" w:hAnsi="Times New Roman" w:cs="Times New Roman"/>
          <w:sz w:val="28"/>
          <w:szCs w:val="28"/>
        </w:rPr>
        <w:t>88</w:t>
      </w:r>
      <w:r w:rsidR="00F0200F" w:rsidRPr="00495FA3">
        <w:rPr>
          <w:rFonts w:ascii="Times New Roman" w:hAnsi="Times New Roman" w:cs="Times New Roman"/>
          <w:sz w:val="28"/>
          <w:szCs w:val="28"/>
        </w:rPr>
        <w:t xml:space="preserve">. </w:t>
      </w:r>
      <w:r w:rsidR="00D60A68" w:rsidRPr="00495FA3">
        <w:rPr>
          <w:rFonts w:ascii="Times New Roman" w:hAnsi="Times New Roman" w:cs="Times New Roman"/>
          <w:sz w:val="28"/>
          <w:szCs w:val="28"/>
        </w:rPr>
        <w:t>В течение трех рабочих дней со дня выдачи</w:t>
      </w:r>
      <w:r w:rsidR="00F0200F" w:rsidRPr="00495FA3">
        <w:rPr>
          <w:rFonts w:ascii="Times New Roman" w:hAnsi="Times New Roman" w:cs="Times New Roman"/>
          <w:sz w:val="28"/>
          <w:szCs w:val="28"/>
        </w:rPr>
        <w:t xml:space="preserve"> постановления Администрации городского поселения</w:t>
      </w:r>
      <w:r w:rsidR="00D60A68" w:rsidRPr="00495FA3">
        <w:rPr>
          <w:rFonts w:ascii="Times New Roman" w:hAnsi="Times New Roman" w:cs="Times New Roman"/>
          <w:sz w:val="28"/>
          <w:szCs w:val="28"/>
        </w:rPr>
        <w:t xml:space="preserve"> о разрешении ввода в эксплуатацию объекта капитального строительства с приложением разрешения на ввод объекта в эксплуатацию специалист направляет заверенную в установленном порядке копию </w:t>
      </w:r>
      <w:r w:rsidR="00F0200F" w:rsidRPr="00495FA3">
        <w:rPr>
          <w:rFonts w:ascii="Times New Roman" w:hAnsi="Times New Roman" w:cs="Times New Roman"/>
          <w:sz w:val="28"/>
          <w:szCs w:val="28"/>
        </w:rPr>
        <w:t>постановления</w:t>
      </w:r>
      <w:r w:rsidR="00D60A68" w:rsidRPr="00495FA3">
        <w:rPr>
          <w:rFonts w:ascii="Times New Roman" w:hAnsi="Times New Roman" w:cs="Times New Roman"/>
          <w:sz w:val="28"/>
          <w:szCs w:val="28"/>
        </w:rPr>
        <w:t xml:space="preserve"> о разрешении ввода </w:t>
      </w:r>
      <w:r w:rsidR="00D60A68" w:rsidRPr="00495FA3">
        <w:rPr>
          <w:rFonts w:ascii="Times New Roman" w:hAnsi="Times New Roman" w:cs="Times New Roman"/>
          <w:spacing w:val="-12"/>
          <w:sz w:val="28"/>
          <w:szCs w:val="28"/>
        </w:rPr>
        <w:t xml:space="preserve">в </w:t>
      </w:r>
      <w:r w:rsidR="00D60A68" w:rsidRPr="00495FA3">
        <w:rPr>
          <w:rFonts w:ascii="Times New Roman" w:hAnsi="Times New Roman" w:cs="Times New Roman"/>
          <w:sz w:val="28"/>
          <w:szCs w:val="28"/>
        </w:rPr>
        <w:t xml:space="preserve">эксплуатацию объекта капитального строительства с приложением разрешения на ввод объекта </w:t>
      </w:r>
      <w:r w:rsidR="00D60A68" w:rsidRPr="00495FA3">
        <w:rPr>
          <w:rFonts w:ascii="Times New Roman" w:hAnsi="Times New Roman" w:cs="Times New Roman"/>
          <w:spacing w:val="-14"/>
          <w:sz w:val="28"/>
          <w:szCs w:val="28"/>
        </w:rPr>
        <w:t xml:space="preserve">в </w:t>
      </w:r>
      <w:r w:rsidR="00D60A68" w:rsidRPr="00495FA3">
        <w:rPr>
          <w:rFonts w:ascii="Times New Roman" w:hAnsi="Times New Roman" w:cs="Times New Roman"/>
          <w:sz w:val="28"/>
          <w:szCs w:val="28"/>
        </w:rPr>
        <w:t xml:space="preserve">эксплуатацию в Сибирское управление Федеральной службы по </w:t>
      </w:r>
      <w:r w:rsidR="00D60A68" w:rsidRPr="00495FA3">
        <w:rPr>
          <w:rFonts w:ascii="Times New Roman" w:hAnsi="Times New Roman" w:cs="Times New Roman"/>
          <w:spacing w:val="-2"/>
          <w:sz w:val="28"/>
          <w:szCs w:val="28"/>
        </w:rPr>
        <w:t xml:space="preserve">экологическому, </w:t>
      </w:r>
      <w:r w:rsidR="00D60A68" w:rsidRPr="00495FA3">
        <w:rPr>
          <w:rFonts w:ascii="Times New Roman" w:hAnsi="Times New Roman" w:cs="Times New Roman"/>
          <w:sz w:val="28"/>
          <w:szCs w:val="28"/>
        </w:rPr>
        <w:t xml:space="preserve">технологическому и атомному надзору, в случае, если выдано разрешение на ввод </w:t>
      </w:r>
      <w:r w:rsidR="00D60A68" w:rsidRPr="00495FA3">
        <w:rPr>
          <w:rFonts w:ascii="Times New Roman" w:hAnsi="Times New Roman" w:cs="Times New Roman"/>
          <w:spacing w:val="-11"/>
          <w:sz w:val="28"/>
          <w:szCs w:val="28"/>
        </w:rPr>
        <w:t xml:space="preserve">в  </w:t>
      </w:r>
      <w:r w:rsidR="00D60A68" w:rsidRPr="00495FA3">
        <w:rPr>
          <w:rFonts w:ascii="Times New Roman" w:hAnsi="Times New Roman" w:cs="Times New Roman"/>
          <w:sz w:val="28"/>
          <w:szCs w:val="28"/>
        </w:rPr>
        <w:t xml:space="preserve">эксплуатацию объекта капитального строительства, указанного в </w:t>
      </w:r>
      <w:hyperlink r:id="rId41" w:history="1">
        <w:r w:rsidR="00D60A68" w:rsidRPr="00495FA3">
          <w:rPr>
            <w:rFonts w:ascii="Times New Roman" w:hAnsi="Times New Roman" w:cs="Times New Roman"/>
            <w:sz w:val="28"/>
            <w:szCs w:val="28"/>
          </w:rPr>
          <w:t xml:space="preserve">пункте 5.1 статьи 6 </w:t>
        </w:r>
      </w:hyperlink>
      <w:proofErr w:type="spellStart"/>
      <w:r w:rsidR="00D60A68" w:rsidRPr="00495FA3">
        <w:rPr>
          <w:rFonts w:ascii="Times New Roman" w:hAnsi="Times New Roman" w:cs="Times New Roman"/>
          <w:sz w:val="28"/>
          <w:szCs w:val="28"/>
        </w:rPr>
        <w:t>ГрК</w:t>
      </w:r>
      <w:proofErr w:type="spellEnd"/>
      <w:r w:rsidR="00D60A68" w:rsidRPr="00495FA3">
        <w:rPr>
          <w:rFonts w:ascii="Times New Roman" w:hAnsi="Times New Roman" w:cs="Times New Roman"/>
          <w:sz w:val="28"/>
          <w:szCs w:val="28"/>
        </w:rPr>
        <w:t xml:space="preserve"> РФ, или </w:t>
      </w:r>
      <w:r w:rsidR="00D60A68" w:rsidRPr="00495FA3">
        <w:rPr>
          <w:rFonts w:ascii="Times New Roman" w:hAnsi="Times New Roman" w:cs="Times New Roman"/>
          <w:spacing w:val="-19"/>
          <w:sz w:val="28"/>
          <w:szCs w:val="28"/>
        </w:rPr>
        <w:t xml:space="preserve">в </w:t>
      </w:r>
      <w:r w:rsidR="00D60A68" w:rsidRPr="00495FA3">
        <w:rPr>
          <w:rFonts w:ascii="Times New Roman" w:hAnsi="Times New Roman" w:cs="Times New Roman"/>
          <w:sz w:val="28"/>
          <w:szCs w:val="28"/>
        </w:rPr>
        <w:t>Главное управление государственного строительного надзора и государственной экспертизы Омской области, в случае, если выдано разрешение на ввод в эксплуатацию иных объектов капитального строительства.</w:t>
      </w:r>
    </w:p>
    <w:p w14:paraId="571F533F" w14:textId="77777777" w:rsidR="00D60A68" w:rsidRPr="00495FA3" w:rsidRDefault="00D60A68" w:rsidP="00D60A68">
      <w:pPr>
        <w:pStyle w:val="a5"/>
        <w:kinsoku w:val="0"/>
        <w:overflowPunct w:val="0"/>
        <w:rPr>
          <w:rFonts w:ascii="Times New Roman" w:hAnsi="Times New Roman" w:cs="Times New Roman"/>
          <w:sz w:val="28"/>
          <w:szCs w:val="28"/>
        </w:rPr>
      </w:pPr>
    </w:p>
    <w:p w14:paraId="67C97219" w14:textId="66242963" w:rsidR="00D60A68" w:rsidRPr="00495FA3" w:rsidRDefault="00F000B7" w:rsidP="00D60A68">
      <w:pPr>
        <w:pStyle w:val="a5"/>
        <w:kinsoku w:val="0"/>
        <w:overflowPunct w:val="0"/>
        <w:ind w:left="181" w:right="143" w:firstLine="540"/>
        <w:jc w:val="both"/>
        <w:rPr>
          <w:rFonts w:ascii="Times New Roman" w:hAnsi="Times New Roman" w:cs="Times New Roman"/>
          <w:sz w:val="28"/>
          <w:szCs w:val="28"/>
        </w:rPr>
      </w:pPr>
      <w:r w:rsidRPr="00495FA3">
        <w:rPr>
          <w:rFonts w:ascii="Times New Roman" w:hAnsi="Times New Roman" w:cs="Times New Roman"/>
          <w:sz w:val="28"/>
          <w:szCs w:val="28"/>
        </w:rPr>
        <w:t>89</w:t>
      </w:r>
      <w:r w:rsidR="00F0200F" w:rsidRPr="00495FA3">
        <w:rPr>
          <w:rFonts w:ascii="Times New Roman" w:hAnsi="Times New Roman" w:cs="Times New Roman"/>
          <w:sz w:val="28"/>
          <w:szCs w:val="28"/>
        </w:rPr>
        <w:t xml:space="preserve">. </w:t>
      </w:r>
      <w:r w:rsidR="00D60A68" w:rsidRPr="00495FA3">
        <w:rPr>
          <w:rFonts w:ascii="Times New Roman" w:hAnsi="Times New Roman" w:cs="Times New Roman"/>
          <w:sz w:val="28"/>
          <w:szCs w:val="28"/>
        </w:rPr>
        <w:t xml:space="preserve">В течение трех рабочих дней со дня выдачи </w:t>
      </w:r>
      <w:r w:rsidR="00F0200F" w:rsidRPr="00495FA3">
        <w:rPr>
          <w:rFonts w:ascii="Times New Roman" w:hAnsi="Times New Roman" w:cs="Times New Roman"/>
          <w:sz w:val="28"/>
          <w:szCs w:val="28"/>
        </w:rPr>
        <w:t>постановления Администрации городского поселения</w:t>
      </w:r>
      <w:r w:rsidR="00D60A68" w:rsidRPr="00495FA3">
        <w:rPr>
          <w:rFonts w:ascii="Times New Roman" w:hAnsi="Times New Roman" w:cs="Times New Roman"/>
          <w:sz w:val="28"/>
          <w:szCs w:val="28"/>
        </w:rPr>
        <w:t xml:space="preserve"> о разрешении ввода в эксплуатацию </w:t>
      </w:r>
      <w:r w:rsidR="00D60A68" w:rsidRPr="00495FA3">
        <w:rPr>
          <w:rFonts w:ascii="Times New Roman" w:hAnsi="Times New Roman" w:cs="Times New Roman"/>
          <w:sz w:val="28"/>
          <w:szCs w:val="28"/>
        </w:rPr>
        <w:lastRenderedPageBreak/>
        <w:t xml:space="preserve">объекта капитального строительства с приложением разрешения на ввод объекта в эксплуатацию, в отношении которого органом государственной власти или органом местного самоуправления принято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специалист направляет заверенную в установленном порядке копию </w:t>
      </w:r>
      <w:r w:rsidR="00F0200F" w:rsidRPr="00495FA3">
        <w:rPr>
          <w:rFonts w:ascii="Times New Roman" w:hAnsi="Times New Roman" w:cs="Times New Roman"/>
          <w:sz w:val="28"/>
          <w:szCs w:val="28"/>
        </w:rPr>
        <w:t>постановления</w:t>
      </w:r>
      <w:r w:rsidR="00D60A68" w:rsidRPr="00495FA3">
        <w:rPr>
          <w:rFonts w:ascii="Times New Roman" w:hAnsi="Times New Roman" w:cs="Times New Roman"/>
          <w:sz w:val="28"/>
          <w:szCs w:val="28"/>
        </w:rPr>
        <w:t xml:space="preserve"> о разрешении ввода в эксплуатацию объекта капитального строительства с приложением разрешения на ввод объекта в эксплуатацию в указанные органы, в том числе с использованием системы межведомственного электронного взаимодействия.</w:t>
      </w:r>
    </w:p>
    <w:p w14:paraId="362B1D99" w14:textId="77777777" w:rsidR="00D60A68" w:rsidRPr="00495FA3" w:rsidRDefault="00D60A68" w:rsidP="00D60A68">
      <w:pPr>
        <w:pStyle w:val="a5"/>
        <w:kinsoku w:val="0"/>
        <w:overflowPunct w:val="0"/>
        <w:rPr>
          <w:rFonts w:ascii="Times New Roman" w:hAnsi="Times New Roman" w:cs="Times New Roman"/>
          <w:sz w:val="28"/>
          <w:szCs w:val="28"/>
        </w:rPr>
      </w:pPr>
    </w:p>
    <w:p w14:paraId="2F1B3B5E" w14:textId="0D9DE056" w:rsidR="00D60A68" w:rsidRPr="00495FA3" w:rsidRDefault="00D60A68" w:rsidP="00D60A68">
      <w:pPr>
        <w:pStyle w:val="a5"/>
        <w:kinsoku w:val="0"/>
        <w:overflowPunct w:val="0"/>
        <w:ind w:left="181" w:right="143" w:firstLine="540"/>
        <w:jc w:val="both"/>
        <w:rPr>
          <w:rFonts w:ascii="Times New Roman" w:hAnsi="Times New Roman" w:cs="Times New Roman"/>
          <w:sz w:val="28"/>
          <w:szCs w:val="28"/>
        </w:rPr>
      </w:pPr>
      <w:r w:rsidRPr="00495FA3">
        <w:rPr>
          <w:rFonts w:ascii="Times New Roman" w:hAnsi="Times New Roman" w:cs="Times New Roman"/>
          <w:sz w:val="28"/>
          <w:szCs w:val="28"/>
        </w:rPr>
        <w:t>9</w:t>
      </w:r>
      <w:r w:rsidR="00F000B7" w:rsidRPr="00495FA3">
        <w:rPr>
          <w:rFonts w:ascii="Times New Roman" w:hAnsi="Times New Roman" w:cs="Times New Roman"/>
          <w:sz w:val="28"/>
          <w:szCs w:val="28"/>
        </w:rPr>
        <w:t>0</w:t>
      </w:r>
      <w:r w:rsidRPr="00495FA3">
        <w:rPr>
          <w:rFonts w:ascii="Times New Roman" w:hAnsi="Times New Roman" w:cs="Times New Roman"/>
          <w:sz w:val="28"/>
          <w:szCs w:val="28"/>
        </w:rPr>
        <w:t xml:space="preserve">. В течение пяти рабочих дней со дня выдачи </w:t>
      </w:r>
      <w:r w:rsidR="0052187D" w:rsidRPr="00495FA3">
        <w:rPr>
          <w:rFonts w:ascii="Times New Roman" w:hAnsi="Times New Roman" w:cs="Times New Roman"/>
          <w:sz w:val="28"/>
          <w:szCs w:val="28"/>
        </w:rPr>
        <w:t>постановления Администрации городского поселения</w:t>
      </w:r>
      <w:r w:rsidRPr="00495FA3">
        <w:rPr>
          <w:rFonts w:ascii="Times New Roman" w:hAnsi="Times New Roman" w:cs="Times New Roman"/>
          <w:sz w:val="28"/>
          <w:szCs w:val="28"/>
        </w:rPr>
        <w:t xml:space="preserve"> о разрешении ввода в эксплуатацию объекта капитального строительства с приложением разрешения на ввод объекта в эксплуатацию </w:t>
      </w:r>
      <w:r w:rsidR="0052187D" w:rsidRPr="00495FA3">
        <w:rPr>
          <w:rFonts w:ascii="Times New Roman" w:hAnsi="Times New Roman" w:cs="Times New Roman"/>
          <w:sz w:val="28"/>
          <w:szCs w:val="28"/>
        </w:rPr>
        <w:t>Администрация городского поселения</w:t>
      </w:r>
      <w:r w:rsidRPr="00495FA3">
        <w:rPr>
          <w:rFonts w:ascii="Times New Roman" w:hAnsi="Times New Roman" w:cs="Times New Roman"/>
          <w:sz w:val="28"/>
          <w:szCs w:val="28"/>
        </w:rPr>
        <w:t xml:space="preserve">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уполномоченный на размещение в государственной информационной системе обеспечения градостроительной деятельности орган государственной власти Омской области сведения, документы, материалы, указанные в </w:t>
      </w:r>
      <w:hyperlink r:id="rId42" w:history="1">
        <w:r w:rsidRPr="00495FA3">
          <w:rPr>
            <w:rFonts w:ascii="Times New Roman" w:hAnsi="Times New Roman" w:cs="Times New Roman"/>
            <w:sz w:val="28"/>
            <w:szCs w:val="28"/>
          </w:rPr>
          <w:t>пунктах 3</w:t>
        </w:r>
      </w:hyperlink>
      <w:r w:rsidRPr="00495FA3">
        <w:rPr>
          <w:rFonts w:ascii="Times New Roman" w:hAnsi="Times New Roman" w:cs="Times New Roman"/>
          <w:sz w:val="28"/>
          <w:szCs w:val="28"/>
        </w:rPr>
        <w:t xml:space="preserve">, </w:t>
      </w:r>
      <w:hyperlink r:id="rId43" w:history="1">
        <w:r w:rsidRPr="00495FA3">
          <w:rPr>
            <w:rFonts w:ascii="Times New Roman" w:hAnsi="Times New Roman" w:cs="Times New Roman"/>
            <w:sz w:val="28"/>
            <w:szCs w:val="28"/>
          </w:rPr>
          <w:t>9</w:t>
        </w:r>
      </w:hyperlink>
      <w:r w:rsidRPr="00495FA3">
        <w:rPr>
          <w:rFonts w:ascii="Times New Roman" w:hAnsi="Times New Roman" w:cs="Times New Roman"/>
          <w:sz w:val="28"/>
          <w:szCs w:val="28"/>
        </w:rPr>
        <w:t xml:space="preserve"> - </w:t>
      </w:r>
      <w:hyperlink r:id="rId44" w:history="1">
        <w:r w:rsidRPr="00495FA3">
          <w:rPr>
            <w:rFonts w:ascii="Times New Roman" w:hAnsi="Times New Roman" w:cs="Times New Roman"/>
            <w:sz w:val="28"/>
            <w:szCs w:val="28"/>
          </w:rPr>
          <w:t>9.2</w:t>
        </w:r>
      </w:hyperlink>
      <w:r w:rsidRPr="00495FA3">
        <w:rPr>
          <w:rFonts w:ascii="Times New Roman" w:hAnsi="Times New Roman" w:cs="Times New Roman"/>
          <w:sz w:val="28"/>
          <w:szCs w:val="28"/>
        </w:rPr>
        <w:t xml:space="preserve">, </w:t>
      </w:r>
      <w:hyperlink r:id="rId45" w:history="1">
        <w:r w:rsidRPr="00495FA3">
          <w:rPr>
            <w:rFonts w:ascii="Times New Roman" w:hAnsi="Times New Roman" w:cs="Times New Roman"/>
            <w:sz w:val="28"/>
            <w:szCs w:val="28"/>
          </w:rPr>
          <w:t>11</w:t>
        </w:r>
      </w:hyperlink>
      <w:r w:rsidRPr="00495FA3">
        <w:rPr>
          <w:rFonts w:ascii="Times New Roman" w:hAnsi="Times New Roman" w:cs="Times New Roman"/>
          <w:sz w:val="28"/>
          <w:szCs w:val="28"/>
        </w:rPr>
        <w:t xml:space="preserve"> и </w:t>
      </w:r>
      <w:hyperlink r:id="rId46" w:history="1">
        <w:r w:rsidRPr="00495FA3">
          <w:rPr>
            <w:rFonts w:ascii="Times New Roman" w:hAnsi="Times New Roman" w:cs="Times New Roman"/>
            <w:sz w:val="28"/>
            <w:szCs w:val="28"/>
          </w:rPr>
          <w:t>12 части 5 статьи 56</w:t>
        </w:r>
      </w:hyperlink>
      <w:r w:rsidRPr="00495FA3">
        <w:rPr>
          <w:rFonts w:ascii="Times New Roman" w:hAnsi="Times New Roman" w:cs="Times New Roman"/>
          <w:sz w:val="28"/>
          <w:szCs w:val="28"/>
        </w:rPr>
        <w:t xml:space="preserve"> </w:t>
      </w:r>
      <w:proofErr w:type="spellStart"/>
      <w:r w:rsidRPr="00495FA3">
        <w:rPr>
          <w:rFonts w:ascii="Times New Roman" w:hAnsi="Times New Roman" w:cs="Times New Roman"/>
          <w:sz w:val="28"/>
          <w:szCs w:val="28"/>
        </w:rPr>
        <w:t>ГрК</w:t>
      </w:r>
      <w:proofErr w:type="spellEnd"/>
      <w:r w:rsidRPr="00495FA3">
        <w:rPr>
          <w:rFonts w:ascii="Times New Roman" w:hAnsi="Times New Roman" w:cs="Times New Roman"/>
          <w:sz w:val="28"/>
          <w:szCs w:val="28"/>
        </w:rPr>
        <w:t xml:space="preserve"> РФ.</w:t>
      </w:r>
    </w:p>
    <w:p w14:paraId="42C1553F" w14:textId="77777777" w:rsidR="00D60A68" w:rsidRPr="00495FA3" w:rsidRDefault="00D60A68" w:rsidP="00D60A68">
      <w:pPr>
        <w:pStyle w:val="a5"/>
        <w:kinsoku w:val="0"/>
        <w:overflowPunct w:val="0"/>
        <w:rPr>
          <w:rFonts w:ascii="Times New Roman" w:hAnsi="Times New Roman" w:cs="Times New Roman"/>
          <w:sz w:val="28"/>
          <w:szCs w:val="28"/>
        </w:rPr>
      </w:pPr>
    </w:p>
    <w:p w14:paraId="293583EB" w14:textId="77777777" w:rsidR="00AF5F2D" w:rsidRPr="00495FA3" w:rsidRDefault="00AF5F2D" w:rsidP="00AF5F2D">
      <w:pPr>
        <w:pStyle w:val="ConsPlusTitle"/>
        <w:jc w:val="center"/>
        <w:outlineLvl w:val="2"/>
        <w:rPr>
          <w:rFonts w:ascii="Times New Roman" w:hAnsi="Times New Roman" w:cs="Times New Roman"/>
          <w:sz w:val="28"/>
          <w:szCs w:val="28"/>
        </w:rPr>
      </w:pPr>
      <w:r w:rsidRPr="00495FA3">
        <w:rPr>
          <w:rFonts w:ascii="Times New Roman" w:hAnsi="Times New Roman" w:cs="Times New Roman"/>
          <w:sz w:val="28"/>
          <w:szCs w:val="28"/>
        </w:rPr>
        <w:t>Глава 22. Требования к порядку выполнения</w:t>
      </w:r>
    </w:p>
    <w:p w14:paraId="05129FE6"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административных процедур</w:t>
      </w:r>
    </w:p>
    <w:p w14:paraId="368CDFA5" w14:textId="77777777" w:rsidR="00AF5F2D" w:rsidRPr="00495FA3" w:rsidRDefault="00AF5F2D" w:rsidP="00AF5F2D">
      <w:pPr>
        <w:pStyle w:val="ConsPlusNormal"/>
        <w:ind w:firstLine="540"/>
        <w:jc w:val="both"/>
        <w:rPr>
          <w:rFonts w:ascii="Times New Roman" w:hAnsi="Times New Roman" w:cs="Times New Roman"/>
          <w:sz w:val="28"/>
          <w:szCs w:val="28"/>
        </w:rPr>
      </w:pPr>
    </w:p>
    <w:p w14:paraId="556C9368" w14:textId="5D45C51E" w:rsidR="00AF5F2D" w:rsidRPr="00495FA3" w:rsidRDefault="00F000B7"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91</w:t>
      </w:r>
      <w:r w:rsidR="00AF5F2D" w:rsidRPr="00495FA3">
        <w:rPr>
          <w:rFonts w:ascii="Times New Roman" w:hAnsi="Times New Roman" w:cs="Times New Roman"/>
          <w:sz w:val="28"/>
          <w:szCs w:val="28"/>
        </w:rPr>
        <w:t>.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 осуществляющего предоставление муниципальной услуги.</w:t>
      </w:r>
    </w:p>
    <w:p w14:paraId="415FEE26" w14:textId="77777777" w:rsidR="00AF5F2D" w:rsidRPr="00495FA3" w:rsidRDefault="00AF5F2D" w:rsidP="00AF5F2D">
      <w:pPr>
        <w:pStyle w:val="ConsPlusNormal"/>
        <w:jc w:val="center"/>
        <w:rPr>
          <w:rFonts w:ascii="Times New Roman" w:hAnsi="Times New Roman" w:cs="Times New Roman"/>
          <w:sz w:val="28"/>
          <w:szCs w:val="28"/>
        </w:rPr>
      </w:pPr>
    </w:p>
    <w:p w14:paraId="183FFAD4" w14:textId="77777777" w:rsidR="00AF5F2D" w:rsidRPr="00495FA3" w:rsidRDefault="00AF5F2D" w:rsidP="00AF5F2D">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Раздел IV. Формы контроля за исполнением</w:t>
      </w:r>
    </w:p>
    <w:p w14:paraId="69865461"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Административного регламента</w:t>
      </w:r>
    </w:p>
    <w:p w14:paraId="6160045F" w14:textId="77777777" w:rsidR="00AF5F2D" w:rsidRPr="00495FA3" w:rsidRDefault="00AF5F2D" w:rsidP="00AF5F2D">
      <w:pPr>
        <w:pStyle w:val="ConsPlusNormal"/>
        <w:jc w:val="center"/>
        <w:rPr>
          <w:rFonts w:ascii="Times New Roman" w:hAnsi="Times New Roman" w:cs="Times New Roman"/>
          <w:sz w:val="28"/>
          <w:szCs w:val="28"/>
        </w:rPr>
      </w:pPr>
    </w:p>
    <w:p w14:paraId="3B94A95F" w14:textId="0B0FE76E" w:rsidR="00AF5F2D" w:rsidRPr="00495FA3" w:rsidRDefault="00F000B7"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92</w:t>
      </w:r>
      <w:r w:rsidR="00AF5F2D" w:rsidRPr="00495FA3">
        <w:rPr>
          <w:rFonts w:ascii="Times New Roman" w:hAnsi="Times New Roman" w:cs="Times New Roman"/>
          <w:sz w:val="28"/>
          <w:szCs w:val="28"/>
        </w:rPr>
        <w:t>. Текущий контроль за соблюдением и исполнением ответственными специалистами,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Чернолучинского городского поселения путем проведения плановых и внеплановых проверок полноты и качества предоставления муниципальной услуги.</w:t>
      </w:r>
    </w:p>
    <w:p w14:paraId="51327AD3" w14:textId="4B729F62"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93</w:t>
      </w:r>
      <w:r w:rsidR="00AF5F2D" w:rsidRPr="00495FA3">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w:t>
      </w:r>
      <w:r w:rsidR="00AF5F2D" w:rsidRPr="00495FA3">
        <w:rPr>
          <w:rFonts w:ascii="Times New Roman" w:hAnsi="Times New Roman" w:cs="Times New Roman"/>
          <w:sz w:val="28"/>
          <w:szCs w:val="28"/>
        </w:rPr>
        <w:lastRenderedPageBreak/>
        <w:t>предоставления муниципальной услуги проводятся на основании жалобы заявителя, иных обращений граждан, их объединений и организаций.</w:t>
      </w:r>
    </w:p>
    <w:p w14:paraId="189EDE46" w14:textId="5C5A2F27"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94</w:t>
      </w:r>
      <w:r w:rsidR="00AF5F2D" w:rsidRPr="00495FA3">
        <w:rPr>
          <w:rFonts w:ascii="Times New Roman" w:hAnsi="Times New Roman" w:cs="Times New Roman"/>
          <w:sz w:val="28"/>
          <w:szCs w:val="28"/>
        </w:rPr>
        <w:t>. Специалисты,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21C1F34E"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Персональная ответственность указанных лиц закрепляется в должностных инструкциях.</w:t>
      </w:r>
    </w:p>
    <w:p w14:paraId="289FC2F1" w14:textId="5AB82CC0"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95</w:t>
      </w:r>
      <w:r w:rsidR="00AF5F2D" w:rsidRPr="00495FA3">
        <w:rPr>
          <w:rFonts w:ascii="Times New Roman" w:hAnsi="Times New Roman" w:cs="Times New Roman"/>
          <w:sz w:val="28"/>
          <w:szCs w:val="28"/>
        </w:rPr>
        <w:t>. В случае выявления нарушений прав граждан при предоставлении муниципальной услуги к виновному специалисту применяются меры ответственности в порядке, установленном законодательством Российской Федерации.</w:t>
      </w:r>
    </w:p>
    <w:p w14:paraId="14065598" w14:textId="77777777" w:rsidR="00AF5F2D" w:rsidRPr="00495FA3" w:rsidRDefault="00AF5F2D" w:rsidP="00AF5F2D">
      <w:pPr>
        <w:pStyle w:val="ConsPlusNormal"/>
        <w:ind w:firstLine="540"/>
        <w:jc w:val="both"/>
        <w:rPr>
          <w:rFonts w:ascii="Times New Roman" w:hAnsi="Times New Roman" w:cs="Times New Roman"/>
          <w:sz w:val="28"/>
          <w:szCs w:val="28"/>
        </w:rPr>
      </w:pPr>
    </w:p>
    <w:p w14:paraId="520E6AFB" w14:textId="77777777" w:rsidR="00AF5F2D" w:rsidRPr="00495FA3" w:rsidRDefault="00AF5F2D" w:rsidP="00AF5F2D">
      <w:pPr>
        <w:pStyle w:val="ConsPlusTitle"/>
        <w:jc w:val="center"/>
        <w:outlineLvl w:val="1"/>
        <w:rPr>
          <w:rFonts w:ascii="Times New Roman" w:hAnsi="Times New Roman" w:cs="Times New Roman"/>
          <w:sz w:val="28"/>
          <w:szCs w:val="28"/>
        </w:rPr>
      </w:pPr>
      <w:r w:rsidRPr="00495FA3">
        <w:rPr>
          <w:rFonts w:ascii="Times New Roman" w:hAnsi="Times New Roman" w:cs="Times New Roman"/>
          <w:sz w:val="28"/>
          <w:szCs w:val="28"/>
        </w:rPr>
        <w:t>Раздел V. Досудебный (внесудебный) порядок обжалования</w:t>
      </w:r>
    </w:p>
    <w:p w14:paraId="0E2AF2F5"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заявителем решений и действий (бездействия) органа,</w:t>
      </w:r>
    </w:p>
    <w:p w14:paraId="20B75754"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предоставляющего муниципальную услугу, должностного</w:t>
      </w:r>
    </w:p>
    <w:p w14:paraId="349DFF71"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лица органа, предоставляющего муниципальную услугу,</w:t>
      </w:r>
    </w:p>
    <w:p w14:paraId="2C5D684B"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либо муниципального служащего, многофункционального</w:t>
      </w:r>
    </w:p>
    <w:p w14:paraId="1676E1B6" w14:textId="77777777" w:rsidR="00AF5F2D" w:rsidRPr="00495FA3" w:rsidRDefault="00AF5F2D" w:rsidP="00AF5F2D">
      <w:pPr>
        <w:pStyle w:val="ConsPlusTitle"/>
        <w:jc w:val="center"/>
        <w:rPr>
          <w:rFonts w:ascii="Times New Roman" w:hAnsi="Times New Roman" w:cs="Times New Roman"/>
          <w:sz w:val="28"/>
          <w:szCs w:val="28"/>
        </w:rPr>
      </w:pPr>
      <w:r w:rsidRPr="00495FA3">
        <w:rPr>
          <w:rFonts w:ascii="Times New Roman" w:hAnsi="Times New Roman" w:cs="Times New Roman"/>
          <w:sz w:val="28"/>
          <w:szCs w:val="28"/>
        </w:rPr>
        <w:t>центра, работника многофункционального центра</w:t>
      </w:r>
    </w:p>
    <w:p w14:paraId="69BDBC23" w14:textId="77777777" w:rsidR="00AF5F2D" w:rsidRPr="00495FA3" w:rsidRDefault="00AF5F2D" w:rsidP="00AF5F2D">
      <w:pPr>
        <w:pStyle w:val="ConsPlusNormal"/>
        <w:ind w:firstLine="540"/>
        <w:jc w:val="both"/>
        <w:rPr>
          <w:rFonts w:ascii="Times New Roman" w:hAnsi="Times New Roman" w:cs="Times New Roman"/>
          <w:sz w:val="28"/>
          <w:szCs w:val="28"/>
        </w:rPr>
      </w:pPr>
    </w:p>
    <w:p w14:paraId="2EE76D52" w14:textId="6839F97E" w:rsidR="00AF5F2D" w:rsidRPr="00495FA3" w:rsidRDefault="00F000B7" w:rsidP="00AF5F2D">
      <w:pPr>
        <w:pStyle w:val="ConsPlusNormal"/>
        <w:ind w:firstLine="540"/>
        <w:jc w:val="both"/>
        <w:rPr>
          <w:rFonts w:ascii="Times New Roman" w:hAnsi="Times New Roman" w:cs="Times New Roman"/>
          <w:sz w:val="28"/>
          <w:szCs w:val="28"/>
        </w:rPr>
      </w:pPr>
      <w:r w:rsidRPr="00495FA3">
        <w:rPr>
          <w:rFonts w:ascii="Times New Roman" w:hAnsi="Times New Roman" w:cs="Times New Roman"/>
          <w:sz w:val="28"/>
          <w:szCs w:val="28"/>
        </w:rPr>
        <w:t>96</w:t>
      </w:r>
      <w:r w:rsidR="00AF5F2D" w:rsidRPr="00495FA3">
        <w:rPr>
          <w:rFonts w:ascii="Times New Roman" w:hAnsi="Times New Roman" w:cs="Times New Roman"/>
          <w:sz w:val="28"/>
          <w:szCs w:val="28"/>
        </w:rPr>
        <w:t>. Заявитель может обратиться с жалобой, в том числе в следующих случаях:</w:t>
      </w:r>
    </w:p>
    <w:p w14:paraId="7F59BE20"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нарушение срока регистрации заявления о предоставлении муниципальной услуги, комплексного запроса, поступившего в МФЦ;</w:t>
      </w:r>
    </w:p>
    <w:p w14:paraId="30DFBB93"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нарушение срока предоставления муниципальной услуги;</w:t>
      </w:r>
    </w:p>
    <w:p w14:paraId="122BCA40"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 для предоставления муниципальной услуги;</w:t>
      </w:r>
    </w:p>
    <w:p w14:paraId="34FAB68B"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 для предоставления муниципальной услуги, у заявителя;</w:t>
      </w:r>
    </w:p>
    <w:p w14:paraId="1139BC4E"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 Чернолучинского </w:t>
      </w:r>
      <w:r w:rsidRPr="00495FA3">
        <w:rPr>
          <w:rFonts w:ascii="Times New Roman" w:hAnsi="Times New Roman" w:cs="Times New Roman"/>
          <w:sz w:val="28"/>
          <w:szCs w:val="28"/>
        </w:rPr>
        <w:lastRenderedPageBreak/>
        <w:t>городского поселения;</w:t>
      </w:r>
    </w:p>
    <w:p w14:paraId="6EF9AC96"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w:t>
      </w:r>
    </w:p>
    <w:p w14:paraId="7B5EF5CB"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5085DF7"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D0991E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Чернолучинского городского поселения;</w:t>
      </w:r>
    </w:p>
    <w:p w14:paraId="632EA467"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495FA3">
          <w:rPr>
            <w:rFonts w:ascii="Times New Roman" w:hAnsi="Times New Roman" w:cs="Times New Roman"/>
            <w:sz w:val="28"/>
            <w:szCs w:val="28"/>
          </w:rPr>
          <w:t>пунктом 4 части 1 статьи 7</w:t>
        </w:r>
      </w:hyperlink>
      <w:r w:rsidRPr="00495FA3">
        <w:rPr>
          <w:rFonts w:ascii="Times New Roman" w:hAnsi="Times New Roman" w:cs="Times New Roman"/>
          <w:sz w:val="28"/>
          <w:szCs w:val="28"/>
        </w:rPr>
        <w:t xml:space="preserve"> Федерального закона N 210-ФЗ.</w:t>
      </w:r>
    </w:p>
    <w:p w14:paraId="0F65F5B0" w14:textId="34CCE6CC"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97</w:t>
      </w:r>
      <w:r w:rsidR="00AF5F2D" w:rsidRPr="00495FA3">
        <w:rPr>
          <w:rFonts w:ascii="Times New Roman" w:hAnsi="Times New Roman" w:cs="Times New Roman"/>
          <w:sz w:val="28"/>
          <w:szCs w:val="28"/>
        </w:rPr>
        <w:t xml:space="preserve">. </w:t>
      </w:r>
      <w:hyperlink w:anchor="P1137" w:history="1">
        <w:r w:rsidR="00AF5F2D" w:rsidRPr="00495FA3">
          <w:rPr>
            <w:rFonts w:ascii="Times New Roman" w:hAnsi="Times New Roman" w:cs="Times New Roman"/>
            <w:sz w:val="28"/>
            <w:szCs w:val="28"/>
          </w:rPr>
          <w:t>Жалоба</w:t>
        </w:r>
      </w:hyperlink>
      <w:r w:rsidR="00AF5F2D" w:rsidRPr="00495FA3">
        <w:rPr>
          <w:rFonts w:ascii="Times New Roman" w:hAnsi="Times New Roman" w:cs="Times New Roman"/>
          <w:sz w:val="28"/>
          <w:szCs w:val="28"/>
        </w:rPr>
        <w:t xml:space="preserve"> подается в письменной форме на бумажном носителе, в электронной форме по форме согласно приложению N </w:t>
      </w:r>
      <w:r w:rsidR="00FF4FFB">
        <w:rPr>
          <w:rFonts w:ascii="Times New Roman" w:hAnsi="Times New Roman" w:cs="Times New Roman"/>
          <w:sz w:val="28"/>
          <w:szCs w:val="28"/>
        </w:rPr>
        <w:t>4</w:t>
      </w:r>
      <w:r w:rsidR="00AF5F2D" w:rsidRPr="00495FA3">
        <w:rPr>
          <w:rFonts w:ascii="Times New Roman" w:hAnsi="Times New Roman" w:cs="Times New Roman"/>
          <w:sz w:val="28"/>
          <w:szCs w:val="28"/>
        </w:rPr>
        <w:t xml:space="preserve"> к настоящему Административному регламенту:</w:t>
      </w:r>
    </w:p>
    <w:p w14:paraId="558F147D"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Главе Чернолучинского городского поселения на решения и действия (бездействие), принятые (осуществляемые) в ходе предоставления муниципальной услуги;</w:t>
      </w:r>
    </w:p>
    <w:p w14:paraId="6D11D80C"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руководителю МФЦ на решения и действия (бездействие), принятые (осуществляемые) в ходе предоставления муниципальной услуги работника МФЦ;</w:t>
      </w:r>
    </w:p>
    <w:p w14:paraId="609A3FFD"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Министру труда и социального развития Омской области (далее - учредитель МФЦ) на решения и действия (бездействие) МФЦ.</w:t>
      </w:r>
    </w:p>
    <w:p w14:paraId="1895C207"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Жалоба на решения и действия (бездействие) МФЦ, работника МФЦ может </w:t>
      </w:r>
      <w:r w:rsidRPr="00495FA3">
        <w:rPr>
          <w:rFonts w:ascii="Times New Roman" w:hAnsi="Times New Roman" w:cs="Times New Roman"/>
          <w:sz w:val="28"/>
          <w:szCs w:val="28"/>
        </w:rPr>
        <w:lastRenderedPageBreak/>
        <w:t>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44413659" w14:textId="382FBAD5"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98</w:t>
      </w:r>
      <w:r w:rsidR="00AF5F2D" w:rsidRPr="00495FA3">
        <w:rPr>
          <w:rFonts w:ascii="Times New Roman" w:hAnsi="Times New Roman" w:cs="Times New Roman"/>
          <w:sz w:val="28"/>
          <w:szCs w:val="28"/>
        </w:rPr>
        <w:t>. Жалоба должна содержать:</w:t>
      </w:r>
    </w:p>
    <w:p w14:paraId="14CEC9D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5C218728"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4AEBC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14:paraId="0E4376B4"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D2D8938" w14:textId="5CBFE99E"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99</w:t>
      </w:r>
      <w:r w:rsidR="00AF5F2D" w:rsidRPr="00495FA3">
        <w:rPr>
          <w:rFonts w:ascii="Times New Roman" w:hAnsi="Times New Roman" w:cs="Times New Roman"/>
          <w:sz w:val="28"/>
          <w:szCs w:val="28"/>
        </w:rPr>
        <w:t>. Жалоба, поступившая в Администрацию Чернолучинского городского поселения,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F5FB2A" w14:textId="3495D059"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100</w:t>
      </w:r>
      <w:r w:rsidR="00AF5F2D" w:rsidRPr="00495FA3">
        <w:rPr>
          <w:rFonts w:ascii="Times New Roman" w:hAnsi="Times New Roman" w:cs="Times New Roman"/>
          <w:sz w:val="28"/>
          <w:szCs w:val="28"/>
        </w:rPr>
        <w:t xml:space="preserve">. Особенности подачи и рассмотрения жалобы определены </w:t>
      </w:r>
      <w:hyperlink r:id="rId48" w:history="1">
        <w:r w:rsidR="00AF5F2D" w:rsidRPr="00495FA3">
          <w:rPr>
            <w:rFonts w:ascii="Times New Roman" w:hAnsi="Times New Roman" w:cs="Times New Roman"/>
            <w:sz w:val="28"/>
            <w:szCs w:val="28"/>
          </w:rPr>
          <w:t>постановлением</w:t>
        </w:r>
      </w:hyperlink>
      <w:r w:rsidR="00AF5F2D" w:rsidRPr="00495FA3">
        <w:rPr>
          <w:rFonts w:ascii="Times New Roman" w:hAnsi="Times New Roman" w:cs="Times New Roman"/>
          <w:sz w:val="28"/>
          <w:szCs w:val="28"/>
        </w:rPr>
        <w:t xml:space="preserve"> Администрации Чернолучинского городского поселения от 03 ноября 2017 года N 184 "Об установлении особенностей подачи и рассмотрения жалоб  на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00AF5F2D" w:rsidRPr="00495FA3">
        <w:rPr>
          <w:rFonts w:ascii="Times New Roman" w:hAnsi="Times New Roman" w:cs="Times New Roman"/>
          <w:sz w:val="28"/>
          <w:szCs w:val="28"/>
        </w:rPr>
        <w:t>Админстрации</w:t>
      </w:r>
      <w:proofErr w:type="spellEnd"/>
      <w:r w:rsidR="00AF5F2D" w:rsidRPr="00495FA3">
        <w:rPr>
          <w:rFonts w:ascii="Times New Roman" w:hAnsi="Times New Roman" w:cs="Times New Roman"/>
          <w:sz w:val="28"/>
          <w:szCs w:val="28"/>
        </w:rPr>
        <w:t xml:space="preserve"> Чернолучинского городского поселения".</w:t>
      </w:r>
    </w:p>
    <w:p w14:paraId="05B16196" w14:textId="49E9443D"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101</w:t>
      </w:r>
      <w:r w:rsidR="00AF5F2D" w:rsidRPr="00495FA3">
        <w:rPr>
          <w:rFonts w:ascii="Times New Roman" w:hAnsi="Times New Roman" w:cs="Times New Roman"/>
          <w:sz w:val="28"/>
          <w:szCs w:val="28"/>
        </w:rPr>
        <w:t>. По результатам рассмотрения жалобы принимается одно из следующих решений:</w:t>
      </w:r>
    </w:p>
    <w:p w14:paraId="00F97D7B"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495FA3">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Чернолучинского городского поселения;</w:t>
      </w:r>
    </w:p>
    <w:p w14:paraId="7E4F7DD2"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2) в удовлетворении жалобы отказывается.</w:t>
      </w:r>
    </w:p>
    <w:p w14:paraId="4A9ACC96" w14:textId="3EA00776" w:rsidR="00AF5F2D" w:rsidRPr="00495FA3" w:rsidRDefault="00F000B7" w:rsidP="00AF5F2D">
      <w:pPr>
        <w:pStyle w:val="ConsPlusNormal"/>
        <w:spacing w:before="220"/>
        <w:ind w:firstLine="540"/>
        <w:jc w:val="both"/>
        <w:rPr>
          <w:rFonts w:ascii="Times New Roman" w:hAnsi="Times New Roman" w:cs="Times New Roman"/>
          <w:sz w:val="28"/>
          <w:szCs w:val="28"/>
        </w:rPr>
      </w:pPr>
      <w:bookmarkStart w:id="12" w:name="P701"/>
      <w:bookmarkEnd w:id="12"/>
      <w:r w:rsidRPr="00495FA3">
        <w:rPr>
          <w:rFonts w:ascii="Times New Roman" w:hAnsi="Times New Roman" w:cs="Times New Roman"/>
          <w:sz w:val="28"/>
          <w:szCs w:val="28"/>
        </w:rPr>
        <w:t>102</w:t>
      </w:r>
      <w:r w:rsidR="00AF5F2D" w:rsidRPr="00495FA3">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A78011" w14:textId="77777777" w:rsidR="00AF5F2D" w:rsidRPr="00495FA3" w:rsidRDefault="00AF5F2D"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47E8E364" w14:textId="2F93CD10"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103</w:t>
      </w:r>
      <w:r w:rsidR="00AF5F2D" w:rsidRPr="00495FA3">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w:anchor="P701" w:history="1">
        <w:r w:rsidR="00AF5F2D" w:rsidRPr="00495FA3">
          <w:rPr>
            <w:rFonts w:ascii="Times New Roman" w:hAnsi="Times New Roman" w:cs="Times New Roman"/>
            <w:sz w:val="28"/>
            <w:szCs w:val="28"/>
          </w:rPr>
          <w:t>пункте 9</w:t>
        </w:r>
      </w:hyperlink>
      <w:r w:rsidR="00AF5F2D" w:rsidRPr="00495FA3">
        <w:rPr>
          <w:rFonts w:ascii="Times New Roman" w:hAnsi="Times New Roman" w:cs="Times New Roman"/>
          <w:sz w:val="28"/>
          <w:szCs w:val="28"/>
        </w:rPr>
        <w:t>4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685DA7" w14:textId="72CE81BC"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104</w:t>
      </w:r>
      <w:r w:rsidR="00AF5F2D" w:rsidRPr="00495FA3">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P701" w:history="1">
        <w:r w:rsidR="00AF5F2D" w:rsidRPr="00495FA3">
          <w:rPr>
            <w:rFonts w:ascii="Times New Roman" w:hAnsi="Times New Roman" w:cs="Times New Roman"/>
            <w:sz w:val="28"/>
            <w:szCs w:val="28"/>
          </w:rPr>
          <w:t>пункте 9</w:t>
        </w:r>
      </w:hyperlink>
      <w:r w:rsidR="00AF5F2D" w:rsidRPr="00495FA3">
        <w:rPr>
          <w:rFonts w:ascii="Times New Roman" w:hAnsi="Times New Roman" w:cs="Times New Roman"/>
          <w:sz w:val="28"/>
          <w:szCs w:val="28"/>
        </w:rPr>
        <w:t>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DD9FD7" w14:textId="52EFFED9" w:rsidR="00AF5F2D" w:rsidRPr="00495FA3" w:rsidRDefault="00F000B7" w:rsidP="00AF5F2D">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105</w:t>
      </w:r>
      <w:r w:rsidR="00AF5F2D" w:rsidRPr="00495FA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970E6E5" w14:textId="0163C09C" w:rsidR="00AB4ADA" w:rsidRDefault="00F000B7" w:rsidP="00451113">
      <w:pPr>
        <w:pStyle w:val="ConsPlusNormal"/>
        <w:spacing w:before="220"/>
        <w:ind w:firstLine="540"/>
        <w:jc w:val="both"/>
        <w:rPr>
          <w:rFonts w:ascii="Times New Roman" w:hAnsi="Times New Roman" w:cs="Times New Roman"/>
          <w:sz w:val="28"/>
          <w:szCs w:val="28"/>
        </w:rPr>
      </w:pPr>
      <w:r w:rsidRPr="00495FA3">
        <w:rPr>
          <w:rFonts w:ascii="Times New Roman" w:hAnsi="Times New Roman" w:cs="Times New Roman"/>
          <w:sz w:val="28"/>
          <w:szCs w:val="28"/>
        </w:rPr>
        <w:t>106</w:t>
      </w:r>
      <w:r w:rsidR="00AF5F2D" w:rsidRPr="00495FA3">
        <w:rPr>
          <w:rFonts w:ascii="Times New Roman" w:hAnsi="Times New Roman" w:cs="Times New Roman"/>
          <w:sz w:val="28"/>
          <w:szCs w:val="28"/>
        </w:rPr>
        <w:t xml:space="preserve">. Юридические лица и индивидуальные предприниматели, указанные в </w:t>
      </w:r>
      <w:hyperlink w:anchor="P52" w:history="1">
        <w:r w:rsidR="00AF5F2D" w:rsidRPr="00495FA3">
          <w:rPr>
            <w:rFonts w:ascii="Times New Roman" w:hAnsi="Times New Roman" w:cs="Times New Roman"/>
            <w:sz w:val="28"/>
            <w:szCs w:val="28"/>
          </w:rPr>
          <w:t>пункте 2</w:t>
        </w:r>
      </w:hyperlink>
      <w:r w:rsidR="00AF5F2D" w:rsidRPr="00495FA3">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00AF5F2D" w:rsidRPr="00495FA3">
          <w:rPr>
            <w:rFonts w:ascii="Times New Roman" w:hAnsi="Times New Roman" w:cs="Times New Roman"/>
            <w:sz w:val="28"/>
            <w:szCs w:val="28"/>
          </w:rPr>
          <w:t>частью 2 статьи 6</w:t>
        </w:r>
      </w:hyperlink>
      <w:r w:rsidR="00AF5F2D" w:rsidRPr="00495FA3">
        <w:rPr>
          <w:rFonts w:ascii="Times New Roman" w:hAnsi="Times New Roman" w:cs="Times New Roman"/>
          <w:sz w:val="28"/>
          <w:szCs w:val="28"/>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администрацией, должностным лицом администрации, муниципальным служащим.</w:t>
      </w:r>
    </w:p>
    <w:p w14:paraId="34C240F7"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p>
    <w:p w14:paraId="1B4325D0"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Приложение № 1</w:t>
      </w:r>
    </w:p>
    <w:p w14:paraId="7A0E6D7B"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к административному регламенту</w:t>
      </w:r>
    </w:p>
    <w:p w14:paraId="168B0E7C"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предоставления муниципальной услуги</w:t>
      </w:r>
    </w:p>
    <w:p w14:paraId="6FB755D4"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"Подготовка и выдача разрешений на</w:t>
      </w:r>
    </w:p>
    <w:p w14:paraId="67649B5A"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ввод объектов в эксплуатацию при</w:t>
      </w:r>
    </w:p>
    <w:p w14:paraId="19A8B6EC"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осуществлении строительства,</w:t>
      </w:r>
    </w:p>
    <w:p w14:paraId="787E2C6F"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реконструкции объектов капитального</w:t>
      </w:r>
    </w:p>
    <w:p w14:paraId="1B7BA114"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строительства, расположенных на</w:t>
      </w:r>
    </w:p>
    <w:p w14:paraId="70DF2E64"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территории Чернолучинского городского поселения, за</w:t>
      </w:r>
    </w:p>
    <w:p w14:paraId="3D03A006"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исключением объектов индивидуального</w:t>
      </w:r>
    </w:p>
    <w:p w14:paraId="4F1EDD05" w14:textId="77777777" w:rsidR="00451113" w:rsidRPr="00451113" w:rsidRDefault="00451113" w:rsidP="00451113">
      <w:pPr>
        <w:spacing w:after="0" w:line="240" w:lineRule="auto"/>
        <w:ind w:left="5580"/>
        <w:jc w:val="right"/>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жилищного строительства"</w:t>
      </w:r>
    </w:p>
    <w:p w14:paraId="6E11F6A9"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4230962C"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 Администрацию Чернолучинского городского поселения Омского муниципального района Омской области от застройщика</w:t>
      </w:r>
    </w:p>
    <w:p w14:paraId="5CFDFBA9"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16AC6EE5"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7026FB44"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(наименование застройщика</w:t>
      </w:r>
    </w:p>
    <w:p w14:paraId="228242C3"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7A47EB68"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341EFA4E"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(для гражданина - фамилия, имя, отчество, номер основного</w:t>
      </w:r>
    </w:p>
    <w:p w14:paraId="23755030"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669210B6"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0C97F6B4"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документа, удостоверяющего личность, сведения о дате выдачи</w:t>
      </w:r>
    </w:p>
    <w:p w14:paraId="3CE01009"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7AD40F65"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345F85A3"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указанного документа и выдавшем его органе, для</w:t>
      </w:r>
    </w:p>
    <w:p w14:paraId="4F968014"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5BBC4C24"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61C1E8DA"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юридических лиц - полное наименование организации, ИНН;</w:t>
      </w:r>
    </w:p>
    <w:p w14:paraId="670EE2FC"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4126DE0D"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0B215FE8"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для уполномоченного представителя - фамилия, имя, отчество,</w:t>
      </w:r>
    </w:p>
    <w:p w14:paraId="1A691030"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4B9ED129"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26CAF5ED"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номер основного документа, удостоверяющего личность,</w:t>
      </w:r>
    </w:p>
    <w:p w14:paraId="53494B61"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3DDDB09D"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7CCD51D8"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сведения о дате выдачи указанного документа и выдавшем</w:t>
      </w:r>
    </w:p>
    <w:p w14:paraId="6BC9D15D"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3871CD67"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00E1C290"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его органе, реквизиты доверенности или иного документа,</w:t>
      </w:r>
    </w:p>
    <w:p w14:paraId="6FF1AF21"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25D87443"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7BF0E350"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подтверждающего полномочия этого представителя,</w:t>
      </w:r>
    </w:p>
    <w:p w14:paraId="634D5E02" w14:textId="77777777" w:rsidR="00451113" w:rsidRPr="00451113" w:rsidRDefault="00451113" w:rsidP="00451113">
      <w:pPr>
        <w:spacing w:after="0" w:line="240" w:lineRule="auto"/>
        <w:ind w:left="4320"/>
        <w:rPr>
          <w:rFonts w:ascii="Times New Roman" w:eastAsia="Times New Roman" w:hAnsi="Times New Roman" w:cs="Times New Roman"/>
          <w:sz w:val="24"/>
          <w:szCs w:val="24"/>
          <w:lang w:eastAsia="ru-RU"/>
        </w:rPr>
      </w:pPr>
    </w:p>
    <w:p w14:paraId="2A1C6CF0" w14:textId="77777777" w:rsidR="00451113" w:rsidRPr="00451113" w:rsidRDefault="00451113" w:rsidP="00451113">
      <w:pPr>
        <w:pBdr>
          <w:top w:val="single" w:sz="4" w:space="1" w:color="auto"/>
        </w:pBdr>
        <w:spacing w:after="0" w:line="240" w:lineRule="auto"/>
        <w:ind w:left="4320"/>
        <w:rPr>
          <w:rFonts w:ascii="Times New Roman" w:eastAsia="Times New Roman" w:hAnsi="Times New Roman" w:cs="Times New Roman"/>
          <w:sz w:val="2"/>
          <w:szCs w:val="2"/>
          <w:lang w:eastAsia="ru-RU"/>
        </w:rPr>
      </w:pPr>
    </w:p>
    <w:p w14:paraId="1F8BF07B" w14:textId="77777777" w:rsidR="00451113" w:rsidRPr="00451113" w:rsidRDefault="00451113" w:rsidP="00451113">
      <w:pPr>
        <w:spacing w:after="0" w:line="240" w:lineRule="auto"/>
        <w:ind w:left="432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адрес регистрации, телефон, адрес электронной почты)</w:t>
      </w:r>
    </w:p>
    <w:p w14:paraId="5695687D" w14:textId="77777777" w:rsidR="00451113" w:rsidRPr="00451113" w:rsidRDefault="00451113" w:rsidP="00451113">
      <w:pPr>
        <w:spacing w:before="360" w:after="0" w:line="240" w:lineRule="auto"/>
        <w:jc w:val="center"/>
        <w:rPr>
          <w:rFonts w:ascii="Times New Roman" w:eastAsia="Times New Roman" w:hAnsi="Times New Roman" w:cs="Times New Roman"/>
          <w:sz w:val="28"/>
          <w:szCs w:val="28"/>
          <w:lang w:eastAsia="ru-RU"/>
        </w:rPr>
      </w:pPr>
      <w:r w:rsidRPr="00451113">
        <w:rPr>
          <w:rFonts w:ascii="Times New Roman" w:eastAsia="Times New Roman" w:hAnsi="Times New Roman" w:cs="Times New Roman"/>
          <w:sz w:val="28"/>
          <w:szCs w:val="28"/>
          <w:lang w:eastAsia="ru-RU"/>
        </w:rPr>
        <w:t>ЗАЯВЛЕНИЕ</w:t>
      </w:r>
    </w:p>
    <w:p w14:paraId="3CD65A0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 выдаче разрешения на ввод</w:t>
      </w:r>
    </w:p>
    <w:p w14:paraId="0648977D" w14:textId="77777777" w:rsidR="00451113" w:rsidRPr="00451113" w:rsidRDefault="00451113" w:rsidP="00451113">
      <w:pPr>
        <w:spacing w:after="36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объекта в эксплуатацию</w:t>
      </w:r>
    </w:p>
    <w:p w14:paraId="29E83AD4" w14:textId="77777777" w:rsidR="00451113" w:rsidRPr="00451113" w:rsidRDefault="00451113" w:rsidP="00451113">
      <w:pPr>
        <w:spacing w:after="0" w:line="240" w:lineRule="auto"/>
        <w:ind w:firstLine="540"/>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Прошу выдать разрешение на ввод в эксплуатацию </w:t>
      </w:r>
    </w:p>
    <w:p w14:paraId="4D259521" w14:textId="77777777" w:rsidR="00451113" w:rsidRPr="00451113" w:rsidRDefault="00451113" w:rsidP="00451113">
      <w:pPr>
        <w:pBdr>
          <w:top w:val="single" w:sz="4" w:space="1" w:color="auto"/>
        </w:pBdr>
        <w:spacing w:after="0" w:line="240" w:lineRule="auto"/>
        <w:ind w:left="5840"/>
        <w:jc w:val="both"/>
        <w:rPr>
          <w:rFonts w:ascii="Times New Roman" w:eastAsia="Times New Roman" w:hAnsi="Times New Roman" w:cs="Times New Roman"/>
          <w:sz w:val="2"/>
          <w:szCs w:val="2"/>
          <w:lang w:eastAsia="ru-RU"/>
        </w:rPr>
      </w:pPr>
    </w:p>
    <w:p w14:paraId="35D7031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149E0C48"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0E49DCDB"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(наименование объекта капитального строительства</w:t>
      </w:r>
    </w:p>
    <w:p w14:paraId="42AA87F6"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232ED05F"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55FC847B"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в соответствии с проектной документацией)</w:t>
      </w:r>
    </w:p>
    <w:p w14:paraId="537356D2" w14:textId="77777777" w:rsidR="00451113" w:rsidRPr="00451113" w:rsidRDefault="00451113" w:rsidP="00451113">
      <w:pPr>
        <w:tabs>
          <w:tab w:val="left" w:pos="9809"/>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ab/>
        <w:t>,</w:t>
      </w:r>
    </w:p>
    <w:p w14:paraId="0AD6A4F6" w14:textId="77777777" w:rsidR="00451113" w:rsidRPr="00451113" w:rsidRDefault="00451113" w:rsidP="00451113">
      <w:pPr>
        <w:pBdr>
          <w:top w:val="single" w:sz="4" w:space="1" w:color="auto"/>
        </w:pBdr>
        <w:tabs>
          <w:tab w:val="left" w:pos="9809"/>
        </w:tabs>
        <w:spacing w:after="0" w:line="240" w:lineRule="auto"/>
        <w:ind w:right="170"/>
        <w:rPr>
          <w:rFonts w:ascii="Times New Roman" w:eastAsia="Times New Roman" w:hAnsi="Times New Roman" w:cs="Times New Roman"/>
          <w:sz w:val="2"/>
          <w:szCs w:val="2"/>
          <w:lang w:eastAsia="ru-RU"/>
        </w:rPr>
      </w:pPr>
    </w:p>
    <w:p w14:paraId="67832FB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2ECA116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расположенного по адресу: </w:t>
      </w:r>
    </w:p>
    <w:p w14:paraId="1909EC9E" w14:textId="77777777" w:rsidR="00451113" w:rsidRPr="00451113" w:rsidRDefault="00451113" w:rsidP="00451113">
      <w:pPr>
        <w:pBdr>
          <w:top w:val="single" w:sz="4" w:space="1" w:color="auto"/>
        </w:pBdr>
        <w:spacing w:after="0" w:line="240" w:lineRule="auto"/>
        <w:ind w:left="2880"/>
        <w:rPr>
          <w:rFonts w:ascii="Times New Roman" w:eastAsia="Times New Roman" w:hAnsi="Times New Roman" w:cs="Times New Roman"/>
          <w:sz w:val="2"/>
          <w:szCs w:val="2"/>
          <w:lang w:eastAsia="ru-RU"/>
        </w:rPr>
      </w:pPr>
    </w:p>
    <w:p w14:paraId="2CC72139" w14:textId="77777777" w:rsidR="00451113" w:rsidRPr="00451113" w:rsidRDefault="00451113" w:rsidP="00451113">
      <w:pPr>
        <w:spacing w:after="0" w:line="240" w:lineRule="auto"/>
        <w:ind w:left="288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(полный адрес объекта капитального строительства</w:t>
      </w:r>
    </w:p>
    <w:p w14:paraId="6E52478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658F9668"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5089F7CF"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с указанием субъекта Российской Федерации, административного района и т.д. или строительный адрес)</w:t>
      </w:r>
    </w:p>
    <w:p w14:paraId="57F4ACD8"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6097C2D8"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391AB348" w14:textId="77777777" w:rsidR="00451113" w:rsidRPr="00451113" w:rsidRDefault="00451113" w:rsidP="00451113">
      <w:pPr>
        <w:spacing w:after="0" w:line="240" w:lineRule="auto"/>
        <w:jc w:val="both"/>
        <w:rPr>
          <w:rFonts w:ascii="Times New Roman" w:eastAsia="Times New Roman" w:hAnsi="Times New Roman" w:cs="Times New Roman"/>
          <w:sz w:val="2"/>
          <w:szCs w:val="2"/>
          <w:lang w:eastAsia="ru-RU"/>
        </w:rPr>
      </w:pPr>
      <w:r w:rsidRPr="00451113">
        <w:rPr>
          <w:rFonts w:ascii="Times New Roman" w:eastAsia="Times New Roman" w:hAnsi="Times New Roman" w:cs="Times New Roman"/>
          <w:sz w:val="24"/>
          <w:szCs w:val="24"/>
          <w:u w:val="single"/>
          <w:lang w:eastAsia="ru-RU"/>
        </w:rPr>
        <w:t>построенного (реконструированного)</w:t>
      </w:r>
      <w:r w:rsidRPr="00451113">
        <w:rPr>
          <w:rFonts w:ascii="Times New Roman" w:eastAsia="Times New Roman" w:hAnsi="Times New Roman" w:cs="Times New Roman"/>
          <w:sz w:val="24"/>
          <w:szCs w:val="24"/>
          <w:lang w:eastAsia="ru-RU"/>
        </w:rPr>
        <w:t xml:space="preserve"> в соответствии с разрешением на</w:t>
      </w:r>
      <w:r w:rsidRPr="00451113">
        <w:rPr>
          <w:rFonts w:ascii="Times New Roman" w:eastAsia="Times New Roman" w:hAnsi="Times New Roman" w:cs="Times New Roman"/>
          <w:sz w:val="24"/>
          <w:szCs w:val="24"/>
          <w:lang w:eastAsia="ru-RU"/>
        </w:rPr>
        <w:br/>
      </w:r>
    </w:p>
    <w:p w14:paraId="505CB0B0" w14:textId="77777777" w:rsidR="00451113" w:rsidRPr="00451113" w:rsidRDefault="00451113" w:rsidP="00451113">
      <w:pPr>
        <w:spacing w:after="0" w:line="240" w:lineRule="auto"/>
        <w:ind w:right="5601"/>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(ненужное зачеркнуть)</w:t>
      </w: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89"/>
        <w:gridCol w:w="430"/>
        <w:gridCol w:w="314"/>
        <w:gridCol w:w="1849"/>
        <w:gridCol w:w="529"/>
        <w:gridCol w:w="497"/>
        <w:gridCol w:w="1032"/>
        <w:gridCol w:w="2213"/>
        <w:gridCol w:w="302"/>
      </w:tblGrid>
      <w:tr w:rsidR="00451113" w:rsidRPr="00451113" w14:paraId="3C9BE6E5" w14:textId="77777777" w:rsidTr="009B6B30">
        <w:tc>
          <w:tcPr>
            <w:tcW w:w="2268" w:type="dxa"/>
          </w:tcPr>
          <w:p w14:paraId="0EF3407C" w14:textId="77777777" w:rsidR="00451113" w:rsidRPr="00451113" w:rsidRDefault="00451113" w:rsidP="00451113">
            <w:pPr>
              <w:rPr>
                <w:sz w:val="24"/>
                <w:szCs w:val="24"/>
              </w:rPr>
            </w:pPr>
            <w:r w:rsidRPr="00451113">
              <w:rPr>
                <w:sz w:val="24"/>
                <w:szCs w:val="24"/>
              </w:rPr>
              <w:t>строительство от "</w:t>
            </w:r>
          </w:p>
        </w:tc>
        <w:tc>
          <w:tcPr>
            <w:tcW w:w="463" w:type="dxa"/>
            <w:tcBorders>
              <w:bottom w:val="single" w:sz="4" w:space="0" w:color="auto"/>
            </w:tcBorders>
          </w:tcPr>
          <w:p w14:paraId="24FD81C8" w14:textId="77777777" w:rsidR="00451113" w:rsidRPr="00451113" w:rsidRDefault="00451113" w:rsidP="00451113">
            <w:pPr>
              <w:rPr>
                <w:sz w:val="24"/>
                <w:szCs w:val="24"/>
              </w:rPr>
            </w:pPr>
          </w:p>
        </w:tc>
        <w:tc>
          <w:tcPr>
            <w:tcW w:w="314" w:type="dxa"/>
          </w:tcPr>
          <w:p w14:paraId="2C6899FE" w14:textId="77777777" w:rsidR="00451113" w:rsidRPr="00451113" w:rsidRDefault="00451113" w:rsidP="00451113">
            <w:pPr>
              <w:rPr>
                <w:sz w:val="24"/>
                <w:szCs w:val="24"/>
              </w:rPr>
            </w:pPr>
            <w:r w:rsidRPr="00451113">
              <w:rPr>
                <w:sz w:val="24"/>
                <w:szCs w:val="24"/>
              </w:rPr>
              <w:t>"</w:t>
            </w:r>
          </w:p>
        </w:tc>
        <w:tc>
          <w:tcPr>
            <w:tcW w:w="2103" w:type="dxa"/>
            <w:tcBorders>
              <w:bottom w:val="single" w:sz="4" w:space="0" w:color="auto"/>
            </w:tcBorders>
          </w:tcPr>
          <w:p w14:paraId="43E871ED" w14:textId="77777777" w:rsidR="00451113" w:rsidRPr="00451113" w:rsidRDefault="00451113" w:rsidP="00451113">
            <w:pPr>
              <w:rPr>
                <w:sz w:val="24"/>
                <w:szCs w:val="24"/>
              </w:rPr>
            </w:pPr>
          </w:p>
        </w:tc>
        <w:tc>
          <w:tcPr>
            <w:tcW w:w="540" w:type="dxa"/>
          </w:tcPr>
          <w:p w14:paraId="476763F8" w14:textId="77777777" w:rsidR="00451113" w:rsidRPr="00451113" w:rsidRDefault="00451113" w:rsidP="00451113">
            <w:pPr>
              <w:jc w:val="right"/>
              <w:rPr>
                <w:sz w:val="24"/>
                <w:szCs w:val="24"/>
              </w:rPr>
            </w:pPr>
            <w:r w:rsidRPr="00451113">
              <w:rPr>
                <w:sz w:val="24"/>
                <w:szCs w:val="24"/>
              </w:rPr>
              <w:t>20</w:t>
            </w:r>
          </w:p>
        </w:tc>
        <w:tc>
          <w:tcPr>
            <w:tcW w:w="540" w:type="dxa"/>
            <w:tcBorders>
              <w:bottom w:val="single" w:sz="4" w:space="0" w:color="auto"/>
            </w:tcBorders>
          </w:tcPr>
          <w:p w14:paraId="6472F6E2" w14:textId="77777777" w:rsidR="00451113" w:rsidRPr="00451113" w:rsidRDefault="00451113" w:rsidP="00451113">
            <w:pPr>
              <w:rPr>
                <w:sz w:val="24"/>
                <w:szCs w:val="24"/>
              </w:rPr>
            </w:pPr>
          </w:p>
        </w:tc>
        <w:tc>
          <w:tcPr>
            <w:tcW w:w="1080" w:type="dxa"/>
          </w:tcPr>
          <w:p w14:paraId="29763B7B" w14:textId="77777777" w:rsidR="00451113" w:rsidRPr="00451113" w:rsidRDefault="00451113" w:rsidP="00451113">
            <w:pPr>
              <w:jc w:val="center"/>
              <w:rPr>
                <w:sz w:val="24"/>
                <w:szCs w:val="24"/>
              </w:rPr>
            </w:pPr>
            <w:r w:rsidRPr="00451113">
              <w:rPr>
                <w:sz w:val="24"/>
                <w:szCs w:val="24"/>
              </w:rPr>
              <w:t>года, №</w:t>
            </w:r>
          </w:p>
        </w:tc>
        <w:tc>
          <w:tcPr>
            <w:tcW w:w="2523" w:type="dxa"/>
            <w:tcBorders>
              <w:bottom w:val="single" w:sz="4" w:space="0" w:color="auto"/>
            </w:tcBorders>
          </w:tcPr>
          <w:p w14:paraId="37D4AF6E" w14:textId="77777777" w:rsidR="00451113" w:rsidRPr="00451113" w:rsidRDefault="00451113" w:rsidP="00451113">
            <w:pPr>
              <w:rPr>
                <w:sz w:val="24"/>
                <w:szCs w:val="24"/>
              </w:rPr>
            </w:pPr>
          </w:p>
        </w:tc>
        <w:tc>
          <w:tcPr>
            <w:tcW w:w="306" w:type="dxa"/>
          </w:tcPr>
          <w:p w14:paraId="755AEF51" w14:textId="77777777" w:rsidR="00451113" w:rsidRPr="00451113" w:rsidRDefault="00451113" w:rsidP="00451113">
            <w:pPr>
              <w:jc w:val="right"/>
              <w:rPr>
                <w:sz w:val="24"/>
                <w:szCs w:val="24"/>
              </w:rPr>
            </w:pPr>
            <w:r w:rsidRPr="00451113">
              <w:rPr>
                <w:sz w:val="24"/>
                <w:szCs w:val="24"/>
              </w:rPr>
              <w:t>,</w:t>
            </w:r>
          </w:p>
        </w:tc>
      </w:tr>
    </w:tbl>
    <w:p w14:paraId="43F5AB6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выданным</w:t>
      </w:r>
    </w:p>
    <w:p w14:paraId="42BD111E" w14:textId="77777777" w:rsidR="00451113" w:rsidRPr="00451113" w:rsidRDefault="00451113" w:rsidP="00451113">
      <w:pPr>
        <w:pBdr>
          <w:top w:val="single" w:sz="4" w:space="1" w:color="auto"/>
        </w:pBdr>
        <w:spacing w:after="0" w:line="240" w:lineRule="auto"/>
        <w:ind w:left="1080"/>
        <w:jc w:val="center"/>
        <w:rPr>
          <w:rFonts w:ascii="Times New Roman" w:eastAsia="Times New Roman" w:hAnsi="Times New Roman" w:cs="Times New Roman"/>
          <w:sz w:val="2"/>
          <w:szCs w:val="2"/>
          <w:lang w:eastAsia="ru-RU"/>
        </w:rPr>
      </w:pPr>
    </w:p>
    <w:p w14:paraId="6A46740D" w14:textId="77777777" w:rsidR="00451113" w:rsidRPr="00451113" w:rsidRDefault="00451113" w:rsidP="00451113">
      <w:pPr>
        <w:spacing w:after="0" w:line="240" w:lineRule="auto"/>
        <w:ind w:left="108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(наименование органа, выдавшего разрешение на строительство)</w:t>
      </w:r>
    </w:p>
    <w:p w14:paraId="2BDF13D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28097913"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0E769071"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lang w:eastAsia="ru-RU"/>
        </w:rPr>
      </w:pPr>
    </w:p>
    <w:p w14:paraId="758FFDEA" w14:textId="77777777" w:rsidR="00451113" w:rsidRPr="00451113" w:rsidRDefault="00451113" w:rsidP="004511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          Подтверждаю, что </w:t>
      </w:r>
      <w:proofErr w:type="gramStart"/>
      <w:r w:rsidRPr="00451113">
        <w:rPr>
          <w:rFonts w:ascii="Times New Roman" w:eastAsia="Times New Roman" w:hAnsi="Times New Roman" w:cs="Times New Roman"/>
          <w:sz w:val="24"/>
          <w:szCs w:val="24"/>
          <w:lang w:eastAsia="ru-RU"/>
        </w:rPr>
        <w:t>строительство,  реконструкция</w:t>
      </w:r>
      <w:proofErr w:type="gramEnd"/>
      <w:r w:rsidRPr="00451113">
        <w:rPr>
          <w:rFonts w:ascii="Times New Roman" w:eastAsia="Times New Roman" w:hAnsi="Times New Roman" w:cs="Times New Roman"/>
          <w:sz w:val="24"/>
          <w:szCs w:val="24"/>
          <w:lang w:eastAsia="ru-RU"/>
        </w:rPr>
        <w:t xml:space="preserve">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w:t>
      </w:r>
    </w:p>
    <w:p w14:paraId="300CE30F" w14:textId="77777777" w:rsidR="00451113" w:rsidRPr="00451113" w:rsidRDefault="00451113" w:rsidP="004511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помещения, машино-</w:t>
      </w:r>
      <w:proofErr w:type="gramStart"/>
      <w:r w:rsidRPr="00451113">
        <w:rPr>
          <w:rFonts w:ascii="Times New Roman" w:eastAsia="Times New Roman" w:hAnsi="Times New Roman" w:cs="Times New Roman"/>
          <w:sz w:val="24"/>
          <w:szCs w:val="24"/>
          <w:lang w:eastAsia="ru-RU"/>
        </w:rPr>
        <w:t>места._</w:t>
      </w:r>
      <w:proofErr w:type="gramEnd"/>
      <w:r w:rsidRPr="00451113">
        <w:rPr>
          <w:rFonts w:ascii="Times New Roman" w:eastAsia="Times New Roman" w:hAnsi="Times New Roman" w:cs="Times New Roman"/>
          <w:sz w:val="24"/>
          <w:szCs w:val="24"/>
          <w:lang w:eastAsia="ru-RU"/>
        </w:rPr>
        <w:t>____________________________/_____________________________</w:t>
      </w:r>
    </w:p>
    <w:p w14:paraId="796F8366" w14:textId="77777777" w:rsidR="00451113" w:rsidRPr="00451113" w:rsidRDefault="00451113" w:rsidP="004511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10CECC" w14:textId="77777777" w:rsidR="00451113" w:rsidRPr="00451113" w:rsidRDefault="00451113" w:rsidP="004511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51113">
        <w:rPr>
          <w:rFonts w:ascii="Times New Roman" w:eastAsia="Times New Roman" w:hAnsi="Times New Roman" w:cs="Times New Roman"/>
          <w:sz w:val="24"/>
          <w:szCs w:val="24"/>
          <w:lang w:eastAsia="ru-RU"/>
        </w:rPr>
        <w:t>машино</w:t>
      </w:r>
      <w:proofErr w:type="spellEnd"/>
      <w:r w:rsidRPr="00451113">
        <w:rPr>
          <w:rFonts w:ascii="Times New Roman" w:eastAsia="Times New Roman" w:hAnsi="Times New Roman" w:cs="Times New Roman"/>
          <w:sz w:val="24"/>
          <w:szCs w:val="24"/>
          <w:lang w:eastAsia="ru-RU"/>
        </w:rPr>
        <w:t>-места.________________________/_______________________</w:t>
      </w:r>
    </w:p>
    <w:p w14:paraId="0DDA53EF" w14:textId="77777777" w:rsidR="00451113" w:rsidRPr="00451113" w:rsidRDefault="00451113" w:rsidP="004511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BD2B9EA" w14:textId="77777777" w:rsidR="00451113" w:rsidRPr="00451113" w:rsidRDefault="00451113" w:rsidP="004511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Сведения   об   уплате    государственной    пошлины   за   осуществление</w:t>
      </w:r>
    </w:p>
    <w:p w14:paraId="2E33016D"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государственной регистрации прав:</w:t>
      </w:r>
    </w:p>
    <w:p w14:paraId="75CA8E02" w14:textId="3E9ED8CF"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_________________________________________________________________________________</w:t>
      </w:r>
    </w:p>
    <w:p w14:paraId="76B6D3A4"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 xml:space="preserve">                    (дата и номер платежного документа; сведения о плательщике: фамилия, имя,</w:t>
      </w:r>
    </w:p>
    <w:p w14:paraId="5EE23097"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 xml:space="preserve">                        отчество (последнее - при наличии), данные документа, удостоверяющего</w:t>
      </w:r>
    </w:p>
    <w:p w14:paraId="266EEDFE"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 xml:space="preserve">                                                                 личность - для физических лиц</w:t>
      </w:r>
    </w:p>
    <w:p w14:paraId="08ACFAA6"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__________________________________________________________________________________</w:t>
      </w:r>
    </w:p>
    <w:p w14:paraId="6F186FD1"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 xml:space="preserve">                            или полное наименование организации, ОГРН, КПП и ИНН - для юридических лиц)</w:t>
      </w:r>
    </w:p>
    <w:p w14:paraId="1786AA00" w14:textId="77777777" w:rsidR="00451113" w:rsidRPr="00451113" w:rsidRDefault="00451113" w:rsidP="004511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4348C42" w14:textId="77777777" w:rsidR="00451113" w:rsidRPr="00451113" w:rsidRDefault="00451113" w:rsidP="004511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Адрес (адреса) электронной </w:t>
      </w:r>
      <w:proofErr w:type="gramStart"/>
      <w:r w:rsidRPr="00451113">
        <w:rPr>
          <w:rFonts w:ascii="Times New Roman" w:eastAsia="Times New Roman" w:hAnsi="Times New Roman" w:cs="Times New Roman"/>
          <w:sz w:val="24"/>
          <w:szCs w:val="24"/>
          <w:lang w:eastAsia="ru-RU"/>
        </w:rPr>
        <w:t>почты  для</w:t>
      </w:r>
      <w:proofErr w:type="gramEnd"/>
      <w:r w:rsidRPr="00451113">
        <w:rPr>
          <w:rFonts w:ascii="Times New Roman" w:eastAsia="Times New Roman" w:hAnsi="Times New Roman" w:cs="Times New Roman"/>
          <w:sz w:val="24"/>
          <w:szCs w:val="24"/>
          <w:lang w:eastAsia="ru-RU"/>
        </w:rPr>
        <w:t xml:space="preserve">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0EF573AE"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__________________________________________________________________________________</w:t>
      </w:r>
    </w:p>
    <w:p w14:paraId="79639A6C" w14:textId="77777777" w:rsidR="00451113" w:rsidRPr="00451113" w:rsidRDefault="00451113" w:rsidP="0045111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Прошу подготовить разрешение на ввод объекта капитального строительства в</w:t>
      </w:r>
    </w:p>
    <w:p w14:paraId="7D28149F"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эксплуатацию на бумажном носителе/ в форме электронного документа.</w:t>
      </w:r>
    </w:p>
    <w:p w14:paraId="05AC0D7A"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__________________________________________________________________________________</w:t>
      </w:r>
    </w:p>
    <w:p w14:paraId="348DC295" w14:textId="77777777" w:rsidR="00451113" w:rsidRPr="00451113" w:rsidRDefault="00451113" w:rsidP="0045111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4"/>
          <w:szCs w:val="24"/>
          <w:lang w:eastAsia="ru-RU"/>
        </w:rPr>
        <w:t xml:space="preserve">                                                                      </w:t>
      </w:r>
      <w:r w:rsidRPr="00451113">
        <w:rPr>
          <w:rFonts w:ascii="Times New Roman" w:eastAsia="Times New Roman" w:hAnsi="Times New Roman" w:cs="Times New Roman"/>
          <w:sz w:val="20"/>
          <w:szCs w:val="20"/>
          <w:lang w:eastAsia="ru-RU"/>
        </w:rPr>
        <w:t>(ненужное зачеркнуть)</w:t>
      </w:r>
    </w:p>
    <w:p w14:paraId="3D6EAFFC" w14:textId="77777777" w:rsidR="00451113" w:rsidRPr="00451113" w:rsidRDefault="00451113" w:rsidP="00451113">
      <w:pPr>
        <w:spacing w:before="240" w:after="0" w:line="240" w:lineRule="auto"/>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Приложение:</w:t>
      </w:r>
    </w:p>
    <w:p w14:paraId="5A6238ED" w14:textId="77777777" w:rsidR="00451113" w:rsidRPr="00451113" w:rsidRDefault="00451113" w:rsidP="00451113">
      <w:pPr>
        <w:spacing w:after="360" w:line="240" w:lineRule="auto"/>
        <w:ind w:left="1077" w:right="4162"/>
        <w:jc w:val="center"/>
        <w:rPr>
          <w:rFonts w:ascii="Times New Roman" w:eastAsia="Times New Roman" w:hAnsi="Times New Roman" w:cs="Times New Roman"/>
          <w:sz w:val="20"/>
          <w:szCs w:val="20"/>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7"/>
        <w:gridCol w:w="4481"/>
        <w:gridCol w:w="1084"/>
        <w:gridCol w:w="2253"/>
      </w:tblGrid>
      <w:tr w:rsidR="00451113" w:rsidRPr="00451113" w14:paraId="69A4FFBB" w14:textId="77777777" w:rsidTr="009B6B30">
        <w:tc>
          <w:tcPr>
            <w:tcW w:w="1548" w:type="dxa"/>
          </w:tcPr>
          <w:p w14:paraId="052EC8E6" w14:textId="77777777" w:rsidR="00451113" w:rsidRPr="00451113" w:rsidRDefault="00451113" w:rsidP="00451113">
            <w:pPr>
              <w:rPr>
                <w:sz w:val="24"/>
                <w:szCs w:val="24"/>
              </w:rPr>
            </w:pPr>
            <w:r w:rsidRPr="00451113">
              <w:rPr>
                <w:sz w:val="24"/>
                <w:szCs w:val="24"/>
              </w:rPr>
              <w:t>Застройщик</w:t>
            </w:r>
          </w:p>
        </w:tc>
        <w:tc>
          <w:tcPr>
            <w:tcW w:w="4860" w:type="dxa"/>
            <w:tcBorders>
              <w:bottom w:val="single" w:sz="4" w:space="0" w:color="auto"/>
            </w:tcBorders>
          </w:tcPr>
          <w:p w14:paraId="6EDDC923" w14:textId="77777777" w:rsidR="00451113" w:rsidRPr="00451113" w:rsidRDefault="00451113" w:rsidP="00451113">
            <w:pPr>
              <w:rPr>
                <w:sz w:val="24"/>
                <w:szCs w:val="24"/>
              </w:rPr>
            </w:pPr>
          </w:p>
        </w:tc>
        <w:tc>
          <w:tcPr>
            <w:tcW w:w="1194" w:type="dxa"/>
          </w:tcPr>
          <w:p w14:paraId="4D7A3CA6" w14:textId="77777777" w:rsidR="00451113" w:rsidRPr="00451113" w:rsidRDefault="00451113" w:rsidP="00451113">
            <w:pPr>
              <w:rPr>
                <w:sz w:val="24"/>
                <w:szCs w:val="24"/>
              </w:rPr>
            </w:pPr>
          </w:p>
        </w:tc>
        <w:tc>
          <w:tcPr>
            <w:tcW w:w="2406" w:type="dxa"/>
            <w:tcBorders>
              <w:bottom w:val="single" w:sz="4" w:space="0" w:color="auto"/>
            </w:tcBorders>
          </w:tcPr>
          <w:p w14:paraId="65758CBC" w14:textId="77777777" w:rsidR="00451113" w:rsidRPr="00451113" w:rsidRDefault="00451113" w:rsidP="00451113">
            <w:pPr>
              <w:rPr>
                <w:sz w:val="24"/>
                <w:szCs w:val="24"/>
              </w:rPr>
            </w:pPr>
          </w:p>
        </w:tc>
      </w:tr>
      <w:tr w:rsidR="00451113" w:rsidRPr="00451113" w14:paraId="700C1693" w14:textId="77777777" w:rsidTr="009B6B30">
        <w:tc>
          <w:tcPr>
            <w:tcW w:w="1548" w:type="dxa"/>
          </w:tcPr>
          <w:p w14:paraId="79F3974D" w14:textId="77777777" w:rsidR="00451113" w:rsidRPr="00451113" w:rsidRDefault="00451113" w:rsidP="00451113"/>
        </w:tc>
        <w:tc>
          <w:tcPr>
            <w:tcW w:w="4860" w:type="dxa"/>
            <w:tcBorders>
              <w:top w:val="single" w:sz="4" w:space="0" w:color="auto"/>
            </w:tcBorders>
          </w:tcPr>
          <w:p w14:paraId="1100542B" w14:textId="77777777" w:rsidR="00451113" w:rsidRPr="00451113" w:rsidRDefault="00451113" w:rsidP="00451113">
            <w:r w:rsidRPr="00451113">
              <w:t>(фамилия, имя, отчество (для граждан);</w:t>
            </w:r>
          </w:p>
          <w:p w14:paraId="54A9BE60" w14:textId="77777777" w:rsidR="00451113" w:rsidRPr="00451113" w:rsidRDefault="00451113" w:rsidP="00451113">
            <w:r w:rsidRPr="00451113">
              <w:t>наименование, фамилия, имя, отчество,</w:t>
            </w:r>
          </w:p>
          <w:p w14:paraId="0EF95107" w14:textId="77777777" w:rsidR="00451113" w:rsidRPr="00451113" w:rsidRDefault="00451113" w:rsidP="00451113">
            <w:r w:rsidRPr="00451113">
              <w:t>должность руководителя (для юридических лиц),</w:t>
            </w:r>
          </w:p>
          <w:p w14:paraId="0DA63F74" w14:textId="77777777" w:rsidR="00451113" w:rsidRPr="00451113" w:rsidRDefault="00451113" w:rsidP="00451113">
            <w:r w:rsidRPr="00451113">
              <w:t>реквизиты доверенности (для представителя)</w:t>
            </w:r>
          </w:p>
        </w:tc>
        <w:tc>
          <w:tcPr>
            <w:tcW w:w="1194" w:type="dxa"/>
          </w:tcPr>
          <w:p w14:paraId="3DDD0AAD" w14:textId="77777777" w:rsidR="00451113" w:rsidRPr="00451113" w:rsidRDefault="00451113" w:rsidP="00451113"/>
        </w:tc>
        <w:tc>
          <w:tcPr>
            <w:tcW w:w="2406" w:type="dxa"/>
            <w:tcBorders>
              <w:top w:val="single" w:sz="4" w:space="0" w:color="auto"/>
            </w:tcBorders>
          </w:tcPr>
          <w:p w14:paraId="63EF57E7" w14:textId="77777777" w:rsidR="00451113" w:rsidRPr="00451113" w:rsidRDefault="00451113" w:rsidP="00451113">
            <w:pPr>
              <w:jc w:val="center"/>
            </w:pPr>
            <w:r w:rsidRPr="00451113">
              <w:t>(подпись)</w:t>
            </w:r>
          </w:p>
        </w:tc>
      </w:tr>
    </w:tbl>
    <w:p w14:paraId="1ACB078E" w14:textId="77777777" w:rsidR="00451113" w:rsidRPr="00451113" w:rsidRDefault="00451113" w:rsidP="00451113">
      <w:pPr>
        <w:spacing w:before="240" w:after="240" w:line="240" w:lineRule="auto"/>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М.П. (при наличии)</w:t>
      </w: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355"/>
        <w:gridCol w:w="605"/>
        <w:gridCol w:w="355"/>
        <w:gridCol w:w="1316"/>
        <w:gridCol w:w="531"/>
        <w:gridCol w:w="669"/>
        <w:gridCol w:w="714"/>
      </w:tblGrid>
      <w:tr w:rsidR="00451113" w:rsidRPr="00451113" w14:paraId="002FA378" w14:textId="77777777" w:rsidTr="009B6B30">
        <w:tc>
          <w:tcPr>
            <w:tcW w:w="5328" w:type="dxa"/>
          </w:tcPr>
          <w:p w14:paraId="79ED99B1" w14:textId="77777777" w:rsidR="00451113" w:rsidRPr="00451113" w:rsidRDefault="00451113" w:rsidP="00451113">
            <w:pPr>
              <w:jc w:val="both"/>
              <w:rPr>
                <w:sz w:val="24"/>
                <w:szCs w:val="24"/>
              </w:rPr>
            </w:pPr>
          </w:p>
        </w:tc>
        <w:tc>
          <w:tcPr>
            <w:tcW w:w="360" w:type="dxa"/>
          </w:tcPr>
          <w:p w14:paraId="2B2E039A" w14:textId="77777777" w:rsidR="00451113" w:rsidRPr="00451113" w:rsidRDefault="00451113" w:rsidP="00451113">
            <w:pPr>
              <w:jc w:val="both"/>
              <w:rPr>
                <w:sz w:val="24"/>
                <w:szCs w:val="24"/>
              </w:rPr>
            </w:pPr>
            <w:r w:rsidRPr="00451113">
              <w:rPr>
                <w:sz w:val="24"/>
                <w:szCs w:val="24"/>
              </w:rPr>
              <w:t>"</w:t>
            </w:r>
          </w:p>
        </w:tc>
        <w:tc>
          <w:tcPr>
            <w:tcW w:w="648" w:type="dxa"/>
            <w:tcBorders>
              <w:bottom w:val="single" w:sz="4" w:space="0" w:color="auto"/>
            </w:tcBorders>
          </w:tcPr>
          <w:p w14:paraId="1F4CFECB" w14:textId="77777777" w:rsidR="00451113" w:rsidRPr="00451113" w:rsidRDefault="00451113" w:rsidP="00451113">
            <w:pPr>
              <w:jc w:val="both"/>
              <w:rPr>
                <w:sz w:val="24"/>
                <w:szCs w:val="24"/>
              </w:rPr>
            </w:pPr>
          </w:p>
        </w:tc>
        <w:tc>
          <w:tcPr>
            <w:tcW w:w="360" w:type="dxa"/>
          </w:tcPr>
          <w:p w14:paraId="67D76F09" w14:textId="77777777" w:rsidR="00451113" w:rsidRPr="00451113" w:rsidRDefault="00451113" w:rsidP="00451113">
            <w:pPr>
              <w:jc w:val="both"/>
              <w:rPr>
                <w:sz w:val="24"/>
                <w:szCs w:val="24"/>
              </w:rPr>
            </w:pPr>
            <w:r w:rsidRPr="00451113">
              <w:rPr>
                <w:sz w:val="24"/>
                <w:szCs w:val="24"/>
              </w:rPr>
              <w:t>"</w:t>
            </w:r>
          </w:p>
        </w:tc>
        <w:tc>
          <w:tcPr>
            <w:tcW w:w="1440" w:type="dxa"/>
            <w:tcBorders>
              <w:bottom w:val="single" w:sz="4" w:space="0" w:color="auto"/>
            </w:tcBorders>
          </w:tcPr>
          <w:p w14:paraId="4ECB9C70" w14:textId="77777777" w:rsidR="00451113" w:rsidRPr="00451113" w:rsidRDefault="00451113" w:rsidP="00451113">
            <w:pPr>
              <w:jc w:val="both"/>
              <w:rPr>
                <w:sz w:val="24"/>
                <w:szCs w:val="24"/>
              </w:rPr>
            </w:pPr>
          </w:p>
        </w:tc>
        <w:tc>
          <w:tcPr>
            <w:tcW w:w="540" w:type="dxa"/>
          </w:tcPr>
          <w:p w14:paraId="743D4B4D" w14:textId="77777777" w:rsidR="00451113" w:rsidRPr="00451113" w:rsidRDefault="00451113" w:rsidP="00451113">
            <w:pPr>
              <w:jc w:val="both"/>
              <w:rPr>
                <w:sz w:val="24"/>
                <w:szCs w:val="24"/>
              </w:rPr>
            </w:pPr>
            <w:r w:rsidRPr="00451113">
              <w:rPr>
                <w:sz w:val="24"/>
                <w:szCs w:val="24"/>
              </w:rPr>
              <w:t>20</w:t>
            </w:r>
          </w:p>
        </w:tc>
        <w:tc>
          <w:tcPr>
            <w:tcW w:w="720" w:type="dxa"/>
            <w:tcBorders>
              <w:bottom w:val="single" w:sz="4" w:space="0" w:color="auto"/>
            </w:tcBorders>
          </w:tcPr>
          <w:p w14:paraId="6E7EC846" w14:textId="77777777" w:rsidR="00451113" w:rsidRPr="00451113" w:rsidRDefault="00451113" w:rsidP="00451113">
            <w:pPr>
              <w:jc w:val="both"/>
              <w:rPr>
                <w:sz w:val="24"/>
                <w:szCs w:val="24"/>
              </w:rPr>
            </w:pPr>
          </w:p>
        </w:tc>
        <w:tc>
          <w:tcPr>
            <w:tcW w:w="720" w:type="dxa"/>
          </w:tcPr>
          <w:p w14:paraId="10D616A6" w14:textId="77777777" w:rsidR="00451113" w:rsidRPr="00451113" w:rsidRDefault="00451113" w:rsidP="00451113">
            <w:pPr>
              <w:jc w:val="both"/>
              <w:rPr>
                <w:sz w:val="24"/>
                <w:szCs w:val="24"/>
              </w:rPr>
            </w:pPr>
            <w:r w:rsidRPr="00451113">
              <w:rPr>
                <w:sz w:val="24"/>
                <w:szCs w:val="24"/>
              </w:rPr>
              <w:t>года</w:t>
            </w:r>
          </w:p>
        </w:tc>
      </w:tr>
    </w:tbl>
    <w:p w14:paraId="6AE0D6D8" w14:textId="6EF0491A" w:rsidR="00451113" w:rsidRDefault="00451113" w:rsidP="00451113">
      <w:pPr>
        <w:pStyle w:val="ConsPlusNormal"/>
        <w:spacing w:before="220"/>
        <w:jc w:val="both"/>
        <w:rPr>
          <w:rFonts w:ascii="Times New Roman" w:hAnsi="Times New Roman" w:cs="Times New Roman"/>
          <w:sz w:val="28"/>
          <w:szCs w:val="28"/>
        </w:rPr>
      </w:pPr>
    </w:p>
    <w:p w14:paraId="133152C0" w14:textId="66403D3B" w:rsidR="00451113" w:rsidRDefault="00451113" w:rsidP="00451113">
      <w:pPr>
        <w:pStyle w:val="ConsPlusNormal"/>
        <w:spacing w:before="220"/>
        <w:jc w:val="both"/>
        <w:rPr>
          <w:rFonts w:ascii="Times New Roman" w:hAnsi="Times New Roman" w:cs="Times New Roman"/>
          <w:sz w:val="28"/>
          <w:szCs w:val="28"/>
        </w:rPr>
      </w:pPr>
    </w:p>
    <w:p w14:paraId="4979E417" w14:textId="64301028" w:rsidR="00451113" w:rsidRDefault="00451113" w:rsidP="00451113">
      <w:pPr>
        <w:pStyle w:val="ConsPlusNormal"/>
        <w:spacing w:before="220"/>
        <w:jc w:val="both"/>
        <w:rPr>
          <w:rFonts w:ascii="Times New Roman" w:hAnsi="Times New Roman" w:cs="Times New Roman"/>
          <w:sz w:val="28"/>
          <w:szCs w:val="28"/>
        </w:rPr>
      </w:pPr>
    </w:p>
    <w:p w14:paraId="22E8CB84" w14:textId="57D43987" w:rsidR="00451113" w:rsidRDefault="00451113" w:rsidP="00451113">
      <w:pPr>
        <w:pStyle w:val="ConsPlusNormal"/>
        <w:spacing w:before="220"/>
        <w:jc w:val="both"/>
        <w:rPr>
          <w:rFonts w:ascii="Times New Roman" w:hAnsi="Times New Roman" w:cs="Times New Roman"/>
          <w:sz w:val="28"/>
          <w:szCs w:val="28"/>
        </w:rPr>
      </w:pPr>
    </w:p>
    <w:p w14:paraId="03AFE130" w14:textId="0D5EAC8E" w:rsidR="00451113" w:rsidRDefault="00451113" w:rsidP="00451113">
      <w:pPr>
        <w:pStyle w:val="ConsPlusNormal"/>
        <w:spacing w:before="220"/>
        <w:jc w:val="both"/>
        <w:rPr>
          <w:rFonts w:ascii="Times New Roman" w:hAnsi="Times New Roman" w:cs="Times New Roman"/>
          <w:sz w:val="28"/>
          <w:szCs w:val="28"/>
        </w:rPr>
      </w:pPr>
    </w:p>
    <w:p w14:paraId="040E8D52" w14:textId="3D502C13" w:rsidR="00451113" w:rsidRDefault="00451113" w:rsidP="00451113">
      <w:pPr>
        <w:pStyle w:val="ConsPlusNormal"/>
        <w:spacing w:before="220"/>
        <w:jc w:val="both"/>
        <w:rPr>
          <w:rFonts w:ascii="Times New Roman" w:hAnsi="Times New Roman" w:cs="Times New Roman"/>
          <w:sz w:val="28"/>
          <w:szCs w:val="28"/>
        </w:rPr>
      </w:pPr>
    </w:p>
    <w:p w14:paraId="47B7B1F7" w14:textId="6D331B22" w:rsidR="00451113" w:rsidRDefault="00451113" w:rsidP="00451113">
      <w:pPr>
        <w:pStyle w:val="ConsPlusNormal"/>
        <w:spacing w:before="220"/>
        <w:jc w:val="both"/>
        <w:rPr>
          <w:rFonts w:ascii="Times New Roman" w:hAnsi="Times New Roman" w:cs="Times New Roman"/>
          <w:sz w:val="28"/>
          <w:szCs w:val="28"/>
        </w:rPr>
      </w:pPr>
    </w:p>
    <w:p w14:paraId="5CA4CF5A" w14:textId="39B38E08" w:rsidR="00451113" w:rsidRDefault="00451113" w:rsidP="00451113">
      <w:pPr>
        <w:pStyle w:val="ConsPlusNormal"/>
        <w:spacing w:before="220"/>
        <w:jc w:val="both"/>
        <w:rPr>
          <w:rFonts w:ascii="Times New Roman" w:hAnsi="Times New Roman" w:cs="Times New Roman"/>
          <w:sz w:val="28"/>
          <w:szCs w:val="28"/>
        </w:rPr>
      </w:pPr>
    </w:p>
    <w:p w14:paraId="385C96AF" w14:textId="530D7FE1" w:rsidR="00451113" w:rsidRDefault="00451113" w:rsidP="00451113">
      <w:pPr>
        <w:pStyle w:val="ConsPlusNormal"/>
        <w:spacing w:before="220"/>
        <w:jc w:val="both"/>
        <w:rPr>
          <w:rFonts w:ascii="Times New Roman" w:hAnsi="Times New Roman" w:cs="Times New Roman"/>
          <w:sz w:val="28"/>
          <w:szCs w:val="28"/>
        </w:rPr>
      </w:pPr>
    </w:p>
    <w:p w14:paraId="47EFBF71" w14:textId="539030AF" w:rsidR="00451113" w:rsidRDefault="00451113" w:rsidP="00451113">
      <w:pPr>
        <w:pStyle w:val="ConsPlusNormal"/>
        <w:spacing w:before="220"/>
        <w:jc w:val="both"/>
        <w:rPr>
          <w:rFonts w:ascii="Times New Roman" w:hAnsi="Times New Roman" w:cs="Times New Roman"/>
          <w:sz w:val="28"/>
          <w:szCs w:val="28"/>
        </w:rPr>
      </w:pPr>
    </w:p>
    <w:p w14:paraId="5DA89339" w14:textId="2724CFE5" w:rsidR="00451113" w:rsidRDefault="00451113" w:rsidP="00451113">
      <w:pPr>
        <w:pStyle w:val="ConsPlusNormal"/>
        <w:spacing w:before="220"/>
        <w:jc w:val="both"/>
        <w:rPr>
          <w:rFonts w:ascii="Times New Roman" w:hAnsi="Times New Roman" w:cs="Times New Roman"/>
          <w:sz w:val="28"/>
          <w:szCs w:val="28"/>
        </w:rPr>
      </w:pPr>
    </w:p>
    <w:p w14:paraId="4A484408" w14:textId="5166B774" w:rsidR="00451113" w:rsidRDefault="00451113" w:rsidP="00451113">
      <w:pPr>
        <w:pStyle w:val="ConsPlusNormal"/>
        <w:spacing w:before="220"/>
        <w:jc w:val="both"/>
        <w:rPr>
          <w:rFonts w:ascii="Times New Roman" w:hAnsi="Times New Roman" w:cs="Times New Roman"/>
          <w:sz w:val="28"/>
          <w:szCs w:val="28"/>
        </w:rPr>
      </w:pPr>
    </w:p>
    <w:p w14:paraId="6C98C118" w14:textId="3B349B66" w:rsidR="00451113" w:rsidRDefault="00451113" w:rsidP="00451113">
      <w:pPr>
        <w:pStyle w:val="ConsPlusNormal"/>
        <w:spacing w:before="220"/>
        <w:jc w:val="both"/>
        <w:rPr>
          <w:rFonts w:ascii="Times New Roman" w:hAnsi="Times New Roman" w:cs="Times New Roman"/>
          <w:sz w:val="28"/>
          <w:szCs w:val="28"/>
        </w:rPr>
      </w:pPr>
    </w:p>
    <w:p w14:paraId="6C3A5E43" w14:textId="163F11C0" w:rsidR="00451113" w:rsidRDefault="00451113" w:rsidP="00451113">
      <w:pPr>
        <w:pStyle w:val="ConsPlusNormal"/>
        <w:spacing w:before="220"/>
        <w:jc w:val="both"/>
        <w:rPr>
          <w:rFonts w:ascii="Times New Roman" w:hAnsi="Times New Roman" w:cs="Times New Roman"/>
          <w:sz w:val="28"/>
          <w:szCs w:val="28"/>
        </w:rPr>
      </w:pPr>
    </w:p>
    <w:p w14:paraId="0C98AB53" w14:textId="57F147F2" w:rsidR="00451113" w:rsidRDefault="00451113" w:rsidP="00451113">
      <w:pPr>
        <w:pStyle w:val="ConsPlusNormal"/>
        <w:spacing w:before="220"/>
        <w:jc w:val="both"/>
        <w:rPr>
          <w:rFonts w:ascii="Times New Roman" w:hAnsi="Times New Roman" w:cs="Times New Roman"/>
          <w:sz w:val="28"/>
          <w:szCs w:val="28"/>
        </w:rPr>
      </w:pPr>
    </w:p>
    <w:p w14:paraId="5E6202FA" w14:textId="71191885" w:rsidR="00451113" w:rsidRDefault="00451113" w:rsidP="00451113">
      <w:pPr>
        <w:pStyle w:val="ConsPlusNormal"/>
        <w:spacing w:before="220"/>
        <w:jc w:val="both"/>
        <w:rPr>
          <w:rFonts w:ascii="Times New Roman" w:hAnsi="Times New Roman" w:cs="Times New Roman"/>
          <w:sz w:val="28"/>
          <w:szCs w:val="28"/>
        </w:rPr>
      </w:pPr>
    </w:p>
    <w:p w14:paraId="6ACE8F24" w14:textId="1156366B" w:rsidR="00451113" w:rsidRDefault="00451113" w:rsidP="00451113">
      <w:pPr>
        <w:pStyle w:val="ConsPlusNormal"/>
        <w:spacing w:before="220"/>
        <w:jc w:val="both"/>
        <w:rPr>
          <w:rFonts w:ascii="Times New Roman" w:hAnsi="Times New Roman" w:cs="Times New Roman"/>
          <w:sz w:val="28"/>
          <w:szCs w:val="28"/>
        </w:rPr>
      </w:pPr>
    </w:p>
    <w:p w14:paraId="33724E5C" w14:textId="4334EEB2" w:rsidR="00451113" w:rsidRDefault="00451113" w:rsidP="00451113">
      <w:pPr>
        <w:pStyle w:val="ConsPlusNormal"/>
        <w:spacing w:before="220"/>
        <w:jc w:val="both"/>
        <w:rPr>
          <w:rFonts w:ascii="Times New Roman" w:hAnsi="Times New Roman" w:cs="Times New Roman"/>
          <w:sz w:val="28"/>
          <w:szCs w:val="28"/>
        </w:rPr>
      </w:pPr>
    </w:p>
    <w:p w14:paraId="60B6033F" w14:textId="41A766E5" w:rsidR="00451113" w:rsidRDefault="00451113" w:rsidP="00451113">
      <w:pPr>
        <w:pStyle w:val="ConsPlusNormal"/>
        <w:spacing w:before="220"/>
        <w:jc w:val="both"/>
        <w:rPr>
          <w:rFonts w:ascii="Times New Roman" w:hAnsi="Times New Roman" w:cs="Times New Roman"/>
          <w:sz w:val="28"/>
          <w:szCs w:val="28"/>
        </w:rPr>
      </w:pPr>
    </w:p>
    <w:p w14:paraId="4E234551" w14:textId="3A27245F" w:rsidR="00451113" w:rsidRDefault="00451113" w:rsidP="00451113">
      <w:pPr>
        <w:pStyle w:val="ConsPlusNormal"/>
        <w:spacing w:before="220"/>
        <w:jc w:val="both"/>
        <w:rPr>
          <w:rFonts w:ascii="Times New Roman" w:hAnsi="Times New Roman" w:cs="Times New Roman"/>
          <w:sz w:val="28"/>
          <w:szCs w:val="28"/>
        </w:rPr>
      </w:pPr>
    </w:p>
    <w:p w14:paraId="0AAB123A" w14:textId="5FE6FA02" w:rsidR="00451113" w:rsidRDefault="00451113" w:rsidP="00451113">
      <w:pPr>
        <w:pStyle w:val="ConsPlusNormal"/>
        <w:spacing w:before="220"/>
        <w:jc w:val="both"/>
        <w:rPr>
          <w:rFonts w:ascii="Times New Roman" w:hAnsi="Times New Roman" w:cs="Times New Roman"/>
          <w:sz w:val="28"/>
          <w:szCs w:val="28"/>
        </w:rPr>
      </w:pPr>
    </w:p>
    <w:p w14:paraId="3B120EBF" w14:textId="3ECC7E11" w:rsidR="00451113" w:rsidRDefault="00451113" w:rsidP="00451113">
      <w:pPr>
        <w:pStyle w:val="ConsPlusNormal"/>
        <w:spacing w:before="220"/>
        <w:jc w:val="both"/>
        <w:rPr>
          <w:rFonts w:ascii="Times New Roman" w:hAnsi="Times New Roman" w:cs="Times New Roman"/>
          <w:sz w:val="28"/>
          <w:szCs w:val="28"/>
        </w:rPr>
      </w:pPr>
    </w:p>
    <w:p w14:paraId="460D335C" w14:textId="03781A74" w:rsidR="00451113" w:rsidRDefault="00451113" w:rsidP="00451113">
      <w:pPr>
        <w:pStyle w:val="ConsPlusNormal"/>
        <w:spacing w:before="220"/>
        <w:jc w:val="both"/>
        <w:rPr>
          <w:rFonts w:ascii="Times New Roman" w:hAnsi="Times New Roman" w:cs="Times New Roman"/>
          <w:sz w:val="28"/>
          <w:szCs w:val="28"/>
        </w:rPr>
      </w:pPr>
    </w:p>
    <w:p w14:paraId="319B994D" w14:textId="3954EB8D" w:rsidR="00451113" w:rsidRDefault="00451113" w:rsidP="00451113">
      <w:pPr>
        <w:pStyle w:val="ConsPlusNormal"/>
        <w:spacing w:before="220"/>
        <w:jc w:val="both"/>
        <w:rPr>
          <w:rFonts w:ascii="Times New Roman" w:hAnsi="Times New Roman" w:cs="Times New Roman"/>
          <w:sz w:val="28"/>
          <w:szCs w:val="28"/>
        </w:rPr>
      </w:pPr>
    </w:p>
    <w:p w14:paraId="49B5198E"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Приложение № 2</w:t>
      </w:r>
    </w:p>
    <w:p w14:paraId="43A2464F"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lastRenderedPageBreak/>
        <w:t>к административному регламенту</w:t>
      </w:r>
    </w:p>
    <w:p w14:paraId="437029DA"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предоставления муниципальной услуги</w:t>
      </w:r>
    </w:p>
    <w:p w14:paraId="41027247"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"Подготовка и выдача разрешений на</w:t>
      </w:r>
    </w:p>
    <w:p w14:paraId="15E6DEB8"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ввод объектов в эксплуатацию при</w:t>
      </w:r>
    </w:p>
    <w:p w14:paraId="54FAF2EA"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осуществлении строительства,</w:t>
      </w:r>
    </w:p>
    <w:p w14:paraId="3A45CC15"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реконструкции объектов капитального</w:t>
      </w:r>
    </w:p>
    <w:p w14:paraId="22B309A3"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строительства, расположенных на</w:t>
      </w:r>
    </w:p>
    <w:p w14:paraId="49857B0B"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территории Чернолучинского городского поселения, за</w:t>
      </w:r>
    </w:p>
    <w:p w14:paraId="20CE441E"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исключением объектов индивидуального</w:t>
      </w:r>
    </w:p>
    <w:p w14:paraId="2417F4B0" w14:textId="77777777" w:rsidR="00451113" w:rsidRPr="00451113" w:rsidRDefault="00451113" w:rsidP="00451113">
      <w:pPr>
        <w:spacing w:after="0" w:line="240" w:lineRule="auto"/>
        <w:ind w:left="5580"/>
        <w:jc w:val="right"/>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жилищного строительства"</w:t>
      </w:r>
    </w:p>
    <w:p w14:paraId="4612C9D8" w14:textId="77777777" w:rsidR="00451113" w:rsidRPr="00451113" w:rsidRDefault="00451113" w:rsidP="00451113">
      <w:pPr>
        <w:spacing w:before="360" w:after="0" w:line="240" w:lineRule="auto"/>
        <w:jc w:val="center"/>
        <w:rPr>
          <w:rFonts w:ascii="Times New Roman" w:eastAsia="Times New Roman" w:hAnsi="Times New Roman" w:cs="Times New Roman"/>
          <w:sz w:val="28"/>
          <w:szCs w:val="28"/>
          <w:lang w:eastAsia="ru-RU"/>
        </w:rPr>
      </w:pPr>
      <w:r w:rsidRPr="00451113">
        <w:rPr>
          <w:rFonts w:ascii="Times New Roman" w:eastAsia="Times New Roman" w:hAnsi="Times New Roman" w:cs="Times New Roman"/>
          <w:sz w:val="28"/>
          <w:szCs w:val="28"/>
          <w:lang w:eastAsia="ru-RU"/>
        </w:rPr>
        <w:t>АКТ</w:t>
      </w:r>
    </w:p>
    <w:p w14:paraId="59D64F5D" w14:textId="77777777" w:rsidR="00451113" w:rsidRPr="00451113" w:rsidRDefault="00451113" w:rsidP="00451113">
      <w:pPr>
        <w:spacing w:after="0" w:line="240" w:lineRule="auto"/>
        <w:jc w:val="center"/>
        <w:rPr>
          <w:rFonts w:ascii="Times New Roman" w:eastAsia="Times New Roman" w:hAnsi="Times New Roman" w:cs="Times New Roman"/>
          <w:sz w:val="28"/>
          <w:szCs w:val="28"/>
          <w:lang w:eastAsia="ru-RU"/>
        </w:rPr>
      </w:pPr>
      <w:r w:rsidRPr="00451113">
        <w:rPr>
          <w:rFonts w:ascii="Times New Roman" w:eastAsia="Times New Roman" w:hAnsi="Times New Roman" w:cs="Times New Roman"/>
          <w:sz w:val="28"/>
          <w:szCs w:val="28"/>
          <w:lang w:eastAsia="ru-RU"/>
        </w:rPr>
        <w:t>соответствия параметров построенного,</w:t>
      </w:r>
    </w:p>
    <w:p w14:paraId="0DAF9235" w14:textId="77777777" w:rsidR="00451113" w:rsidRPr="00451113" w:rsidRDefault="00451113" w:rsidP="00451113">
      <w:pPr>
        <w:spacing w:after="0" w:line="240" w:lineRule="auto"/>
        <w:jc w:val="center"/>
        <w:rPr>
          <w:rFonts w:ascii="Times New Roman" w:eastAsia="Times New Roman" w:hAnsi="Times New Roman" w:cs="Times New Roman"/>
          <w:sz w:val="28"/>
          <w:szCs w:val="28"/>
          <w:lang w:eastAsia="ru-RU"/>
        </w:rPr>
      </w:pPr>
      <w:r w:rsidRPr="00451113">
        <w:rPr>
          <w:rFonts w:ascii="Times New Roman" w:eastAsia="Times New Roman" w:hAnsi="Times New Roman" w:cs="Times New Roman"/>
          <w:sz w:val="28"/>
          <w:szCs w:val="28"/>
          <w:lang w:eastAsia="ru-RU"/>
        </w:rPr>
        <w:t>реконструированного объекта капитального</w:t>
      </w:r>
    </w:p>
    <w:p w14:paraId="2388B28E" w14:textId="77777777" w:rsidR="00451113" w:rsidRPr="00451113" w:rsidRDefault="00451113" w:rsidP="00451113">
      <w:pPr>
        <w:spacing w:after="360" w:line="240" w:lineRule="auto"/>
        <w:jc w:val="center"/>
        <w:rPr>
          <w:rFonts w:ascii="Times New Roman" w:eastAsia="Times New Roman" w:hAnsi="Times New Roman" w:cs="Times New Roman"/>
          <w:sz w:val="28"/>
          <w:szCs w:val="28"/>
          <w:lang w:eastAsia="ru-RU"/>
        </w:rPr>
      </w:pPr>
      <w:r w:rsidRPr="00451113">
        <w:rPr>
          <w:rFonts w:ascii="Times New Roman" w:eastAsia="Times New Roman" w:hAnsi="Times New Roman" w:cs="Times New Roman"/>
          <w:sz w:val="28"/>
          <w:szCs w:val="28"/>
          <w:lang w:eastAsia="ru-RU"/>
        </w:rPr>
        <w:t>строительства проектной документации</w:t>
      </w:r>
    </w:p>
    <w:p w14:paraId="4E36A702"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Лицо, осуществляющее строительство (реконструкцию) </w:t>
      </w:r>
    </w:p>
    <w:p w14:paraId="21B1E520" w14:textId="77777777" w:rsidR="00451113" w:rsidRPr="00451113" w:rsidRDefault="00451113" w:rsidP="00451113">
      <w:pPr>
        <w:pBdr>
          <w:top w:val="single" w:sz="4" w:space="1" w:color="auto"/>
        </w:pBdr>
        <w:spacing w:after="0" w:line="240" w:lineRule="auto"/>
        <w:ind w:left="5840"/>
        <w:rPr>
          <w:rFonts w:ascii="Times New Roman" w:eastAsia="Times New Roman" w:hAnsi="Times New Roman" w:cs="Times New Roman"/>
          <w:sz w:val="2"/>
          <w:szCs w:val="2"/>
          <w:lang w:eastAsia="ru-RU"/>
        </w:rPr>
      </w:pPr>
    </w:p>
    <w:p w14:paraId="40AFB798" w14:textId="77777777" w:rsidR="00451113" w:rsidRPr="00451113" w:rsidRDefault="00451113" w:rsidP="00451113">
      <w:pPr>
        <w:spacing w:after="0" w:line="240" w:lineRule="auto"/>
        <w:ind w:left="576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(фамилия, имя, отчество -</w:t>
      </w:r>
    </w:p>
    <w:p w14:paraId="30231A3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4DB0605B"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026D5064"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для физических лиц, полное наименование организации, фамилия, имя, отчество</w:t>
      </w:r>
    </w:p>
    <w:p w14:paraId="36B1AAD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58F337B8"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05AD813D"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руководителя - для юридических лиц; почтовый индекс, адрес, телефон/факс, адрес электронной почты)</w:t>
      </w:r>
    </w:p>
    <w:p w14:paraId="6C43AA2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Застройщик (или технический заказчик - при наличии договора) </w:t>
      </w:r>
    </w:p>
    <w:p w14:paraId="7AE334FD" w14:textId="77777777" w:rsidR="00451113" w:rsidRPr="00451113" w:rsidRDefault="00451113" w:rsidP="00451113">
      <w:pPr>
        <w:pBdr>
          <w:top w:val="single" w:sz="4" w:space="1" w:color="auto"/>
        </w:pBdr>
        <w:spacing w:after="0" w:line="240" w:lineRule="auto"/>
        <w:ind w:left="6660"/>
        <w:rPr>
          <w:rFonts w:ascii="Times New Roman" w:eastAsia="Times New Roman" w:hAnsi="Times New Roman" w:cs="Times New Roman"/>
          <w:sz w:val="2"/>
          <w:szCs w:val="2"/>
          <w:lang w:eastAsia="ru-RU"/>
        </w:rPr>
      </w:pPr>
    </w:p>
    <w:p w14:paraId="7974CF4F" w14:textId="77777777" w:rsidR="00451113" w:rsidRPr="00451113" w:rsidRDefault="00451113" w:rsidP="00451113">
      <w:pPr>
        <w:spacing w:after="0" w:line="240" w:lineRule="auto"/>
        <w:ind w:left="648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(фамилия, имя,</w:t>
      </w:r>
    </w:p>
    <w:p w14:paraId="1141FE37"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2BC248D7"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5771372C"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отчество - для физических лиц, полное наименование организации, фамилия,</w:t>
      </w:r>
    </w:p>
    <w:p w14:paraId="2D5E6F5F"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1AE367EE"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2116D5D4"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имя, отчество руководителя - для юридических лиц; почтовый индекс, адрес, телефон/факс, адрес электронной почты)</w:t>
      </w:r>
    </w:p>
    <w:p w14:paraId="0415DA9F"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Лицо, осуществляющее строительный контроль (при наличии договора) </w:t>
      </w:r>
    </w:p>
    <w:p w14:paraId="5570A681" w14:textId="77777777" w:rsidR="00451113" w:rsidRPr="00451113" w:rsidRDefault="00451113" w:rsidP="00451113">
      <w:pPr>
        <w:pBdr>
          <w:top w:val="single" w:sz="4" w:space="1" w:color="auto"/>
        </w:pBdr>
        <w:spacing w:after="0" w:line="240" w:lineRule="auto"/>
        <w:ind w:left="7560"/>
        <w:rPr>
          <w:rFonts w:ascii="Times New Roman" w:eastAsia="Times New Roman" w:hAnsi="Times New Roman" w:cs="Times New Roman"/>
          <w:sz w:val="2"/>
          <w:szCs w:val="2"/>
          <w:lang w:eastAsia="ru-RU"/>
        </w:rPr>
      </w:pPr>
    </w:p>
    <w:p w14:paraId="5DB08B29"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58D79E1A"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62D92F19"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(фамилия, имя, отчество - для физических лиц, полное наименование</w:t>
      </w:r>
    </w:p>
    <w:p w14:paraId="40F0C24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6F58E7DD"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40C40897"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организации, фамилия, имя, отчество руководителя - для юридических лиц;</w:t>
      </w:r>
    </w:p>
    <w:p w14:paraId="3B8A53B6"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44BA3233"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3624BA80"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почтовый индекс, адрес, телефон/факс, адрес электронной почты)</w:t>
      </w:r>
    </w:p>
    <w:p w14:paraId="3A139086"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подтверждают, что объект капитального строительства:</w:t>
      </w:r>
    </w:p>
    <w:p w14:paraId="1B9C3E39"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540BC681"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62CB2CBC"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(наименование объекта капитального строительства в соответствии с проектной</w:t>
      </w:r>
    </w:p>
    <w:p w14:paraId="27801B6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78A77ECD"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4CB87682"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документацией, кадастровый номер объекта - указывается в отношении</w:t>
      </w:r>
    </w:p>
    <w:p w14:paraId="5BA732C4" w14:textId="77777777" w:rsidR="00451113" w:rsidRPr="00451113" w:rsidRDefault="00451113" w:rsidP="00451113">
      <w:pPr>
        <w:tabs>
          <w:tab w:val="left" w:pos="9809"/>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ab/>
        <w:t>,</w:t>
      </w:r>
    </w:p>
    <w:p w14:paraId="3853655E" w14:textId="77777777" w:rsidR="00451113" w:rsidRPr="00451113" w:rsidRDefault="00451113" w:rsidP="00451113">
      <w:pPr>
        <w:pBdr>
          <w:top w:val="single" w:sz="4" w:space="1" w:color="auto"/>
        </w:pBdr>
        <w:spacing w:after="0" w:line="240" w:lineRule="auto"/>
        <w:ind w:right="170"/>
        <w:rPr>
          <w:rFonts w:ascii="Times New Roman" w:eastAsia="Times New Roman" w:hAnsi="Times New Roman" w:cs="Times New Roman"/>
          <w:sz w:val="2"/>
          <w:szCs w:val="2"/>
          <w:lang w:eastAsia="ru-RU"/>
        </w:rPr>
      </w:pPr>
    </w:p>
    <w:p w14:paraId="72648AA8"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ранее учтенного в государственном кадастре недвижимости реконструированного объекта)</w:t>
      </w:r>
    </w:p>
    <w:p w14:paraId="1628422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расположенный по адресу: </w:t>
      </w:r>
    </w:p>
    <w:p w14:paraId="217D791A" w14:textId="77777777" w:rsidR="00451113" w:rsidRPr="00451113" w:rsidRDefault="00451113" w:rsidP="00451113">
      <w:pPr>
        <w:pBdr>
          <w:top w:val="single" w:sz="4" w:space="1" w:color="auto"/>
        </w:pBdr>
        <w:spacing w:after="0" w:line="240" w:lineRule="auto"/>
        <w:ind w:left="2880"/>
        <w:rPr>
          <w:rFonts w:ascii="Times New Roman" w:eastAsia="Times New Roman" w:hAnsi="Times New Roman" w:cs="Times New Roman"/>
          <w:sz w:val="2"/>
          <w:szCs w:val="2"/>
          <w:lang w:eastAsia="ru-RU"/>
        </w:rPr>
      </w:pPr>
    </w:p>
    <w:p w14:paraId="659BAC1D" w14:textId="77777777" w:rsidR="00451113" w:rsidRPr="00451113" w:rsidRDefault="00451113" w:rsidP="00451113">
      <w:pPr>
        <w:spacing w:after="0" w:line="240" w:lineRule="auto"/>
        <w:ind w:left="2880"/>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(адрес объекта капитального строительства</w:t>
      </w:r>
    </w:p>
    <w:p w14:paraId="2026D44A" w14:textId="77777777" w:rsidR="00451113" w:rsidRPr="00451113" w:rsidRDefault="00451113" w:rsidP="00451113">
      <w:pPr>
        <w:tabs>
          <w:tab w:val="left" w:pos="9809"/>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ab/>
        <w:t>,</w:t>
      </w:r>
    </w:p>
    <w:p w14:paraId="0CAAE91D" w14:textId="77777777" w:rsidR="00451113" w:rsidRPr="00451113" w:rsidRDefault="00451113" w:rsidP="00451113">
      <w:pPr>
        <w:pBdr>
          <w:top w:val="single" w:sz="4" w:space="1" w:color="auto"/>
        </w:pBdr>
        <w:spacing w:after="0" w:line="240" w:lineRule="auto"/>
        <w:ind w:right="170"/>
        <w:rPr>
          <w:rFonts w:ascii="Times New Roman" w:eastAsia="Times New Roman" w:hAnsi="Times New Roman" w:cs="Times New Roman"/>
          <w:sz w:val="2"/>
          <w:szCs w:val="2"/>
          <w:lang w:eastAsia="ru-RU"/>
        </w:rPr>
      </w:pPr>
    </w:p>
    <w:p w14:paraId="13BDA2ED"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lastRenderedPageBreak/>
        <w:t>в соответствии с государственным адресным реестром с указанием реквизитов документов о присвоении, об изменении адреса)</w:t>
      </w:r>
    </w:p>
    <w:p w14:paraId="6D202A1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построен (реконструирован) в соответствии с проектной документацией, утвержденной</w:t>
      </w:r>
    </w:p>
    <w:p w14:paraId="05FAFBC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089A229E"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1C2EBDA6"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(кем и когда утверждена, номер и дата заключения</w:t>
      </w:r>
    </w:p>
    <w:p w14:paraId="482E5043" w14:textId="77777777" w:rsidR="00451113" w:rsidRPr="00451113" w:rsidRDefault="00451113" w:rsidP="00451113">
      <w:pPr>
        <w:tabs>
          <w:tab w:val="left" w:pos="9809"/>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ab/>
        <w:t>,</w:t>
      </w:r>
    </w:p>
    <w:p w14:paraId="33C9F4B4" w14:textId="77777777" w:rsidR="00451113" w:rsidRPr="00451113" w:rsidRDefault="00451113" w:rsidP="00451113">
      <w:pPr>
        <w:pBdr>
          <w:top w:val="single" w:sz="4" w:space="1" w:color="auto"/>
        </w:pBdr>
        <w:spacing w:after="0" w:line="240" w:lineRule="auto"/>
        <w:ind w:right="170"/>
        <w:rPr>
          <w:rFonts w:ascii="Times New Roman" w:eastAsia="Times New Roman" w:hAnsi="Times New Roman" w:cs="Times New Roman"/>
          <w:sz w:val="2"/>
          <w:szCs w:val="2"/>
          <w:lang w:eastAsia="ru-RU"/>
        </w:rPr>
      </w:pPr>
    </w:p>
    <w:p w14:paraId="65BD797A" w14:textId="77777777" w:rsidR="00451113" w:rsidRPr="00451113" w:rsidRDefault="00451113" w:rsidP="00451113">
      <w:pPr>
        <w:spacing w:after="0" w:line="240" w:lineRule="auto"/>
        <w:jc w:val="center"/>
        <w:rPr>
          <w:rFonts w:ascii="Times New Roman" w:eastAsia="Times New Roman" w:hAnsi="Times New Roman" w:cs="Times New Roman"/>
          <w:sz w:val="20"/>
          <w:szCs w:val="20"/>
          <w:lang w:eastAsia="ru-RU"/>
        </w:rPr>
      </w:pPr>
      <w:r w:rsidRPr="00451113">
        <w:rPr>
          <w:rFonts w:ascii="Times New Roman" w:eastAsia="Times New Roman" w:hAnsi="Times New Roman" w:cs="Times New Roman"/>
          <w:sz w:val="20"/>
          <w:szCs w:val="20"/>
          <w:lang w:eastAsia="ru-RU"/>
        </w:rPr>
        <w:t>государственной экспертизы (при наличии))</w:t>
      </w:r>
    </w:p>
    <w:p w14:paraId="30EA203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на земельном участке (земельных участках) с кадастровым(и) номером (номерами):</w:t>
      </w:r>
    </w:p>
    <w:p w14:paraId="20E321E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44990DD6"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3EB49FF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p w14:paraId="326881D2" w14:textId="77777777" w:rsidR="00451113" w:rsidRPr="00451113" w:rsidRDefault="00451113" w:rsidP="00451113">
      <w:pPr>
        <w:pBdr>
          <w:top w:val="single" w:sz="4" w:space="1" w:color="auto"/>
        </w:pBdr>
        <w:spacing w:after="0" w:line="240" w:lineRule="auto"/>
        <w:rPr>
          <w:rFonts w:ascii="Times New Roman" w:eastAsia="Times New Roman" w:hAnsi="Times New Roman" w:cs="Times New Roman"/>
          <w:sz w:val="2"/>
          <w:szCs w:val="2"/>
          <w:lang w:eastAsia="ru-RU"/>
        </w:rPr>
      </w:pPr>
    </w:p>
    <w:p w14:paraId="6E4921A3" w14:textId="77777777" w:rsidR="00451113" w:rsidRPr="00451113" w:rsidRDefault="00451113" w:rsidP="00451113">
      <w:pPr>
        <w:tabs>
          <w:tab w:val="left" w:pos="9809"/>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строительный адрес: </w:t>
      </w:r>
      <w:r w:rsidRPr="00451113">
        <w:rPr>
          <w:rFonts w:ascii="Times New Roman" w:eastAsia="Times New Roman" w:hAnsi="Times New Roman" w:cs="Times New Roman"/>
          <w:sz w:val="24"/>
          <w:szCs w:val="24"/>
          <w:lang w:eastAsia="ru-RU"/>
        </w:rPr>
        <w:tab/>
        <w:t>.</w:t>
      </w:r>
    </w:p>
    <w:p w14:paraId="069C6DF1" w14:textId="77777777" w:rsidR="00451113" w:rsidRPr="00451113" w:rsidRDefault="00451113" w:rsidP="00451113">
      <w:pPr>
        <w:pBdr>
          <w:top w:val="single" w:sz="4" w:space="1" w:color="auto"/>
        </w:pBdr>
        <w:tabs>
          <w:tab w:val="left" w:pos="9809"/>
        </w:tabs>
        <w:spacing w:after="0" w:line="240" w:lineRule="auto"/>
        <w:ind w:left="2160" w:right="170"/>
        <w:rPr>
          <w:rFonts w:ascii="Times New Roman" w:eastAsia="Times New Roman" w:hAnsi="Times New Roman" w:cs="Times New Roman"/>
          <w:sz w:val="2"/>
          <w:szCs w:val="2"/>
          <w:lang w:eastAsia="ru-RU"/>
        </w:rPr>
      </w:pPr>
    </w:p>
    <w:p w14:paraId="3A32769D" w14:textId="77777777" w:rsidR="00451113" w:rsidRPr="00451113" w:rsidRDefault="00451113" w:rsidP="00451113">
      <w:pPr>
        <w:spacing w:after="0" w:line="240" w:lineRule="auto"/>
        <w:jc w:val="both"/>
        <w:rPr>
          <w:rFonts w:ascii="Times New Roman" w:eastAsia="Times New Roman" w:hAnsi="Times New Roman" w:cs="Times New Roman"/>
          <w:sz w:val="2"/>
          <w:szCs w:val="2"/>
          <w:lang w:eastAsia="ru-RU"/>
        </w:rPr>
      </w:pPr>
      <w:r w:rsidRPr="00451113">
        <w:rPr>
          <w:rFonts w:ascii="Times New Roman" w:eastAsia="Times New Roman" w:hAnsi="Times New Roman" w:cs="Times New Roman"/>
          <w:sz w:val="24"/>
          <w:szCs w:val="24"/>
          <w:lang w:eastAsia="ru-RU"/>
        </w:rPr>
        <w:t>В отношении объекта капитального строительства выдано разрешение на строительство</w:t>
      </w:r>
      <w:r w:rsidRPr="00451113">
        <w:rPr>
          <w:rFonts w:ascii="Times New Roman" w:eastAsia="Times New Roman" w:hAnsi="Times New Roman" w:cs="Times New Roman"/>
          <w:sz w:val="24"/>
          <w:szCs w:val="24"/>
          <w:lang w:eastAsia="ru-RU"/>
        </w:rPr>
        <w:br/>
      </w: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5"/>
        <w:gridCol w:w="2204"/>
        <w:gridCol w:w="1545"/>
        <w:gridCol w:w="1618"/>
        <w:gridCol w:w="3463"/>
      </w:tblGrid>
      <w:tr w:rsidR="00451113" w:rsidRPr="00451113" w14:paraId="40262CE1" w14:textId="77777777" w:rsidTr="009B6B30">
        <w:tc>
          <w:tcPr>
            <w:tcW w:w="525" w:type="dxa"/>
          </w:tcPr>
          <w:p w14:paraId="3CFD4A7D" w14:textId="77777777" w:rsidR="00451113" w:rsidRPr="00451113" w:rsidRDefault="00451113" w:rsidP="00451113">
            <w:pPr>
              <w:rPr>
                <w:sz w:val="24"/>
                <w:szCs w:val="24"/>
              </w:rPr>
            </w:pPr>
            <w:r w:rsidRPr="00451113">
              <w:rPr>
                <w:sz w:val="24"/>
                <w:szCs w:val="24"/>
              </w:rPr>
              <w:t>(№</w:t>
            </w:r>
          </w:p>
        </w:tc>
        <w:tc>
          <w:tcPr>
            <w:tcW w:w="2463" w:type="dxa"/>
            <w:tcBorders>
              <w:bottom w:val="single" w:sz="4" w:space="0" w:color="auto"/>
            </w:tcBorders>
          </w:tcPr>
          <w:p w14:paraId="5C1F7500" w14:textId="77777777" w:rsidR="00451113" w:rsidRPr="00451113" w:rsidRDefault="00451113" w:rsidP="00451113">
            <w:pPr>
              <w:rPr>
                <w:sz w:val="24"/>
                <w:szCs w:val="24"/>
              </w:rPr>
            </w:pPr>
          </w:p>
        </w:tc>
        <w:tc>
          <w:tcPr>
            <w:tcW w:w="1620" w:type="dxa"/>
          </w:tcPr>
          <w:p w14:paraId="3DD867CD" w14:textId="77777777" w:rsidR="00451113" w:rsidRPr="00451113" w:rsidRDefault="00451113" w:rsidP="00451113">
            <w:pPr>
              <w:rPr>
                <w:sz w:val="24"/>
                <w:szCs w:val="24"/>
              </w:rPr>
            </w:pPr>
            <w:r w:rsidRPr="00451113">
              <w:rPr>
                <w:sz w:val="24"/>
                <w:szCs w:val="24"/>
              </w:rPr>
              <w:t>, дата выдачи</w:t>
            </w:r>
          </w:p>
        </w:tc>
        <w:tc>
          <w:tcPr>
            <w:tcW w:w="1800" w:type="dxa"/>
            <w:tcBorders>
              <w:bottom w:val="single" w:sz="4" w:space="0" w:color="auto"/>
            </w:tcBorders>
          </w:tcPr>
          <w:p w14:paraId="32130568" w14:textId="77777777" w:rsidR="00451113" w:rsidRPr="00451113" w:rsidRDefault="00451113" w:rsidP="00451113">
            <w:pPr>
              <w:rPr>
                <w:sz w:val="24"/>
                <w:szCs w:val="24"/>
              </w:rPr>
            </w:pPr>
          </w:p>
        </w:tc>
        <w:tc>
          <w:tcPr>
            <w:tcW w:w="3729" w:type="dxa"/>
          </w:tcPr>
          <w:p w14:paraId="1EC329C5" w14:textId="77777777" w:rsidR="00451113" w:rsidRPr="00451113" w:rsidRDefault="00451113" w:rsidP="00451113">
            <w:pPr>
              <w:rPr>
                <w:sz w:val="24"/>
                <w:szCs w:val="24"/>
              </w:rPr>
            </w:pPr>
            <w:r w:rsidRPr="00451113">
              <w:rPr>
                <w:sz w:val="24"/>
                <w:szCs w:val="24"/>
              </w:rPr>
              <w:t>, орган, выдавший разрешение на</w:t>
            </w:r>
          </w:p>
        </w:tc>
      </w:tr>
    </w:tbl>
    <w:p w14:paraId="13948410" w14:textId="77777777" w:rsidR="00451113" w:rsidRPr="00451113" w:rsidRDefault="00451113" w:rsidP="00451113">
      <w:pPr>
        <w:tabs>
          <w:tab w:val="left" w:pos="6804"/>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строительство </w:t>
      </w:r>
      <w:r w:rsidRPr="00451113">
        <w:rPr>
          <w:rFonts w:ascii="Times New Roman" w:eastAsia="Times New Roman" w:hAnsi="Times New Roman" w:cs="Times New Roman"/>
          <w:sz w:val="24"/>
          <w:szCs w:val="24"/>
          <w:lang w:eastAsia="ru-RU"/>
        </w:rPr>
        <w:tab/>
        <w:t>).</w:t>
      </w:r>
    </w:p>
    <w:p w14:paraId="439B28DD" w14:textId="77777777" w:rsidR="00451113" w:rsidRPr="00451113" w:rsidRDefault="00451113" w:rsidP="00451113">
      <w:pPr>
        <w:pBdr>
          <w:top w:val="single" w:sz="4" w:space="1" w:color="auto"/>
        </w:pBdr>
        <w:spacing w:after="0" w:line="240" w:lineRule="auto"/>
        <w:ind w:left="1588" w:right="3175"/>
        <w:rPr>
          <w:rFonts w:ascii="Times New Roman" w:eastAsia="Times New Roman" w:hAnsi="Times New Roman" w:cs="Times New Roman"/>
          <w:sz w:val="2"/>
          <w:szCs w:val="2"/>
          <w:lang w:eastAsia="ru-RU"/>
        </w:rPr>
      </w:pPr>
    </w:p>
    <w:p w14:paraId="327B71F7"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 отношении объекта капитального строительства подготовлен технический план:</w:t>
      </w:r>
    </w:p>
    <w:p w14:paraId="44CFD5BD" w14:textId="77777777" w:rsidR="00451113" w:rsidRPr="00451113" w:rsidRDefault="00451113" w:rsidP="00451113">
      <w:pPr>
        <w:tabs>
          <w:tab w:val="left" w:pos="6237"/>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 дата подготовки технического плана - </w:t>
      </w:r>
      <w:r w:rsidRPr="00451113">
        <w:rPr>
          <w:rFonts w:ascii="Times New Roman" w:eastAsia="Times New Roman" w:hAnsi="Times New Roman" w:cs="Times New Roman"/>
          <w:sz w:val="24"/>
          <w:szCs w:val="24"/>
          <w:lang w:eastAsia="ru-RU"/>
        </w:rPr>
        <w:tab/>
        <w:t>;</w:t>
      </w:r>
    </w:p>
    <w:p w14:paraId="744798A9" w14:textId="77777777" w:rsidR="00451113" w:rsidRPr="00451113" w:rsidRDefault="00451113" w:rsidP="00451113">
      <w:pPr>
        <w:pBdr>
          <w:top w:val="single" w:sz="4" w:space="1" w:color="auto"/>
        </w:pBdr>
        <w:tabs>
          <w:tab w:val="left" w:pos="6237"/>
        </w:tabs>
        <w:spacing w:after="0" w:line="240" w:lineRule="auto"/>
        <w:ind w:left="4139" w:right="3742"/>
        <w:rPr>
          <w:rFonts w:ascii="Times New Roman" w:eastAsia="Times New Roman" w:hAnsi="Times New Roman" w:cs="Times New Roman"/>
          <w:sz w:val="2"/>
          <w:szCs w:val="2"/>
          <w:lang w:eastAsia="ru-RU"/>
        </w:rPr>
      </w:pPr>
    </w:p>
    <w:p w14:paraId="79B885E6" w14:textId="77777777" w:rsidR="00451113" w:rsidRPr="00451113" w:rsidRDefault="00451113" w:rsidP="00451113">
      <w:pPr>
        <w:tabs>
          <w:tab w:val="left" w:pos="5103"/>
        </w:tabs>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 кадастровый инженер - </w:t>
      </w:r>
      <w:r w:rsidRPr="00451113">
        <w:rPr>
          <w:rFonts w:ascii="Times New Roman" w:eastAsia="Times New Roman" w:hAnsi="Times New Roman" w:cs="Times New Roman"/>
          <w:sz w:val="24"/>
          <w:szCs w:val="24"/>
          <w:lang w:eastAsia="ru-RU"/>
        </w:rPr>
        <w:tab/>
        <w:t>;</w:t>
      </w:r>
    </w:p>
    <w:p w14:paraId="36F5C829" w14:textId="77777777" w:rsidR="00451113" w:rsidRPr="00451113" w:rsidRDefault="00451113" w:rsidP="00451113">
      <w:pPr>
        <w:pBdr>
          <w:top w:val="single" w:sz="4" w:space="1" w:color="auto"/>
        </w:pBdr>
        <w:tabs>
          <w:tab w:val="left" w:pos="5103"/>
        </w:tabs>
        <w:spacing w:after="0" w:line="240" w:lineRule="auto"/>
        <w:ind w:left="2700" w:right="4881"/>
        <w:rPr>
          <w:rFonts w:ascii="Times New Roman" w:eastAsia="Times New Roman" w:hAnsi="Times New Roman" w:cs="Times New Roman"/>
          <w:sz w:val="2"/>
          <w:szCs w:val="2"/>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4"/>
        <w:gridCol w:w="980"/>
        <w:gridCol w:w="529"/>
        <w:gridCol w:w="1776"/>
        <w:gridCol w:w="306"/>
      </w:tblGrid>
      <w:tr w:rsidR="00451113" w:rsidRPr="00451113" w14:paraId="117B84DD" w14:textId="77777777" w:rsidTr="009B6B30">
        <w:tc>
          <w:tcPr>
            <w:tcW w:w="6228" w:type="dxa"/>
          </w:tcPr>
          <w:p w14:paraId="0E0C8D43" w14:textId="77777777" w:rsidR="00451113" w:rsidRPr="00451113" w:rsidRDefault="00451113" w:rsidP="00451113">
            <w:pPr>
              <w:rPr>
                <w:sz w:val="24"/>
                <w:szCs w:val="24"/>
              </w:rPr>
            </w:pPr>
            <w:r w:rsidRPr="00451113">
              <w:rPr>
                <w:sz w:val="24"/>
                <w:szCs w:val="24"/>
              </w:rPr>
              <w:t>- квалификационный аттестат кадастрового инженера №</w:t>
            </w:r>
          </w:p>
        </w:tc>
        <w:tc>
          <w:tcPr>
            <w:tcW w:w="1080" w:type="dxa"/>
            <w:tcBorders>
              <w:bottom w:val="single" w:sz="4" w:space="0" w:color="auto"/>
            </w:tcBorders>
          </w:tcPr>
          <w:p w14:paraId="1293F7F1" w14:textId="77777777" w:rsidR="00451113" w:rsidRPr="00451113" w:rsidRDefault="00451113" w:rsidP="00451113">
            <w:pPr>
              <w:rPr>
                <w:sz w:val="24"/>
                <w:szCs w:val="24"/>
              </w:rPr>
            </w:pPr>
          </w:p>
        </w:tc>
        <w:tc>
          <w:tcPr>
            <w:tcW w:w="540" w:type="dxa"/>
          </w:tcPr>
          <w:p w14:paraId="519B9FA8" w14:textId="77777777" w:rsidR="00451113" w:rsidRPr="00451113" w:rsidRDefault="00451113" w:rsidP="00451113">
            <w:pPr>
              <w:rPr>
                <w:sz w:val="24"/>
                <w:szCs w:val="24"/>
              </w:rPr>
            </w:pPr>
            <w:r w:rsidRPr="00451113">
              <w:rPr>
                <w:sz w:val="24"/>
                <w:szCs w:val="24"/>
              </w:rPr>
              <w:t>от</w:t>
            </w:r>
          </w:p>
        </w:tc>
        <w:tc>
          <w:tcPr>
            <w:tcW w:w="1980" w:type="dxa"/>
            <w:tcBorders>
              <w:bottom w:val="single" w:sz="4" w:space="0" w:color="auto"/>
            </w:tcBorders>
          </w:tcPr>
          <w:p w14:paraId="5A48D855" w14:textId="77777777" w:rsidR="00451113" w:rsidRPr="00451113" w:rsidRDefault="00451113" w:rsidP="00451113">
            <w:pPr>
              <w:rPr>
                <w:sz w:val="24"/>
                <w:szCs w:val="24"/>
              </w:rPr>
            </w:pPr>
          </w:p>
        </w:tc>
        <w:tc>
          <w:tcPr>
            <w:tcW w:w="309" w:type="dxa"/>
          </w:tcPr>
          <w:p w14:paraId="37A008B9" w14:textId="77777777" w:rsidR="00451113" w:rsidRPr="00451113" w:rsidRDefault="00451113" w:rsidP="00451113">
            <w:pPr>
              <w:jc w:val="right"/>
              <w:rPr>
                <w:sz w:val="24"/>
                <w:szCs w:val="24"/>
              </w:rPr>
            </w:pPr>
            <w:r w:rsidRPr="00451113">
              <w:rPr>
                <w:sz w:val="24"/>
                <w:szCs w:val="24"/>
              </w:rPr>
              <w:t>;</w:t>
            </w:r>
          </w:p>
        </w:tc>
      </w:tr>
    </w:tbl>
    <w:p w14:paraId="4AA4DC17" w14:textId="77777777" w:rsidR="00451113" w:rsidRPr="00451113" w:rsidRDefault="00451113" w:rsidP="00451113">
      <w:pPr>
        <w:tabs>
          <w:tab w:val="left" w:pos="6237"/>
        </w:tabs>
        <w:spacing w:after="0" w:line="240" w:lineRule="auto"/>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 орган исполнительной власти субъекта Российской Федерации, выдавший квалификационный аттестат - </w:t>
      </w:r>
      <w:r w:rsidRPr="00451113">
        <w:rPr>
          <w:rFonts w:ascii="Times New Roman" w:eastAsia="Times New Roman" w:hAnsi="Times New Roman" w:cs="Times New Roman"/>
          <w:sz w:val="24"/>
          <w:szCs w:val="24"/>
          <w:lang w:eastAsia="ru-RU"/>
        </w:rPr>
        <w:tab/>
        <w:t>;</w:t>
      </w:r>
    </w:p>
    <w:p w14:paraId="319C34F9" w14:textId="77777777" w:rsidR="00451113" w:rsidRPr="00451113" w:rsidRDefault="00451113" w:rsidP="00451113">
      <w:pPr>
        <w:pBdr>
          <w:top w:val="single" w:sz="4" w:space="1" w:color="auto"/>
        </w:pBdr>
        <w:spacing w:after="0" w:line="240" w:lineRule="auto"/>
        <w:ind w:left="1077" w:right="3742"/>
        <w:rPr>
          <w:rFonts w:ascii="Times New Roman" w:eastAsia="Times New Roman" w:hAnsi="Times New Roman" w:cs="Times New Roman"/>
          <w:sz w:val="2"/>
          <w:szCs w:val="2"/>
          <w:lang w:eastAsia="ru-RU"/>
        </w:rPr>
      </w:pPr>
    </w:p>
    <w:p w14:paraId="50A90D65" w14:textId="77777777" w:rsidR="00451113" w:rsidRPr="00451113" w:rsidRDefault="00451113" w:rsidP="00451113">
      <w:pPr>
        <w:tabs>
          <w:tab w:val="left" w:pos="7938"/>
        </w:tabs>
        <w:spacing w:after="0" w:line="240" w:lineRule="auto"/>
        <w:jc w:val="both"/>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 дата внесения сведений о кадастровом инженере в государственный реестр кадастровых инженеров - </w:t>
      </w:r>
      <w:r w:rsidRPr="00451113">
        <w:rPr>
          <w:rFonts w:ascii="Times New Roman" w:eastAsia="Times New Roman" w:hAnsi="Times New Roman" w:cs="Times New Roman"/>
          <w:sz w:val="24"/>
          <w:szCs w:val="24"/>
          <w:lang w:eastAsia="ru-RU"/>
        </w:rPr>
        <w:tab/>
        <w:t>.</w:t>
      </w:r>
    </w:p>
    <w:p w14:paraId="0073CCD6" w14:textId="77777777" w:rsidR="00451113" w:rsidRPr="00451113" w:rsidRDefault="00451113" w:rsidP="00451113">
      <w:pPr>
        <w:pBdr>
          <w:top w:val="single" w:sz="4" w:space="1" w:color="auto"/>
        </w:pBdr>
        <w:spacing w:after="0" w:line="240" w:lineRule="auto"/>
        <w:ind w:left="1418" w:right="2001"/>
        <w:rPr>
          <w:rFonts w:ascii="Times New Roman" w:eastAsia="Times New Roman" w:hAnsi="Times New Roman" w:cs="Times New Roman"/>
          <w:sz w:val="2"/>
          <w:szCs w:val="2"/>
          <w:lang w:eastAsia="ru-RU"/>
        </w:rPr>
      </w:pPr>
    </w:p>
    <w:p w14:paraId="7585EBDB" w14:textId="77777777" w:rsidR="00451113" w:rsidRPr="00451113" w:rsidRDefault="00451113" w:rsidP="00451113">
      <w:pPr>
        <w:spacing w:after="28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Сведения об объекте капитального строительства</w:t>
      </w:r>
    </w:p>
    <w:tbl>
      <w:tblPr>
        <w:tblW w:w="990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5400"/>
        <w:gridCol w:w="1320"/>
        <w:gridCol w:w="1740"/>
        <w:gridCol w:w="1440"/>
      </w:tblGrid>
      <w:tr w:rsidR="00451113" w:rsidRPr="00451113" w14:paraId="6C63F1C9" w14:textId="77777777" w:rsidTr="009B6B30">
        <w:tc>
          <w:tcPr>
            <w:tcW w:w="5400" w:type="dxa"/>
            <w:tcMar>
              <w:top w:w="102" w:type="dxa"/>
              <w:left w:w="62" w:type="dxa"/>
              <w:bottom w:w="102" w:type="dxa"/>
              <w:right w:w="62" w:type="dxa"/>
            </w:tcMar>
            <w:vAlign w:val="center"/>
          </w:tcPr>
          <w:p w14:paraId="2DB620A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Наименование показателя</w:t>
            </w:r>
          </w:p>
        </w:tc>
        <w:tc>
          <w:tcPr>
            <w:tcW w:w="1320" w:type="dxa"/>
            <w:tcMar>
              <w:top w:w="102" w:type="dxa"/>
              <w:left w:w="62" w:type="dxa"/>
              <w:bottom w:w="102" w:type="dxa"/>
              <w:right w:w="62" w:type="dxa"/>
            </w:tcMar>
            <w:vAlign w:val="center"/>
          </w:tcPr>
          <w:p w14:paraId="3F0F81D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Единица измерения</w:t>
            </w:r>
          </w:p>
        </w:tc>
        <w:tc>
          <w:tcPr>
            <w:tcW w:w="1740" w:type="dxa"/>
            <w:tcMar>
              <w:top w:w="102" w:type="dxa"/>
              <w:left w:w="62" w:type="dxa"/>
              <w:bottom w:w="102" w:type="dxa"/>
              <w:right w:w="62" w:type="dxa"/>
            </w:tcMar>
            <w:vAlign w:val="center"/>
          </w:tcPr>
          <w:p w14:paraId="50F58A9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По проекту</w:t>
            </w:r>
          </w:p>
        </w:tc>
        <w:tc>
          <w:tcPr>
            <w:tcW w:w="1440" w:type="dxa"/>
            <w:tcMar>
              <w:top w:w="102" w:type="dxa"/>
              <w:left w:w="62" w:type="dxa"/>
              <w:bottom w:w="102" w:type="dxa"/>
              <w:right w:w="62" w:type="dxa"/>
            </w:tcMar>
            <w:vAlign w:val="center"/>
          </w:tcPr>
          <w:p w14:paraId="76D1DEF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Фактически</w:t>
            </w:r>
          </w:p>
        </w:tc>
      </w:tr>
      <w:tr w:rsidR="00451113" w:rsidRPr="00451113" w14:paraId="12A7D97E" w14:textId="77777777" w:rsidTr="009B6B30">
        <w:tc>
          <w:tcPr>
            <w:tcW w:w="9900" w:type="dxa"/>
            <w:gridSpan w:val="4"/>
            <w:tcMar>
              <w:top w:w="102" w:type="dxa"/>
              <w:left w:w="62" w:type="dxa"/>
              <w:bottom w:w="102" w:type="dxa"/>
              <w:right w:w="62" w:type="dxa"/>
            </w:tcMar>
            <w:vAlign w:val="center"/>
          </w:tcPr>
          <w:p w14:paraId="513FAB9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1. Общие показатели вводимого в эксплуатацию объекта</w:t>
            </w:r>
          </w:p>
        </w:tc>
      </w:tr>
      <w:tr w:rsidR="00451113" w:rsidRPr="00451113" w14:paraId="2C566B7C" w14:textId="77777777" w:rsidTr="009B6B30">
        <w:tc>
          <w:tcPr>
            <w:tcW w:w="5400" w:type="dxa"/>
            <w:tcMar>
              <w:top w:w="102" w:type="dxa"/>
              <w:left w:w="62" w:type="dxa"/>
              <w:bottom w:w="102" w:type="dxa"/>
              <w:right w:w="62" w:type="dxa"/>
            </w:tcMar>
          </w:tcPr>
          <w:p w14:paraId="4C4F6B5F"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Строительный объем - всего</w:t>
            </w:r>
          </w:p>
        </w:tc>
        <w:tc>
          <w:tcPr>
            <w:tcW w:w="1320" w:type="dxa"/>
            <w:tcMar>
              <w:top w:w="102" w:type="dxa"/>
              <w:left w:w="62" w:type="dxa"/>
              <w:bottom w:w="102" w:type="dxa"/>
              <w:right w:w="62" w:type="dxa"/>
            </w:tcMar>
          </w:tcPr>
          <w:p w14:paraId="1DD708F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куб.м</w:t>
            </w:r>
            <w:proofErr w:type="spellEnd"/>
          </w:p>
        </w:tc>
        <w:tc>
          <w:tcPr>
            <w:tcW w:w="1740" w:type="dxa"/>
            <w:tcMar>
              <w:top w:w="102" w:type="dxa"/>
              <w:left w:w="62" w:type="dxa"/>
              <w:bottom w:w="102" w:type="dxa"/>
              <w:right w:w="62" w:type="dxa"/>
            </w:tcMar>
          </w:tcPr>
          <w:p w14:paraId="5D806D7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2F501E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29C310F" w14:textId="77777777" w:rsidTr="009B6B30">
        <w:tc>
          <w:tcPr>
            <w:tcW w:w="5400" w:type="dxa"/>
            <w:tcMar>
              <w:top w:w="102" w:type="dxa"/>
              <w:left w:w="62" w:type="dxa"/>
              <w:bottom w:w="102" w:type="dxa"/>
              <w:right w:w="62" w:type="dxa"/>
            </w:tcMar>
          </w:tcPr>
          <w:p w14:paraId="0A663DD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 том числе надземной части</w:t>
            </w:r>
          </w:p>
        </w:tc>
        <w:tc>
          <w:tcPr>
            <w:tcW w:w="1320" w:type="dxa"/>
            <w:tcMar>
              <w:top w:w="102" w:type="dxa"/>
              <w:left w:w="62" w:type="dxa"/>
              <w:bottom w:w="102" w:type="dxa"/>
              <w:right w:w="62" w:type="dxa"/>
            </w:tcMar>
          </w:tcPr>
          <w:p w14:paraId="0F5FAAD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куб.м</w:t>
            </w:r>
            <w:proofErr w:type="spellEnd"/>
          </w:p>
        </w:tc>
        <w:tc>
          <w:tcPr>
            <w:tcW w:w="1740" w:type="dxa"/>
            <w:tcMar>
              <w:top w:w="102" w:type="dxa"/>
              <w:left w:w="62" w:type="dxa"/>
              <w:bottom w:w="102" w:type="dxa"/>
              <w:right w:w="62" w:type="dxa"/>
            </w:tcMar>
          </w:tcPr>
          <w:p w14:paraId="6428C68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0B540DA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49536C7" w14:textId="77777777" w:rsidTr="009B6B30">
        <w:tc>
          <w:tcPr>
            <w:tcW w:w="5400" w:type="dxa"/>
            <w:tcMar>
              <w:top w:w="102" w:type="dxa"/>
              <w:left w:w="62" w:type="dxa"/>
              <w:bottom w:w="102" w:type="dxa"/>
              <w:right w:w="62" w:type="dxa"/>
            </w:tcMar>
          </w:tcPr>
          <w:p w14:paraId="2D12D62E"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Общая площадь</w:t>
            </w:r>
          </w:p>
        </w:tc>
        <w:tc>
          <w:tcPr>
            <w:tcW w:w="1320" w:type="dxa"/>
            <w:tcMar>
              <w:top w:w="102" w:type="dxa"/>
              <w:left w:w="62" w:type="dxa"/>
              <w:bottom w:w="102" w:type="dxa"/>
              <w:right w:w="62" w:type="dxa"/>
            </w:tcMar>
          </w:tcPr>
          <w:p w14:paraId="46AF725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53C3107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D5C2F7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EB6D061" w14:textId="77777777" w:rsidTr="009B6B30">
        <w:tc>
          <w:tcPr>
            <w:tcW w:w="5400" w:type="dxa"/>
            <w:tcMar>
              <w:top w:w="102" w:type="dxa"/>
              <w:left w:w="62" w:type="dxa"/>
              <w:bottom w:w="102" w:type="dxa"/>
              <w:right w:w="62" w:type="dxa"/>
            </w:tcMar>
          </w:tcPr>
          <w:p w14:paraId="7B634EA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Площадь нежилых помещений</w:t>
            </w:r>
          </w:p>
        </w:tc>
        <w:tc>
          <w:tcPr>
            <w:tcW w:w="1320" w:type="dxa"/>
            <w:tcMar>
              <w:top w:w="102" w:type="dxa"/>
              <w:left w:w="62" w:type="dxa"/>
              <w:bottom w:w="102" w:type="dxa"/>
              <w:right w:w="62" w:type="dxa"/>
            </w:tcMar>
          </w:tcPr>
          <w:p w14:paraId="2BCC444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5663AD2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8F6CA2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A36FDA6" w14:textId="77777777" w:rsidTr="009B6B30">
        <w:tc>
          <w:tcPr>
            <w:tcW w:w="5400" w:type="dxa"/>
            <w:tcMar>
              <w:top w:w="102" w:type="dxa"/>
              <w:left w:w="62" w:type="dxa"/>
              <w:bottom w:w="102" w:type="dxa"/>
              <w:right w:w="62" w:type="dxa"/>
            </w:tcMar>
          </w:tcPr>
          <w:p w14:paraId="0664DD47"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Площадь встроенно-пристроенных помещений</w:t>
            </w:r>
          </w:p>
        </w:tc>
        <w:tc>
          <w:tcPr>
            <w:tcW w:w="1320" w:type="dxa"/>
            <w:tcMar>
              <w:top w:w="102" w:type="dxa"/>
              <w:left w:w="62" w:type="dxa"/>
              <w:bottom w:w="102" w:type="dxa"/>
              <w:right w:w="62" w:type="dxa"/>
            </w:tcMar>
          </w:tcPr>
          <w:p w14:paraId="66899D9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486ECD6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DCA6FF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FBF7719" w14:textId="77777777" w:rsidTr="009B6B30">
        <w:tc>
          <w:tcPr>
            <w:tcW w:w="5400" w:type="dxa"/>
            <w:tcMar>
              <w:top w:w="102" w:type="dxa"/>
              <w:left w:w="62" w:type="dxa"/>
              <w:bottom w:w="102" w:type="dxa"/>
              <w:right w:w="62" w:type="dxa"/>
            </w:tcMar>
          </w:tcPr>
          <w:p w14:paraId="6AADA0BE"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зданий, сооружений</w:t>
            </w:r>
          </w:p>
        </w:tc>
        <w:tc>
          <w:tcPr>
            <w:tcW w:w="1320" w:type="dxa"/>
            <w:tcMar>
              <w:top w:w="102" w:type="dxa"/>
              <w:left w:w="62" w:type="dxa"/>
              <w:bottom w:w="102" w:type="dxa"/>
              <w:right w:w="62" w:type="dxa"/>
            </w:tcMar>
          </w:tcPr>
          <w:p w14:paraId="21FC984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7269B96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CFB4CD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06F701EC" w14:textId="77777777" w:rsidTr="009B6B30">
        <w:tc>
          <w:tcPr>
            <w:tcW w:w="9900" w:type="dxa"/>
            <w:gridSpan w:val="4"/>
            <w:tcMar>
              <w:top w:w="102" w:type="dxa"/>
              <w:left w:w="62" w:type="dxa"/>
              <w:bottom w:w="102" w:type="dxa"/>
              <w:right w:w="62" w:type="dxa"/>
            </w:tcMar>
            <w:vAlign w:val="center"/>
          </w:tcPr>
          <w:p w14:paraId="5F48CD4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2. Объекты непроизводственного назначения</w:t>
            </w:r>
          </w:p>
        </w:tc>
      </w:tr>
      <w:tr w:rsidR="00451113" w:rsidRPr="00451113" w14:paraId="2E25DD2A" w14:textId="77777777" w:rsidTr="009B6B30">
        <w:tc>
          <w:tcPr>
            <w:tcW w:w="9900" w:type="dxa"/>
            <w:gridSpan w:val="4"/>
            <w:tcMar>
              <w:top w:w="102" w:type="dxa"/>
              <w:left w:w="62" w:type="dxa"/>
              <w:bottom w:w="102" w:type="dxa"/>
              <w:right w:w="62" w:type="dxa"/>
            </w:tcMar>
            <w:vAlign w:val="center"/>
          </w:tcPr>
          <w:p w14:paraId="4D115CE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2.1. Нежилые объекты (объекты здравоохранения, образования, культуры, отдыха, спорта и т.д.)</w:t>
            </w:r>
          </w:p>
        </w:tc>
      </w:tr>
      <w:tr w:rsidR="00451113" w:rsidRPr="00451113" w14:paraId="04ADB1BC" w14:textId="77777777" w:rsidTr="009B6B30">
        <w:tc>
          <w:tcPr>
            <w:tcW w:w="5400" w:type="dxa"/>
            <w:tcMar>
              <w:top w:w="102" w:type="dxa"/>
              <w:left w:w="62" w:type="dxa"/>
              <w:bottom w:w="102" w:type="dxa"/>
              <w:right w:w="62" w:type="dxa"/>
            </w:tcMar>
          </w:tcPr>
          <w:p w14:paraId="7DA26687"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мест</w:t>
            </w:r>
          </w:p>
        </w:tc>
        <w:tc>
          <w:tcPr>
            <w:tcW w:w="1320" w:type="dxa"/>
            <w:tcMar>
              <w:top w:w="102" w:type="dxa"/>
              <w:left w:w="62" w:type="dxa"/>
              <w:bottom w:w="102" w:type="dxa"/>
              <w:right w:w="62" w:type="dxa"/>
            </w:tcMar>
          </w:tcPr>
          <w:p w14:paraId="5A4433D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0584ACA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DDF257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BF7FB49" w14:textId="77777777" w:rsidTr="009B6B30">
        <w:tc>
          <w:tcPr>
            <w:tcW w:w="5400" w:type="dxa"/>
            <w:tcMar>
              <w:top w:w="102" w:type="dxa"/>
              <w:left w:w="62" w:type="dxa"/>
              <w:bottom w:w="102" w:type="dxa"/>
              <w:right w:w="62" w:type="dxa"/>
            </w:tcMar>
          </w:tcPr>
          <w:p w14:paraId="168828CE"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помещений</w:t>
            </w:r>
          </w:p>
        </w:tc>
        <w:tc>
          <w:tcPr>
            <w:tcW w:w="1320" w:type="dxa"/>
            <w:tcMar>
              <w:top w:w="102" w:type="dxa"/>
              <w:left w:w="62" w:type="dxa"/>
              <w:bottom w:w="102" w:type="dxa"/>
              <w:right w:w="62" w:type="dxa"/>
            </w:tcMar>
          </w:tcPr>
          <w:p w14:paraId="0092207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00F3F62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A3630B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A0DD602" w14:textId="77777777" w:rsidTr="009B6B30">
        <w:tc>
          <w:tcPr>
            <w:tcW w:w="5400" w:type="dxa"/>
            <w:tcMar>
              <w:top w:w="102" w:type="dxa"/>
              <w:left w:w="62" w:type="dxa"/>
              <w:bottom w:w="102" w:type="dxa"/>
              <w:right w:w="62" w:type="dxa"/>
            </w:tcMar>
          </w:tcPr>
          <w:p w14:paraId="73701B69"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lastRenderedPageBreak/>
              <w:t>Вместимость</w:t>
            </w:r>
          </w:p>
        </w:tc>
        <w:tc>
          <w:tcPr>
            <w:tcW w:w="1320" w:type="dxa"/>
            <w:tcMar>
              <w:top w:w="102" w:type="dxa"/>
              <w:left w:w="62" w:type="dxa"/>
              <w:bottom w:w="102" w:type="dxa"/>
              <w:right w:w="62" w:type="dxa"/>
            </w:tcMar>
          </w:tcPr>
          <w:p w14:paraId="2ED8855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380B16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B23735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00CC1C3D" w14:textId="77777777" w:rsidTr="009B6B30">
        <w:tc>
          <w:tcPr>
            <w:tcW w:w="5400" w:type="dxa"/>
            <w:tcMar>
              <w:top w:w="102" w:type="dxa"/>
              <w:left w:w="62" w:type="dxa"/>
              <w:bottom w:w="102" w:type="dxa"/>
              <w:right w:w="62" w:type="dxa"/>
            </w:tcMar>
          </w:tcPr>
          <w:p w14:paraId="5FD7E40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этажей</w:t>
            </w:r>
          </w:p>
        </w:tc>
        <w:tc>
          <w:tcPr>
            <w:tcW w:w="1320" w:type="dxa"/>
            <w:vMerge w:val="restart"/>
            <w:tcMar>
              <w:top w:w="102" w:type="dxa"/>
              <w:left w:w="62" w:type="dxa"/>
              <w:bottom w:w="102" w:type="dxa"/>
              <w:right w:w="62" w:type="dxa"/>
            </w:tcMar>
          </w:tcPr>
          <w:p w14:paraId="7854414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vMerge w:val="restart"/>
            <w:tcMar>
              <w:top w:w="102" w:type="dxa"/>
              <w:left w:w="62" w:type="dxa"/>
              <w:bottom w:w="102" w:type="dxa"/>
              <w:right w:w="62" w:type="dxa"/>
            </w:tcMar>
          </w:tcPr>
          <w:p w14:paraId="53582A7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vMerge w:val="restart"/>
            <w:tcMar>
              <w:top w:w="102" w:type="dxa"/>
              <w:left w:w="62" w:type="dxa"/>
              <w:bottom w:w="102" w:type="dxa"/>
              <w:right w:w="62" w:type="dxa"/>
            </w:tcMar>
          </w:tcPr>
          <w:p w14:paraId="7862C92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9DC8D59" w14:textId="77777777" w:rsidTr="009B6B30">
        <w:tc>
          <w:tcPr>
            <w:tcW w:w="5400" w:type="dxa"/>
            <w:tcMar>
              <w:top w:w="102" w:type="dxa"/>
              <w:left w:w="62" w:type="dxa"/>
              <w:bottom w:w="102" w:type="dxa"/>
              <w:right w:w="62" w:type="dxa"/>
            </w:tcMar>
          </w:tcPr>
          <w:p w14:paraId="31640AD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 том числе подземных</w:t>
            </w:r>
          </w:p>
        </w:tc>
        <w:tc>
          <w:tcPr>
            <w:tcW w:w="1320" w:type="dxa"/>
            <w:vMerge/>
            <w:tcMar>
              <w:top w:w="102" w:type="dxa"/>
              <w:left w:w="62" w:type="dxa"/>
              <w:bottom w:w="102" w:type="dxa"/>
              <w:right w:w="62" w:type="dxa"/>
            </w:tcMar>
          </w:tcPr>
          <w:p w14:paraId="6600497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vMerge/>
            <w:tcMar>
              <w:top w:w="102" w:type="dxa"/>
              <w:left w:w="62" w:type="dxa"/>
              <w:bottom w:w="102" w:type="dxa"/>
              <w:right w:w="62" w:type="dxa"/>
            </w:tcMar>
          </w:tcPr>
          <w:p w14:paraId="340F7FD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vMerge/>
            <w:tcMar>
              <w:top w:w="102" w:type="dxa"/>
              <w:left w:w="62" w:type="dxa"/>
              <w:bottom w:w="102" w:type="dxa"/>
              <w:right w:w="62" w:type="dxa"/>
            </w:tcMar>
          </w:tcPr>
          <w:p w14:paraId="51A8F56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B846A71" w14:textId="77777777" w:rsidTr="009B6B30">
        <w:tc>
          <w:tcPr>
            <w:tcW w:w="5400" w:type="dxa"/>
            <w:tcMar>
              <w:top w:w="102" w:type="dxa"/>
              <w:left w:w="62" w:type="dxa"/>
              <w:bottom w:w="102" w:type="dxa"/>
              <w:right w:w="62" w:type="dxa"/>
            </w:tcMar>
          </w:tcPr>
          <w:p w14:paraId="7D2769FE"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Сети и системы инженерно-технического обеспечения</w:t>
            </w:r>
          </w:p>
        </w:tc>
        <w:tc>
          <w:tcPr>
            <w:tcW w:w="1320" w:type="dxa"/>
            <w:tcMar>
              <w:top w:w="102" w:type="dxa"/>
              <w:left w:w="62" w:type="dxa"/>
              <w:bottom w:w="102" w:type="dxa"/>
              <w:right w:w="62" w:type="dxa"/>
            </w:tcMar>
          </w:tcPr>
          <w:p w14:paraId="6C1A2D3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346294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5AAFBA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34BE56A" w14:textId="77777777" w:rsidTr="009B6B30">
        <w:tc>
          <w:tcPr>
            <w:tcW w:w="5400" w:type="dxa"/>
            <w:tcMar>
              <w:top w:w="102" w:type="dxa"/>
              <w:left w:w="62" w:type="dxa"/>
              <w:bottom w:w="102" w:type="dxa"/>
              <w:right w:w="62" w:type="dxa"/>
            </w:tcMar>
          </w:tcPr>
          <w:p w14:paraId="61F43CC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Лифты</w:t>
            </w:r>
          </w:p>
        </w:tc>
        <w:tc>
          <w:tcPr>
            <w:tcW w:w="1320" w:type="dxa"/>
            <w:tcMar>
              <w:top w:w="102" w:type="dxa"/>
              <w:left w:w="62" w:type="dxa"/>
              <w:bottom w:w="102" w:type="dxa"/>
              <w:right w:w="62" w:type="dxa"/>
            </w:tcMar>
          </w:tcPr>
          <w:p w14:paraId="71CD76C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7253EA7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855EC0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72D97FD" w14:textId="77777777" w:rsidTr="009B6B30">
        <w:tc>
          <w:tcPr>
            <w:tcW w:w="5400" w:type="dxa"/>
            <w:tcMar>
              <w:top w:w="102" w:type="dxa"/>
              <w:left w:w="62" w:type="dxa"/>
              <w:bottom w:w="102" w:type="dxa"/>
              <w:right w:w="62" w:type="dxa"/>
            </w:tcMar>
          </w:tcPr>
          <w:p w14:paraId="01ACE17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Эскалаторы</w:t>
            </w:r>
          </w:p>
        </w:tc>
        <w:tc>
          <w:tcPr>
            <w:tcW w:w="1320" w:type="dxa"/>
            <w:tcMar>
              <w:top w:w="102" w:type="dxa"/>
              <w:left w:w="62" w:type="dxa"/>
              <w:bottom w:w="102" w:type="dxa"/>
              <w:right w:w="62" w:type="dxa"/>
            </w:tcMar>
          </w:tcPr>
          <w:p w14:paraId="6051359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2680D82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7F0AD1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076C80F7" w14:textId="77777777" w:rsidTr="009B6B30">
        <w:tc>
          <w:tcPr>
            <w:tcW w:w="5400" w:type="dxa"/>
            <w:tcMar>
              <w:top w:w="102" w:type="dxa"/>
              <w:left w:w="62" w:type="dxa"/>
              <w:bottom w:w="102" w:type="dxa"/>
              <w:right w:w="62" w:type="dxa"/>
            </w:tcMar>
          </w:tcPr>
          <w:p w14:paraId="1B2C7AB6"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Инвалидные подъемники</w:t>
            </w:r>
          </w:p>
        </w:tc>
        <w:tc>
          <w:tcPr>
            <w:tcW w:w="1320" w:type="dxa"/>
            <w:tcMar>
              <w:top w:w="102" w:type="dxa"/>
              <w:left w:w="62" w:type="dxa"/>
              <w:bottom w:w="102" w:type="dxa"/>
              <w:right w:w="62" w:type="dxa"/>
            </w:tcMar>
          </w:tcPr>
          <w:p w14:paraId="146C5BA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1C03FC3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FEFA3D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36EA7E8" w14:textId="77777777" w:rsidTr="009B6B30">
        <w:tc>
          <w:tcPr>
            <w:tcW w:w="5400" w:type="dxa"/>
            <w:tcMar>
              <w:top w:w="102" w:type="dxa"/>
              <w:left w:w="62" w:type="dxa"/>
              <w:bottom w:w="102" w:type="dxa"/>
              <w:right w:w="62" w:type="dxa"/>
            </w:tcMar>
          </w:tcPr>
          <w:p w14:paraId="689C36C1"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фундаментов</w:t>
            </w:r>
          </w:p>
        </w:tc>
        <w:tc>
          <w:tcPr>
            <w:tcW w:w="1320" w:type="dxa"/>
            <w:tcMar>
              <w:top w:w="102" w:type="dxa"/>
              <w:left w:w="62" w:type="dxa"/>
              <w:bottom w:w="102" w:type="dxa"/>
              <w:right w:w="62" w:type="dxa"/>
            </w:tcMar>
          </w:tcPr>
          <w:p w14:paraId="4BED7EB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71228B2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540D66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0D97C97" w14:textId="77777777" w:rsidTr="009B6B30">
        <w:tc>
          <w:tcPr>
            <w:tcW w:w="5400" w:type="dxa"/>
            <w:tcMar>
              <w:top w:w="102" w:type="dxa"/>
              <w:left w:w="62" w:type="dxa"/>
              <w:bottom w:w="102" w:type="dxa"/>
              <w:right w:w="62" w:type="dxa"/>
            </w:tcMar>
          </w:tcPr>
          <w:p w14:paraId="372C2B6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стен</w:t>
            </w:r>
          </w:p>
        </w:tc>
        <w:tc>
          <w:tcPr>
            <w:tcW w:w="1320" w:type="dxa"/>
            <w:tcMar>
              <w:top w:w="102" w:type="dxa"/>
              <w:left w:w="62" w:type="dxa"/>
              <w:bottom w:w="102" w:type="dxa"/>
              <w:right w:w="62" w:type="dxa"/>
            </w:tcMar>
          </w:tcPr>
          <w:p w14:paraId="3488CF4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7F84A29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E5F80B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9479AFA" w14:textId="77777777" w:rsidTr="009B6B30">
        <w:tc>
          <w:tcPr>
            <w:tcW w:w="5400" w:type="dxa"/>
            <w:tcMar>
              <w:top w:w="102" w:type="dxa"/>
              <w:left w:w="62" w:type="dxa"/>
              <w:bottom w:w="102" w:type="dxa"/>
              <w:right w:w="62" w:type="dxa"/>
            </w:tcMar>
          </w:tcPr>
          <w:p w14:paraId="428D88B8"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перекрытий</w:t>
            </w:r>
          </w:p>
        </w:tc>
        <w:tc>
          <w:tcPr>
            <w:tcW w:w="1320" w:type="dxa"/>
            <w:tcMar>
              <w:top w:w="102" w:type="dxa"/>
              <w:left w:w="62" w:type="dxa"/>
              <w:bottom w:w="102" w:type="dxa"/>
              <w:right w:w="62" w:type="dxa"/>
            </w:tcMar>
          </w:tcPr>
          <w:p w14:paraId="4AC2C8D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2D9FE3A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69EE628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1D3AAA0" w14:textId="77777777" w:rsidTr="009B6B30">
        <w:tc>
          <w:tcPr>
            <w:tcW w:w="5400" w:type="dxa"/>
            <w:tcMar>
              <w:top w:w="102" w:type="dxa"/>
              <w:left w:w="62" w:type="dxa"/>
              <w:bottom w:w="102" w:type="dxa"/>
              <w:right w:w="62" w:type="dxa"/>
            </w:tcMar>
          </w:tcPr>
          <w:p w14:paraId="4B116E4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кровли</w:t>
            </w:r>
          </w:p>
        </w:tc>
        <w:tc>
          <w:tcPr>
            <w:tcW w:w="1320" w:type="dxa"/>
            <w:tcMar>
              <w:top w:w="102" w:type="dxa"/>
              <w:left w:w="62" w:type="dxa"/>
              <w:bottom w:w="102" w:type="dxa"/>
              <w:right w:w="62" w:type="dxa"/>
            </w:tcMar>
          </w:tcPr>
          <w:p w14:paraId="76C013D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1C744C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4A750C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37F4BE3" w14:textId="77777777" w:rsidTr="009B6B30">
        <w:tc>
          <w:tcPr>
            <w:tcW w:w="5400" w:type="dxa"/>
            <w:tcMar>
              <w:top w:w="102" w:type="dxa"/>
              <w:left w:w="62" w:type="dxa"/>
              <w:bottom w:w="102" w:type="dxa"/>
              <w:right w:w="62" w:type="dxa"/>
            </w:tcMar>
          </w:tcPr>
          <w:p w14:paraId="6045BA61"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Иные показатели</w:t>
            </w:r>
          </w:p>
        </w:tc>
        <w:tc>
          <w:tcPr>
            <w:tcW w:w="1320" w:type="dxa"/>
            <w:tcMar>
              <w:top w:w="102" w:type="dxa"/>
              <w:left w:w="62" w:type="dxa"/>
              <w:bottom w:w="102" w:type="dxa"/>
              <w:right w:w="62" w:type="dxa"/>
            </w:tcMar>
          </w:tcPr>
          <w:p w14:paraId="6E0BF79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5C278D8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46DCDD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4B9B2B15" w14:textId="77777777" w:rsidTr="009B6B30">
        <w:tc>
          <w:tcPr>
            <w:tcW w:w="9900" w:type="dxa"/>
            <w:gridSpan w:val="4"/>
            <w:tcMar>
              <w:top w:w="102" w:type="dxa"/>
              <w:left w:w="62" w:type="dxa"/>
              <w:bottom w:w="102" w:type="dxa"/>
              <w:right w:w="62" w:type="dxa"/>
            </w:tcMar>
            <w:vAlign w:val="center"/>
          </w:tcPr>
          <w:p w14:paraId="358F0AB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2.2. Объекты жилищного фонда</w:t>
            </w:r>
          </w:p>
        </w:tc>
      </w:tr>
      <w:tr w:rsidR="00451113" w:rsidRPr="00451113" w14:paraId="54081E8E" w14:textId="77777777" w:rsidTr="009B6B30">
        <w:tc>
          <w:tcPr>
            <w:tcW w:w="5400" w:type="dxa"/>
            <w:tcMar>
              <w:top w:w="102" w:type="dxa"/>
              <w:left w:w="62" w:type="dxa"/>
              <w:bottom w:w="102" w:type="dxa"/>
              <w:right w:w="62" w:type="dxa"/>
            </w:tcMar>
          </w:tcPr>
          <w:p w14:paraId="1AD0903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Общая площадь жилых помещений (за исключением балконов, лоджий, веранд и террас)</w:t>
            </w:r>
          </w:p>
        </w:tc>
        <w:tc>
          <w:tcPr>
            <w:tcW w:w="1320" w:type="dxa"/>
            <w:tcMar>
              <w:top w:w="102" w:type="dxa"/>
              <w:left w:w="62" w:type="dxa"/>
              <w:bottom w:w="102" w:type="dxa"/>
              <w:right w:w="62" w:type="dxa"/>
            </w:tcMar>
          </w:tcPr>
          <w:p w14:paraId="4E3A0BD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23E4F9D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2528D6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81932F0" w14:textId="77777777" w:rsidTr="009B6B30">
        <w:tc>
          <w:tcPr>
            <w:tcW w:w="5400" w:type="dxa"/>
            <w:tcMar>
              <w:top w:w="102" w:type="dxa"/>
              <w:left w:w="62" w:type="dxa"/>
              <w:bottom w:w="102" w:type="dxa"/>
              <w:right w:w="62" w:type="dxa"/>
            </w:tcMar>
          </w:tcPr>
          <w:p w14:paraId="568921E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Общая площадь нежилых помещений, в том числе площадь общего имущества в многоквартирном доме</w:t>
            </w:r>
          </w:p>
        </w:tc>
        <w:tc>
          <w:tcPr>
            <w:tcW w:w="1320" w:type="dxa"/>
            <w:tcMar>
              <w:top w:w="102" w:type="dxa"/>
              <w:left w:w="62" w:type="dxa"/>
              <w:bottom w:w="102" w:type="dxa"/>
              <w:right w:w="62" w:type="dxa"/>
            </w:tcMar>
          </w:tcPr>
          <w:p w14:paraId="65E5649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2C51DDD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BB9204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5F3A0B7" w14:textId="77777777" w:rsidTr="009B6B30">
        <w:tc>
          <w:tcPr>
            <w:tcW w:w="5400" w:type="dxa"/>
            <w:tcMar>
              <w:top w:w="102" w:type="dxa"/>
              <w:left w:w="62" w:type="dxa"/>
              <w:bottom w:w="102" w:type="dxa"/>
              <w:right w:w="62" w:type="dxa"/>
            </w:tcMar>
          </w:tcPr>
          <w:p w14:paraId="29C422E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этажей</w:t>
            </w:r>
          </w:p>
        </w:tc>
        <w:tc>
          <w:tcPr>
            <w:tcW w:w="1320" w:type="dxa"/>
            <w:vMerge w:val="restart"/>
            <w:tcMar>
              <w:top w:w="102" w:type="dxa"/>
              <w:left w:w="62" w:type="dxa"/>
              <w:bottom w:w="102" w:type="dxa"/>
              <w:right w:w="62" w:type="dxa"/>
            </w:tcMar>
          </w:tcPr>
          <w:p w14:paraId="647B486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vMerge w:val="restart"/>
            <w:tcMar>
              <w:top w:w="102" w:type="dxa"/>
              <w:left w:w="62" w:type="dxa"/>
              <w:bottom w:w="102" w:type="dxa"/>
              <w:right w:w="62" w:type="dxa"/>
            </w:tcMar>
          </w:tcPr>
          <w:p w14:paraId="6895DE3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vMerge w:val="restart"/>
            <w:tcMar>
              <w:top w:w="102" w:type="dxa"/>
              <w:left w:w="62" w:type="dxa"/>
              <w:bottom w:w="102" w:type="dxa"/>
              <w:right w:w="62" w:type="dxa"/>
            </w:tcMar>
          </w:tcPr>
          <w:p w14:paraId="587A469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22DFC04" w14:textId="77777777" w:rsidTr="009B6B30">
        <w:tc>
          <w:tcPr>
            <w:tcW w:w="5400" w:type="dxa"/>
            <w:tcMar>
              <w:top w:w="102" w:type="dxa"/>
              <w:left w:w="62" w:type="dxa"/>
              <w:bottom w:w="102" w:type="dxa"/>
              <w:right w:w="62" w:type="dxa"/>
            </w:tcMar>
          </w:tcPr>
          <w:p w14:paraId="4E6988B6"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в том числе подземных</w:t>
            </w:r>
          </w:p>
        </w:tc>
        <w:tc>
          <w:tcPr>
            <w:tcW w:w="1320" w:type="dxa"/>
            <w:vMerge/>
            <w:tcMar>
              <w:top w:w="102" w:type="dxa"/>
              <w:left w:w="62" w:type="dxa"/>
              <w:bottom w:w="102" w:type="dxa"/>
              <w:right w:w="62" w:type="dxa"/>
            </w:tcMar>
          </w:tcPr>
          <w:p w14:paraId="41AE8E1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vMerge/>
            <w:tcMar>
              <w:top w:w="102" w:type="dxa"/>
              <w:left w:w="62" w:type="dxa"/>
              <w:bottom w:w="102" w:type="dxa"/>
              <w:right w:w="62" w:type="dxa"/>
            </w:tcMar>
          </w:tcPr>
          <w:p w14:paraId="608E491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vMerge/>
            <w:tcMar>
              <w:top w:w="102" w:type="dxa"/>
              <w:left w:w="62" w:type="dxa"/>
              <w:bottom w:w="102" w:type="dxa"/>
              <w:right w:w="62" w:type="dxa"/>
            </w:tcMar>
          </w:tcPr>
          <w:p w14:paraId="4D96184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C7398EE" w14:textId="77777777" w:rsidTr="009B6B30">
        <w:tc>
          <w:tcPr>
            <w:tcW w:w="5400" w:type="dxa"/>
            <w:tcMar>
              <w:top w:w="102" w:type="dxa"/>
              <w:left w:w="62" w:type="dxa"/>
              <w:bottom w:w="102" w:type="dxa"/>
              <w:right w:w="62" w:type="dxa"/>
            </w:tcMar>
          </w:tcPr>
          <w:p w14:paraId="0929DCF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секций</w:t>
            </w:r>
          </w:p>
        </w:tc>
        <w:tc>
          <w:tcPr>
            <w:tcW w:w="1320" w:type="dxa"/>
            <w:tcMar>
              <w:top w:w="102" w:type="dxa"/>
              <w:left w:w="62" w:type="dxa"/>
              <w:bottom w:w="102" w:type="dxa"/>
              <w:right w:w="62" w:type="dxa"/>
            </w:tcMar>
          </w:tcPr>
          <w:p w14:paraId="260F2D2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секций</w:t>
            </w:r>
          </w:p>
        </w:tc>
        <w:tc>
          <w:tcPr>
            <w:tcW w:w="1740" w:type="dxa"/>
            <w:tcMar>
              <w:top w:w="102" w:type="dxa"/>
              <w:left w:w="62" w:type="dxa"/>
              <w:bottom w:w="102" w:type="dxa"/>
              <w:right w:w="62" w:type="dxa"/>
            </w:tcMar>
          </w:tcPr>
          <w:p w14:paraId="2F43EBD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BBB533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371B2A3" w14:textId="77777777" w:rsidTr="009B6B30">
        <w:tc>
          <w:tcPr>
            <w:tcW w:w="5400" w:type="dxa"/>
            <w:tcMar>
              <w:top w:w="102" w:type="dxa"/>
              <w:left w:w="62" w:type="dxa"/>
              <w:bottom w:w="102" w:type="dxa"/>
              <w:right w:w="62" w:type="dxa"/>
            </w:tcMar>
          </w:tcPr>
          <w:p w14:paraId="39BEAE4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Количество квартир/общая площадь, всего, в том числе:</w:t>
            </w:r>
          </w:p>
        </w:tc>
        <w:tc>
          <w:tcPr>
            <w:tcW w:w="1320" w:type="dxa"/>
            <w:tcMar>
              <w:top w:w="102" w:type="dxa"/>
              <w:left w:w="62" w:type="dxa"/>
              <w:bottom w:w="102" w:type="dxa"/>
              <w:right w:w="62" w:type="dxa"/>
            </w:tcMar>
          </w:tcPr>
          <w:p w14:paraId="63311FD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6E9EE4C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60BB7B2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CFAA405" w14:textId="77777777" w:rsidTr="009B6B30">
        <w:tc>
          <w:tcPr>
            <w:tcW w:w="5400" w:type="dxa"/>
            <w:tcMar>
              <w:top w:w="102" w:type="dxa"/>
              <w:left w:w="62" w:type="dxa"/>
              <w:bottom w:w="102" w:type="dxa"/>
              <w:right w:w="62" w:type="dxa"/>
            </w:tcMar>
          </w:tcPr>
          <w:p w14:paraId="0BDED4A9"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1-комнатные</w:t>
            </w:r>
          </w:p>
        </w:tc>
        <w:tc>
          <w:tcPr>
            <w:tcW w:w="1320" w:type="dxa"/>
            <w:tcMar>
              <w:top w:w="102" w:type="dxa"/>
              <w:left w:w="62" w:type="dxa"/>
              <w:bottom w:w="102" w:type="dxa"/>
              <w:right w:w="62" w:type="dxa"/>
            </w:tcMar>
          </w:tcPr>
          <w:p w14:paraId="7E9108C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1D0A624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26A242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CF620A3" w14:textId="77777777" w:rsidTr="009B6B30">
        <w:tc>
          <w:tcPr>
            <w:tcW w:w="5400" w:type="dxa"/>
            <w:tcMar>
              <w:top w:w="102" w:type="dxa"/>
              <w:left w:w="62" w:type="dxa"/>
              <w:bottom w:w="102" w:type="dxa"/>
              <w:right w:w="62" w:type="dxa"/>
            </w:tcMar>
          </w:tcPr>
          <w:p w14:paraId="26732D3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2-комнатные</w:t>
            </w:r>
          </w:p>
        </w:tc>
        <w:tc>
          <w:tcPr>
            <w:tcW w:w="1320" w:type="dxa"/>
            <w:tcMar>
              <w:top w:w="102" w:type="dxa"/>
              <w:left w:w="62" w:type="dxa"/>
              <w:bottom w:w="102" w:type="dxa"/>
              <w:right w:w="62" w:type="dxa"/>
            </w:tcMar>
          </w:tcPr>
          <w:p w14:paraId="2B9A187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51A9F26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FC67EA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675BC81" w14:textId="77777777" w:rsidTr="009B6B30">
        <w:tc>
          <w:tcPr>
            <w:tcW w:w="5400" w:type="dxa"/>
            <w:tcMar>
              <w:top w:w="102" w:type="dxa"/>
              <w:left w:w="62" w:type="dxa"/>
              <w:bottom w:w="102" w:type="dxa"/>
              <w:right w:w="62" w:type="dxa"/>
            </w:tcMar>
          </w:tcPr>
          <w:p w14:paraId="094F082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3-комнатные</w:t>
            </w:r>
          </w:p>
        </w:tc>
        <w:tc>
          <w:tcPr>
            <w:tcW w:w="1320" w:type="dxa"/>
            <w:tcMar>
              <w:top w:w="102" w:type="dxa"/>
              <w:left w:w="62" w:type="dxa"/>
              <w:bottom w:w="102" w:type="dxa"/>
              <w:right w:w="62" w:type="dxa"/>
            </w:tcMar>
          </w:tcPr>
          <w:p w14:paraId="37F95CA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7465006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61CD926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331A959" w14:textId="77777777" w:rsidTr="009B6B30">
        <w:tc>
          <w:tcPr>
            <w:tcW w:w="5400" w:type="dxa"/>
            <w:tcMar>
              <w:top w:w="102" w:type="dxa"/>
              <w:left w:w="62" w:type="dxa"/>
              <w:bottom w:w="102" w:type="dxa"/>
              <w:right w:w="62" w:type="dxa"/>
            </w:tcMar>
          </w:tcPr>
          <w:p w14:paraId="0DCD60D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4-комнатные</w:t>
            </w:r>
          </w:p>
        </w:tc>
        <w:tc>
          <w:tcPr>
            <w:tcW w:w="1320" w:type="dxa"/>
            <w:tcMar>
              <w:top w:w="102" w:type="dxa"/>
              <w:left w:w="62" w:type="dxa"/>
              <w:bottom w:w="102" w:type="dxa"/>
              <w:right w:w="62" w:type="dxa"/>
            </w:tcMar>
          </w:tcPr>
          <w:p w14:paraId="1B0969A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532813E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3912B2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9D38E8C" w14:textId="77777777" w:rsidTr="009B6B30">
        <w:tc>
          <w:tcPr>
            <w:tcW w:w="5400" w:type="dxa"/>
            <w:tcMar>
              <w:top w:w="102" w:type="dxa"/>
              <w:left w:w="62" w:type="dxa"/>
              <w:bottom w:w="102" w:type="dxa"/>
              <w:right w:w="62" w:type="dxa"/>
            </w:tcMar>
          </w:tcPr>
          <w:p w14:paraId="133A92E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более чем 4-комнатные</w:t>
            </w:r>
          </w:p>
        </w:tc>
        <w:tc>
          <w:tcPr>
            <w:tcW w:w="1320" w:type="dxa"/>
            <w:tcMar>
              <w:top w:w="102" w:type="dxa"/>
              <w:left w:w="62" w:type="dxa"/>
              <w:bottom w:w="102" w:type="dxa"/>
              <w:right w:w="62" w:type="dxa"/>
            </w:tcMar>
          </w:tcPr>
          <w:p w14:paraId="49234E8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6A88BFB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B2F1F6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C6D54E6" w14:textId="77777777" w:rsidTr="009B6B30">
        <w:tc>
          <w:tcPr>
            <w:tcW w:w="5400" w:type="dxa"/>
            <w:tcMar>
              <w:top w:w="102" w:type="dxa"/>
              <w:left w:w="62" w:type="dxa"/>
              <w:bottom w:w="102" w:type="dxa"/>
              <w:right w:w="62" w:type="dxa"/>
            </w:tcMar>
          </w:tcPr>
          <w:p w14:paraId="4410878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Общая площадь жилых помещений (с учетом балконов, лоджий, веранд и террас)</w:t>
            </w:r>
          </w:p>
        </w:tc>
        <w:tc>
          <w:tcPr>
            <w:tcW w:w="1320" w:type="dxa"/>
            <w:tcMar>
              <w:top w:w="102" w:type="dxa"/>
              <w:left w:w="62" w:type="dxa"/>
              <w:bottom w:w="102" w:type="dxa"/>
              <w:right w:w="62" w:type="dxa"/>
            </w:tcMar>
          </w:tcPr>
          <w:p w14:paraId="492CD4E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57F0BA5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928C72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0DFC391D" w14:textId="77777777" w:rsidTr="009B6B30">
        <w:tc>
          <w:tcPr>
            <w:tcW w:w="5400" w:type="dxa"/>
            <w:tcMar>
              <w:top w:w="102" w:type="dxa"/>
              <w:left w:w="62" w:type="dxa"/>
              <w:bottom w:w="102" w:type="dxa"/>
              <w:right w:w="62" w:type="dxa"/>
            </w:tcMar>
          </w:tcPr>
          <w:p w14:paraId="495ECFB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Сети и системы инженерно-технического обеспечения</w:t>
            </w:r>
          </w:p>
        </w:tc>
        <w:tc>
          <w:tcPr>
            <w:tcW w:w="1320" w:type="dxa"/>
            <w:tcMar>
              <w:top w:w="102" w:type="dxa"/>
              <w:left w:w="62" w:type="dxa"/>
              <w:bottom w:w="102" w:type="dxa"/>
              <w:right w:w="62" w:type="dxa"/>
            </w:tcMar>
          </w:tcPr>
          <w:p w14:paraId="5552DF3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67493A7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F557F2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597A23A" w14:textId="77777777" w:rsidTr="009B6B30">
        <w:tc>
          <w:tcPr>
            <w:tcW w:w="5400" w:type="dxa"/>
            <w:tcMar>
              <w:top w:w="102" w:type="dxa"/>
              <w:left w:w="62" w:type="dxa"/>
              <w:bottom w:w="102" w:type="dxa"/>
              <w:right w:w="62" w:type="dxa"/>
            </w:tcMar>
          </w:tcPr>
          <w:p w14:paraId="2027D2B2"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Лифты</w:t>
            </w:r>
          </w:p>
        </w:tc>
        <w:tc>
          <w:tcPr>
            <w:tcW w:w="1320" w:type="dxa"/>
            <w:tcMar>
              <w:top w:w="102" w:type="dxa"/>
              <w:left w:w="62" w:type="dxa"/>
              <w:bottom w:w="102" w:type="dxa"/>
              <w:right w:w="62" w:type="dxa"/>
            </w:tcMar>
          </w:tcPr>
          <w:p w14:paraId="32CAC33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27B0ED6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991488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4322DB6A" w14:textId="77777777" w:rsidTr="009B6B30">
        <w:tc>
          <w:tcPr>
            <w:tcW w:w="5400" w:type="dxa"/>
            <w:tcMar>
              <w:top w:w="102" w:type="dxa"/>
              <w:left w:w="62" w:type="dxa"/>
              <w:bottom w:w="102" w:type="dxa"/>
              <w:right w:w="62" w:type="dxa"/>
            </w:tcMar>
          </w:tcPr>
          <w:p w14:paraId="053786B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lastRenderedPageBreak/>
              <w:t>Эскалаторы</w:t>
            </w:r>
          </w:p>
        </w:tc>
        <w:tc>
          <w:tcPr>
            <w:tcW w:w="1320" w:type="dxa"/>
            <w:tcMar>
              <w:top w:w="102" w:type="dxa"/>
              <w:left w:w="62" w:type="dxa"/>
              <w:bottom w:w="102" w:type="dxa"/>
              <w:right w:w="62" w:type="dxa"/>
            </w:tcMar>
          </w:tcPr>
          <w:p w14:paraId="3E3775F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70B6598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E94879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8776FC2" w14:textId="77777777" w:rsidTr="009B6B30">
        <w:tc>
          <w:tcPr>
            <w:tcW w:w="5400" w:type="dxa"/>
            <w:tcMar>
              <w:top w:w="102" w:type="dxa"/>
              <w:left w:w="62" w:type="dxa"/>
              <w:bottom w:w="102" w:type="dxa"/>
              <w:right w:w="62" w:type="dxa"/>
            </w:tcMar>
          </w:tcPr>
          <w:p w14:paraId="2B483B6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Инвалидные подъемники</w:t>
            </w:r>
          </w:p>
        </w:tc>
        <w:tc>
          <w:tcPr>
            <w:tcW w:w="1320" w:type="dxa"/>
            <w:tcMar>
              <w:top w:w="102" w:type="dxa"/>
              <w:left w:w="62" w:type="dxa"/>
              <w:bottom w:w="102" w:type="dxa"/>
              <w:right w:w="62" w:type="dxa"/>
            </w:tcMar>
          </w:tcPr>
          <w:p w14:paraId="0D1B228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6509500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150812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B262612" w14:textId="77777777" w:rsidTr="009B6B30">
        <w:tc>
          <w:tcPr>
            <w:tcW w:w="5400" w:type="dxa"/>
            <w:tcMar>
              <w:top w:w="102" w:type="dxa"/>
              <w:left w:w="62" w:type="dxa"/>
              <w:bottom w:w="102" w:type="dxa"/>
              <w:right w:w="62" w:type="dxa"/>
            </w:tcMar>
          </w:tcPr>
          <w:p w14:paraId="1907675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фундаментов</w:t>
            </w:r>
          </w:p>
        </w:tc>
        <w:tc>
          <w:tcPr>
            <w:tcW w:w="1320" w:type="dxa"/>
            <w:tcMar>
              <w:top w:w="102" w:type="dxa"/>
              <w:left w:w="62" w:type="dxa"/>
              <w:bottom w:w="102" w:type="dxa"/>
              <w:right w:w="62" w:type="dxa"/>
            </w:tcMar>
          </w:tcPr>
          <w:p w14:paraId="4C13D31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2F96D1F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801765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C5BBF2E" w14:textId="77777777" w:rsidTr="009B6B30">
        <w:tc>
          <w:tcPr>
            <w:tcW w:w="5400" w:type="dxa"/>
            <w:tcMar>
              <w:top w:w="102" w:type="dxa"/>
              <w:left w:w="62" w:type="dxa"/>
              <w:bottom w:w="102" w:type="dxa"/>
              <w:right w:w="62" w:type="dxa"/>
            </w:tcMar>
          </w:tcPr>
          <w:p w14:paraId="018F7668"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стен</w:t>
            </w:r>
          </w:p>
        </w:tc>
        <w:tc>
          <w:tcPr>
            <w:tcW w:w="1320" w:type="dxa"/>
            <w:tcMar>
              <w:top w:w="102" w:type="dxa"/>
              <w:left w:w="62" w:type="dxa"/>
              <w:bottom w:w="102" w:type="dxa"/>
              <w:right w:w="62" w:type="dxa"/>
            </w:tcMar>
          </w:tcPr>
          <w:p w14:paraId="77BE1C9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535CB30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64C68C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8A7456D" w14:textId="77777777" w:rsidTr="009B6B30">
        <w:tc>
          <w:tcPr>
            <w:tcW w:w="5400" w:type="dxa"/>
            <w:tcMar>
              <w:top w:w="102" w:type="dxa"/>
              <w:left w:w="62" w:type="dxa"/>
              <w:bottom w:w="102" w:type="dxa"/>
              <w:right w:w="62" w:type="dxa"/>
            </w:tcMar>
          </w:tcPr>
          <w:p w14:paraId="46C22658"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перекрытий</w:t>
            </w:r>
          </w:p>
        </w:tc>
        <w:tc>
          <w:tcPr>
            <w:tcW w:w="1320" w:type="dxa"/>
            <w:tcMar>
              <w:top w:w="102" w:type="dxa"/>
              <w:left w:w="62" w:type="dxa"/>
              <w:bottom w:w="102" w:type="dxa"/>
              <w:right w:w="62" w:type="dxa"/>
            </w:tcMar>
          </w:tcPr>
          <w:p w14:paraId="2145E79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11D3769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879185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C376451" w14:textId="77777777" w:rsidTr="009B6B30">
        <w:tc>
          <w:tcPr>
            <w:tcW w:w="5400" w:type="dxa"/>
            <w:tcMar>
              <w:top w:w="102" w:type="dxa"/>
              <w:left w:w="62" w:type="dxa"/>
              <w:bottom w:w="102" w:type="dxa"/>
              <w:right w:w="62" w:type="dxa"/>
            </w:tcMar>
          </w:tcPr>
          <w:p w14:paraId="241F4AA1"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кровли</w:t>
            </w:r>
          </w:p>
        </w:tc>
        <w:tc>
          <w:tcPr>
            <w:tcW w:w="1320" w:type="dxa"/>
            <w:tcMar>
              <w:top w:w="102" w:type="dxa"/>
              <w:left w:w="62" w:type="dxa"/>
              <w:bottom w:w="102" w:type="dxa"/>
              <w:right w:w="62" w:type="dxa"/>
            </w:tcMar>
          </w:tcPr>
          <w:p w14:paraId="5F7EC8C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1DE915F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1FB995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A16F677" w14:textId="77777777" w:rsidTr="009B6B30">
        <w:tc>
          <w:tcPr>
            <w:tcW w:w="5400" w:type="dxa"/>
            <w:tcMar>
              <w:top w:w="102" w:type="dxa"/>
              <w:left w:w="62" w:type="dxa"/>
              <w:bottom w:w="102" w:type="dxa"/>
              <w:right w:w="62" w:type="dxa"/>
            </w:tcMar>
          </w:tcPr>
          <w:p w14:paraId="741067F7"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Иные показатели</w:t>
            </w:r>
          </w:p>
        </w:tc>
        <w:tc>
          <w:tcPr>
            <w:tcW w:w="1320" w:type="dxa"/>
            <w:tcMar>
              <w:top w:w="102" w:type="dxa"/>
              <w:left w:w="62" w:type="dxa"/>
              <w:bottom w:w="102" w:type="dxa"/>
              <w:right w:w="62" w:type="dxa"/>
            </w:tcMar>
          </w:tcPr>
          <w:p w14:paraId="3471685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7DBCA3F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8EA930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4D4FD7A6" w14:textId="77777777" w:rsidTr="009B6B30">
        <w:tc>
          <w:tcPr>
            <w:tcW w:w="9900" w:type="dxa"/>
            <w:gridSpan w:val="4"/>
            <w:tcMar>
              <w:top w:w="102" w:type="dxa"/>
              <w:left w:w="62" w:type="dxa"/>
              <w:bottom w:w="102" w:type="dxa"/>
              <w:right w:w="62" w:type="dxa"/>
            </w:tcMar>
            <w:vAlign w:val="center"/>
          </w:tcPr>
          <w:p w14:paraId="0DFA104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3. Объекты производственного назначения</w:t>
            </w:r>
          </w:p>
        </w:tc>
      </w:tr>
      <w:tr w:rsidR="00451113" w:rsidRPr="00451113" w14:paraId="02B335A6" w14:textId="77777777" w:rsidTr="009B6B30">
        <w:tc>
          <w:tcPr>
            <w:tcW w:w="5400" w:type="dxa"/>
            <w:tcMar>
              <w:top w:w="102" w:type="dxa"/>
              <w:left w:w="62" w:type="dxa"/>
              <w:bottom w:w="102" w:type="dxa"/>
              <w:right w:w="62" w:type="dxa"/>
            </w:tcMar>
          </w:tcPr>
          <w:p w14:paraId="0B10E34F"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Тип объекта</w:t>
            </w:r>
          </w:p>
        </w:tc>
        <w:tc>
          <w:tcPr>
            <w:tcW w:w="1320" w:type="dxa"/>
            <w:tcMar>
              <w:top w:w="102" w:type="dxa"/>
              <w:left w:w="62" w:type="dxa"/>
              <w:bottom w:w="102" w:type="dxa"/>
              <w:right w:w="62" w:type="dxa"/>
            </w:tcMar>
          </w:tcPr>
          <w:p w14:paraId="21ED05A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1CFF654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0CDC83A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0CF25208" w14:textId="77777777" w:rsidTr="009B6B30">
        <w:tc>
          <w:tcPr>
            <w:tcW w:w="5400" w:type="dxa"/>
            <w:tcMar>
              <w:top w:w="102" w:type="dxa"/>
              <w:left w:w="62" w:type="dxa"/>
              <w:bottom w:w="102" w:type="dxa"/>
              <w:right w:w="62" w:type="dxa"/>
            </w:tcMar>
          </w:tcPr>
          <w:p w14:paraId="301DD99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Мощность</w:t>
            </w:r>
          </w:p>
        </w:tc>
        <w:tc>
          <w:tcPr>
            <w:tcW w:w="1320" w:type="dxa"/>
            <w:tcMar>
              <w:top w:w="102" w:type="dxa"/>
              <w:left w:w="62" w:type="dxa"/>
              <w:bottom w:w="102" w:type="dxa"/>
              <w:right w:w="62" w:type="dxa"/>
            </w:tcMar>
          </w:tcPr>
          <w:p w14:paraId="0430C60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5E2AD5E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C5D28C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05D7827" w14:textId="77777777" w:rsidTr="009B6B30">
        <w:tc>
          <w:tcPr>
            <w:tcW w:w="5400" w:type="dxa"/>
            <w:tcMar>
              <w:top w:w="102" w:type="dxa"/>
              <w:left w:w="62" w:type="dxa"/>
              <w:bottom w:w="102" w:type="dxa"/>
              <w:right w:w="62" w:type="dxa"/>
            </w:tcMar>
          </w:tcPr>
          <w:p w14:paraId="4741BA6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Производительность</w:t>
            </w:r>
          </w:p>
        </w:tc>
        <w:tc>
          <w:tcPr>
            <w:tcW w:w="1320" w:type="dxa"/>
            <w:tcMar>
              <w:top w:w="102" w:type="dxa"/>
              <w:left w:w="62" w:type="dxa"/>
              <w:bottom w:w="102" w:type="dxa"/>
              <w:right w:w="62" w:type="dxa"/>
            </w:tcMar>
          </w:tcPr>
          <w:p w14:paraId="3F999FF2"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0399D12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EFA38A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EAEAC3B" w14:textId="77777777" w:rsidTr="009B6B30">
        <w:tc>
          <w:tcPr>
            <w:tcW w:w="5400" w:type="dxa"/>
            <w:tcMar>
              <w:top w:w="102" w:type="dxa"/>
              <w:left w:w="62" w:type="dxa"/>
              <w:bottom w:w="102" w:type="dxa"/>
              <w:right w:w="62" w:type="dxa"/>
            </w:tcMar>
          </w:tcPr>
          <w:p w14:paraId="3CD73D32"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Сети и системы инженерно-технического обеспечения</w:t>
            </w:r>
          </w:p>
        </w:tc>
        <w:tc>
          <w:tcPr>
            <w:tcW w:w="1320" w:type="dxa"/>
            <w:tcMar>
              <w:top w:w="102" w:type="dxa"/>
              <w:left w:w="62" w:type="dxa"/>
              <w:bottom w:w="102" w:type="dxa"/>
              <w:right w:w="62" w:type="dxa"/>
            </w:tcMar>
          </w:tcPr>
          <w:p w14:paraId="2853768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24F6672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BDFAAF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83F62A2" w14:textId="77777777" w:rsidTr="009B6B30">
        <w:tc>
          <w:tcPr>
            <w:tcW w:w="5400" w:type="dxa"/>
            <w:tcMar>
              <w:top w:w="102" w:type="dxa"/>
              <w:left w:w="62" w:type="dxa"/>
              <w:bottom w:w="102" w:type="dxa"/>
              <w:right w:w="62" w:type="dxa"/>
            </w:tcMar>
          </w:tcPr>
          <w:p w14:paraId="3E123FD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Лифты</w:t>
            </w:r>
          </w:p>
        </w:tc>
        <w:tc>
          <w:tcPr>
            <w:tcW w:w="1320" w:type="dxa"/>
            <w:tcMar>
              <w:top w:w="102" w:type="dxa"/>
              <w:left w:w="62" w:type="dxa"/>
              <w:bottom w:w="102" w:type="dxa"/>
              <w:right w:w="62" w:type="dxa"/>
            </w:tcMar>
          </w:tcPr>
          <w:p w14:paraId="5D28881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76FA3B9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8CCEA2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8B415D4" w14:textId="77777777" w:rsidTr="009B6B30">
        <w:tc>
          <w:tcPr>
            <w:tcW w:w="5400" w:type="dxa"/>
            <w:tcMar>
              <w:top w:w="102" w:type="dxa"/>
              <w:left w:w="62" w:type="dxa"/>
              <w:bottom w:w="102" w:type="dxa"/>
              <w:right w:w="62" w:type="dxa"/>
            </w:tcMar>
          </w:tcPr>
          <w:p w14:paraId="62B7CEE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Эскалаторы</w:t>
            </w:r>
          </w:p>
        </w:tc>
        <w:tc>
          <w:tcPr>
            <w:tcW w:w="1320" w:type="dxa"/>
            <w:tcMar>
              <w:top w:w="102" w:type="dxa"/>
              <w:left w:w="62" w:type="dxa"/>
              <w:bottom w:w="102" w:type="dxa"/>
              <w:right w:w="62" w:type="dxa"/>
            </w:tcMar>
          </w:tcPr>
          <w:p w14:paraId="408A070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0A3D7D5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3FDBFC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447DF4C7" w14:textId="77777777" w:rsidTr="009B6B30">
        <w:tc>
          <w:tcPr>
            <w:tcW w:w="5400" w:type="dxa"/>
            <w:tcMar>
              <w:top w:w="102" w:type="dxa"/>
              <w:left w:w="62" w:type="dxa"/>
              <w:bottom w:w="102" w:type="dxa"/>
              <w:right w:w="62" w:type="dxa"/>
            </w:tcMar>
          </w:tcPr>
          <w:p w14:paraId="5FB657AE"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Инвалидные подъемники</w:t>
            </w:r>
          </w:p>
        </w:tc>
        <w:tc>
          <w:tcPr>
            <w:tcW w:w="1320" w:type="dxa"/>
            <w:tcMar>
              <w:top w:w="102" w:type="dxa"/>
              <w:left w:w="62" w:type="dxa"/>
              <w:bottom w:w="102" w:type="dxa"/>
              <w:right w:w="62" w:type="dxa"/>
            </w:tcMar>
          </w:tcPr>
          <w:p w14:paraId="714E9D1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шт.</w:t>
            </w:r>
          </w:p>
        </w:tc>
        <w:tc>
          <w:tcPr>
            <w:tcW w:w="1740" w:type="dxa"/>
            <w:tcMar>
              <w:top w:w="102" w:type="dxa"/>
              <w:left w:w="62" w:type="dxa"/>
              <w:bottom w:w="102" w:type="dxa"/>
              <w:right w:w="62" w:type="dxa"/>
            </w:tcMar>
          </w:tcPr>
          <w:p w14:paraId="6FEDE80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4EC336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4318CDA" w14:textId="77777777" w:rsidTr="009B6B30">
        <w:tc>
          <w:tcPr>
            <w:tcW w:w="5400" w:type="dxa"/>
            <w:tcMar>
              <w:top w:w="102" w:type="dxa"/>
              <w:left w:w="62" w:type="dxa"/>
              <w:bottom w:w="102" w:type="dxa"/>
              <w:right w:w="62" w:type="dxa"/>
            </w:tcMar>
          </w:tcPr>
          <w:p w14:paraId="2F244CC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фундаментов</w:t>
            </w:r>
          </w:p>
        </w:tc>
        <w:tc>
          <w:tcPr>
            <w:tcW w:w="1320" w:type="dxa"/>
            <w:tcMar>
              <w:top w:w="102" w:type="dxa"/>
              <w:left w:w="62" w:type="dxa"/>
              <w:bottom w:w="102" w:type="dxa"/>
              <w:right w:w="62" w:type="dxa"/>
            </w:tcMar>
          </w:tcPr>
          <w:p w14:paraId="1EA19FD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397DF47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019432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1C0B3E3" w14:textId="77777777" w:rsidTr="009B6B30">
        <w:tc>
          <w:tcPr>
            <w:tcW w:w="5400" w:type="dxa"/>
            <w:tcMar>
              <w:top w:w="102" w:type="dxa"/>
              <w:left w:w="62" w:type="dxa"/>
              <w:bottom w:w="102" w:type="dxa"/>
              <w:right w:w="62" w:type="dxa"/>
            </w:tcMar>
          </w:tcPr>
          <w:p w14:paraId="0BF559B2"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стен</w:t>
            </w:r>
          </w:p>
        </w:tc>
        <w:tc>
          <w:tcPr>
            <w:tcW w:w="1320" w:type="dxa"/>
            <w:tcMar>
              <w:top w:w="102" w:type="dxa"/>
              <w:left w:w="62" w:type="dxa"/>
              <w:bottom w:w="102" w:type="dxa"/>
              <w:right w:w="62" w:type="dxa"/>
            </w:tcMar>
          </w:tcPr>
          <w:p w14:paraId="5E7EB49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3DE3D8A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68FB74E7"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F8AC77A" w14:textId="77777777" w:rsidTr="009B6B30">
        <w:tc>
          <w:tcPr>
            <w:tcW w:w="5400" w:type="dxa"/>
            <w:tcMar>
              <w:top w:w="102" w:type="dxa"/>
              <w:left w:w="62" w:type="dxa"/>
              <w:bottom w:w="102" w:type="dxa"/>
              <w:right w:w="62" w:type="dxa"/>
            </w:tcMar>
          </w:tcPr>
          <w:p w14:paraId="28C1C982"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перекрытий</w:t>
            </w:r>
          </w:p>
        </w:tc>
        <w:tc>
          <w:tcPr>
            <w:tcW w:w="1320" w:type="dxa"/>
            <w:tcMar>
              <w:top w:w="102" w:type="dxa"/>
              <w:left w:w="62" w:type="dxa"/>
              <w:bottom w:w="102" w:type="dxa"/>
              <w:right w:w="62" w:type="dxa"/>
            </w:tcMar>
          </w:tcPr>
          <w:p w14:paraId="2D5C42F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782B7A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CCD6AE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738E9796" w14:textId="77777777" w:rsidTr="009B6B30">
        <w:tc>
          <w:tcPr>
            <w:tcW w:w="5400" w:type="dxa"/>
            <w:tcMar>
              <w:top w:w="102" w:type="dxa"/>
              <w:left w:w="62" w:type="dxa"/>
              <w:bottom w:w="102" w:type="dxa"/>
              <w:right w:w="62" w:type="dxa"/>
            </w:tcMar>
          </w:tcPr>
          <w:p w14:paraId="3A138FE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кровли</w:t>
            </w:r>
          </w:p>
        </w:tc>
        <w:tc>
          <w:tcPr>
            <w:tcW w:w="1320" w:type="dxa"/>
            <w:tcMar>
              <w:top w:w="102" w:type="dxa"/>
              <w:left w:w="62" w:type="dxa"/>
              <w:bottom w:w="102" w:type="dxa"/>
              <w:right w:w="62" w:type="dxa"/>
            </w:tcMar>
          </w:tcPr>
          <w:p w14:paraId="1B8553A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64E6543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3392D5F"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5CF9CC49" w14:textId="77777777" w:rsidTr="009B6B30">
        <w:tc>
          <w:tcPr>
            <w:tcW w:w="5400" w:type="dxa"/>
            <w:tcMar>
              <w:top w:w="102" w:type="dxa"/>
              <w:left w:w="62" w:type="dxa"/>
              <w:bottom w:w="102" w:type="dxa"/>
              <w:right w:w="62" w:type="dxa"/>
            </w:tcMar>
          </w:tcPr>
          <w:p w14:paraId="405A3BEB"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Иные показатели</w:t>
            </w:r>
          </w:p>
        </w:tc>
        <w:tc>
          <w:tcPr>
            <w:tcW w:w="1320" w:type="dxa"/>
            <w:tcMar>
              <w:top w:w="102" w:type="dxa"/>
              <w:left w:w="62" w:type="dxa"/>
              <w:bottom w:w="102" w:type="dxa"/>
              <w:right w:w="62" w:type="dxa"/>
            </w:tcMar>
          </w:tcPr>
          <w:p w14:paraId="60B98BE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938D51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4549C3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C441467" w14:textId="77777777" w:rsidTr="009B6B30">
        <w:tc>
          <w:tcPr>
            <w:tcW w:w="9900" w:type="dxa"/>
            <w:gridSpan w:val="4"/>
            <w:tcMar>
              <w:top w:w="102" w:type="dxa"/>
              <w:left w:w="62" w:type="dxa"/>
              <w:bottom w:w="102" w:type="dxa"/>
              <w:right w:w="62" w:type="dxa"/>
            </w:tcMar>
            <w:vAlign w:val="center"/>
          </w:tcPr>
          <w:p w14:paraId="761EF25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4. Линейные объекты</w:t>
            </w:r>
          </w:p>
        </w:tc>
      </w:tr>
      <w:tr w:rsidR="00451113" w:rsidRPr="00451113" w14:paraId="2494E277" w14:textId="77777777" w:rsidTr="009B6B30">
        <w:tc>
          <w:tcPr>
            <w:tcW w:w="5400" w:type="dxa"/>
            <w:tcMar>
              <w:top w:w="102" w:type="dxa"/>
              <w:left w:w="62" w:type="dxa"/>
              <w:bottom w:w="102" w:type="dxa"/>
              <w:right w:w="62" w:type="dxa"/>
            </w:tcMar>
          </w:tcPr>
          <w:p w14:paraId="7ACF85C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Категория (класс)</w:t>
            </w:r>
          </w:p>
        </w:tc>
        <w:tc>
          <w:tcPr>
            <w:tcW w:w="1320" w:type="dxa"/>
            <w:tcMar>
              <w:top w:w="102" w:type="dxa"/>
              <w:left w:w="62" w:type="dxa"/>
              <w:bottom w:w="102" w:type="dxa"/>
              <w:right w:w="62" w:type="dxa"/>
            </w:tcMar>
          </w:tcPr>
          <w:p w14:paraId="064B7B9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18D0D2C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E32F95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9356240" w14:textId="77777777" w:rsidTr="009B6B30">
        <w:tc>
          <w:tcPr>
            <w:tcW w:w="5400" w:type="dxa"/>
            <w:tcMar>
              <w:top w:w="102" w:type="dxa"/>
              <w:left w:w="62" w:type="dxa"/>
              <w:bottom w:w="102" w:type="dxa"/>
              <w:right w:w="62" w:type="dxa"/>
            </w:tcMar>
          </w:tcPr>
          <w:p w14:paraId="7EC0B0D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Протяженность</w:t>
            </w:r>
          </w:p>
        </w:tc>
        <w:tc>
          <w:tcPr>
            <w:tcW w:w="1320" w:type="dxa"/>
            <w:tcMar>
              <w:top w:w="102" w:type="dxa"/>
              <w:left w:w="62" w:type="dxa"/>
              <w:bottom w:w="102" w:type="dxa"/>
              <w:right w:w="62" w:type="dxa"/>
            </w:tcMar>
          </w:tcPr>
          <w:p w14:paraId="414E12F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6B3B1B6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596E75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A7267A5" w14:textId="77777777" w:rsidTr="009B6B30">
        <w:tc>
          <w:tcPr>
            <w:tcW w:w="5400" w:type="dxa"/>
            <w:tcMar>
              <w:top w:w="102" w:type="dxa"/>
              <w:left w:w="62" w:type="dxa"/>
              <w:bottom w:w="102" w:type="dxa"/>
              <w:right w:w="62" w:type="dxa"/>
            </w:tcMar>
          </w:tcPr>
          <w:p w14:paraId="3006F7D5"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Мощность (пропускная способность, грузооборот, интенсивность движения)</w:t>
            </w:r>
          </w:p>
        </w:tc>
        <w:tc>
          <w:tcPr>
            <w:tcW w:w="1320" w:type="dxa"/>
            <w:tcMar>
              <w:top w:w="102" w:type="dxa"/>
              <w:left w:w="62" w:type="dxa"/>
              <w:bottom w:w="102" w:type="dxa"/>
              <w:right w:w="62" w:type="dxa"/>
            </w:tcMar>
          </w:tcPr>
          <w:p w14:paraId="165E844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4304EF0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F52E6F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AB920BA" w14:textId="77777777" w:rsidTr="009B6B30">
        <w:tc>
          <w:tcPr>
            <w:tcW w:w="5400" w:type="dxa"/>
            <w:tcMar>
              <w:top w:w="102" w:type="dxa"/>
              <w:left w:w="62" w:type="dxa"/>
              <w:bottom w:w="102" w:type="dxa"/>
              <w:right w:w="62" w:type="dxa"/>
            </w:tcMar>
          </w:tcPr>
          <w:p w14:paraId="31FEF258"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Диаметры и количество трубопроводов, характеристики материалов труб</w:t>
            </w:r>
          </w:p>
        </w:tc>
        <w:tc>
          <w:tcPr>
            <w:tcW w:w="1320" w:type="dxa"/>
            <w:tcMar>
              <w:top w:w="102" w:type="dxa"/>
              <w:left w:w="62" w:type="dxa"/>
              <w:bottom w:w="102" w:type="dxa"/>
              <w:right w:w="62" w:type="dxa"/>
            </w:tcMar>
          </w:tcPr>
          <w:p w14:paraId="1CA3E5C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56B3960E"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429073D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D3F4F4E" w14:textId="77777777" w:rsidTr="009B6B30">
        <w:tc>
          <w:tcPr>
            <w:tcW w:w="5400" w:type="dxa"/>
            <w:tcMar>
              <w:top w:w="102" w:type="dxa"/>
              <w:left w:w="62" w:type="dxa"/>
              <w:bottom w:w="102" w:type="dxa"/>
              <w:right w:w="62" w:type="dxa"/>
            </w:tcMar>
          </w:tcPr>
          <w:p w14:paraId="6B2951B0"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Тип (КЛ, ВЛ, КВЛ), уровень напряжения линий электропередачи</w:t>
            </w:r>
          </w:p>
        </w:tc>
        <w:tc>
          <w:tcPr>
            <w:tcW w:w="1320" w:type="dxa"/>
            <w:tcMar>
              <w:top w:w="102" w:type="dxa"/>
              <w:left w:w="62" w:type="dxa"/>
              <w:bottom w:w="102" w:type="dxa"/>
              <w:right w:w="62" w:type="dxa"/>
            </w:tcMar>
          </w:tcPr>
          <w:p w14:paraId="2B2FD02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6450AAA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05AF9DA4"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3348BCE7" w14:textId="77777777" w:rsidTr="009B6B30">
        <w:tc>
          <w:tcPr>
            <w:tcW w:w="5400" w:type="dxa"/>
            <w:tcMar>
              <w:top w:w="102" w:type="dxa"/>
              <w:left w:w="62" w:type="dxa"/>
              <w:bottom w:w="102" w:type="dxa"/>
              <w:right w:w="62" w:type="dxa"/>
            </w:tcMar>
          </w:tcPr>
          <w:p w14:paraId="40D23C0D"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Перечень конструктивных элементов, оказывающих влияние на безопасность</w:t>
            </w:r>
          </w:p>
        </w:tc>
        <w:tc>
          <w:tcPr>
            <w:tcW w:w="1320" w:type="dxa"/>
            <w:tcMar>
              <w:top w:w="102" w:type="dxa"/>
              <w:left w:w="62" w:type="dxa"/>
              <w:bottom w:w="102" w:type="dxa"/>
              <w:right w:w="62" w:type="dxa"/>
            </w:tcMar>
          </w:tcPr>
          <w:p w14:paraId="5C569AF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018399D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30B1E270"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10598399" w14:textId="77777777" w:rsidTr="009B6B30">
        <w:tc>
          <w:tcPr>
            <w:tcW w:w="5400" w:type="dxa"/>
            <w:tcMar>
              <w:top w:w="102" w:type="dxa"/>
              <w:left w:w="62" w:type="dxa"/>
              <w:bottom w:w="102" w:type="dxa"/>
              <w:right w:w="62" w:type="dxa"/>
            </w:tcMar>
          </w:tcPr>
          <w:p w14:paraId="0883C39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Иные показатели</w:t>
            </w:r>
          </w:p>
        </w:tc>
        <w:tc>
          <w:tcPr>
            <w:tcW w:w="1320" w:type="dxa"/>
            <w:tcMar>
              <w:top w:w="102" w:type="dxa"/>
              <w:left w:w="62" w:type="dxa"/>
              <w:bottom w:w="102" w:type="dxa"/>
              <w:right w:w="62" w:type="dxa"/>
            </w:tcMar>
          </w:tcPr>
          <w:p w14:paraId="41F28B7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10DD7178"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A56D5E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97B0DE7" w14:textId="77777777" w:rsidTr="009B6B30">
        <w:tc>
          <w:tcPr>
            <w:tcW w:w="9900" w:type="dxa"/>
            <w:gridSpan w:val="4"/>
            <w:tcMar>
              <w:top w:w="102" w:type="dxa"/>
              <w:left w:w="62" w:type="dxa"/>
              <w:bottom w:w="102" w:type="dxa"/>
              <w:right w:w="62" w:type="dxa"/>
            </w:tcMar>
            <w:vAlign w:val="center"/>
          </w:tcPr>
          <w:p w14:paraId="551A354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lastRenderedPageBreak/>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51113" w:rsidRPr="00451113" w14:paraId="12B9EC00" w14:textId="77777777" w:rsidTr="009B6B30">
        <w:tc>
          <w:tcPr>
            <w:tcW w:w="5400" w:type="dxa"/>
            <w:tcMar>
              <w:top w:w="102" w:type="dxa"/>
              <w:left w:w="62" w:type="dxa"/>
              <w:bottom w:w="102" w:type="dxa"/>
              <w:right w:w="62" w:type="dxa"/>
            </w:tcMar>
          </w:tcPr>
          <w:p w14:paraId="30D155B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Класс </w:t>
            </w:r>
            <w:proofErr w:type="spellStart"/>
            <w:r w:rsidRPr="00451113">
              <w:rPr>
                <w:rFonts w:ascii="Times New Roman" w:eastAsia="Times New Roman" w:hAnsi="Times New Roman" w:cs="Times New Roman"/>
                <w:sz w:val="24"/>
                <w:szCs w:val="24"/>
                <w:lang w:eastAsia="ru-RU"/>
              </w:rPr>
              <w:t>энергоэффективности</w:t>
            </w:r>
            <w:proofErr w:type="spellEnd"/>
            <w:r w:rsidRPr="00451113">
              <w:rPr>
                <w:rFonts w:ascii="Times New Roman" w:eastAsia="Times New Roman" w:hAnsi="Times New Roman" w:cs="Times New Roman"/>
                <w:sz w:val="24"/>
                <w:szCs w:val="24"/>
                <w:lang w:eastAsia="ru-RU"/>
              </w:rPr>
              <w:t xml:space="preserve"> здания</w:t>
            </w:r>
          </w:p>
        </w:tc>
        <w:tc>
          <w:tcPr>
            <w:tcW w:w="1320" w:type="dxa"/>
            <w:tcMar>
              <w:top w:w="102" w:type="dxa"/>
              <w:left w:w="62" w:type="dxa"/>
              <w:bottom w:w="102" w:type="dxa"/>
              <w:right w:w="62" w:type="dxa"/>
            </w:tcMar>
          </w:tcPr>
          <w:p w14:paraId="69D17463"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236AFB4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5A37335A"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50CE5FF" w14:textId="77777777" w:rsidTr="009B6B30">
        <w:tc>
          <w:tcPr>
            <w:tcW w:w="5400" w:type="dxa"/>
            <w:tcMar>
              <w:top w:w="102" w:type="dxa"/>
              <w:left w:w="62" w:type="dxa"/>
              <w:bottom w:w="102" w:type="dxa"/>
              <w:right w:w="62" w:type="dxa"/>
            </w:tcMar>
          </w:tcPr>
          <w:p w14:paraId="019F697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 xml:space="preserve">Удельный годовой расход тепловой энергии на 1 </w:t>
            </w:r>
            <w:proofErr w:type="spellStart"/>
            <w:r w:rsidRPr="00451113">
              <w:rPr>
                <w:rFonts w:ascii="Times New Roman" w:eastAsia="Times New Roman" w:hAnsi="Times New Roman" w:cs="Times New Roman"/>
                <w:sz w:val="24"/>
                <w:szCs w:val="24"/>
                <w:lang w:eastAsia="ru-RU"/>
              </w:rPr>
              <w:t>кв.м</w:t>
            </w:r>
            <w:proofErr w:type="spellEnd"/>
            <w:r w:rsidRPr="00451113">
              <w:rPr>
                <w:rFonts w:ascii="Times New Roman" w:eastAsia="Times New Roman" w:hAnsi="Times New Roman" w:cs="Times New Roman"/>
                <w:sz w:val="24"/>
                <w:szCs w:val="24"/>
                <w:lang w:eastAsia="ru-RU"/>
              </w:rPr>
              <w:t xml:space="preserve"> площади</w:t>
            </w:r>
          </w:p>
        </w:tc>
        <w:tc>
          <w:tcPr>
            <w:tcW w:w="1320" w:type="dxa"/>
            <w:tcMar>
              <w:top w:w="102" w:type="dxa"/>
              <w:left w:w="62" w:type="dxa"/>
              <w:bottom w:w="102" w:type="dxa"/>
              <w:right w:w="62" w:type="dxa"/>
            </w:tcMar>
          </w:tcPr>
          <w:p w14:paraId="5B9E7756"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roofErr w:type="spellStart"/>
            <w:r w:rsidRPr="00451113">
              <w:rPr>
                <w:rFonts w:ascii="Times New Roman" w:eastAsia="Times New Roman" w:hAnsi="Times New Roman" w:cs="Times New Roman"/>
                <w:sz w:val="24"/>
                <w:szCs w:val="24"/>
                <w:lang w:eastAsia="ru-RU"/>
              </w:rPr>
              <w:t>кВтч</w:t>
            </w:r>
            <w:proofErr w:type="spellEnd"/>
            <w:r w:rsidRPr="00451113">
              <w:rPr>
                <w:rFonts w:ascii="Times New Roman" w:eastAsia="Times New Roman" w:hAnsi="Times New Roman" w:cs="Times New Roman"/>
                <w:sz w:val="24"/>
                <w:szCs w:val="24"/>
                <w:lang w:eastAsia="ru-RU"/>
              </w:rPr>
              <w:t>/</w:t>
            </w:r>
            <w:proofErr w:type="spellStart"/>
            <w:r w:rsidRPr="00451113">
              <w:rPr>
                <w:rFonts w:ascii="Times New Roman" w:eastAsia="Times New Roman" w:hAnsi="Times New Roman" w:cs="Times New Roman"/>
                <w:sz w:val="24"/>
                <w:szCs w:val="24"/>
                <w:lang w:eastAsia="ru-RU"/>
              </w:rPr>
              <w:t>кв.м</w:t>
            </w:r>
            <w:proofErr w:type="spellEnd"/>
          </w:p>
        </w:tc>
        <w:tc>
          <w:tcPr>
            <w:tcW w:w="1740" w:type="dxa"/>
            <w:tcMar>
              <w:top w:w="102" w:type="dxa"/>
              <w:left w:w="62" w:type="dxa"/>
              <w:bottom w:w="102" w:type="dxa"/>
              <w:right w:w="62" w:type="dxa"/>
            </w:tcMar>
          </w:tcPr>
          <w:p w14:paraId="69550E6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7F16B439"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6A29F8C6" w14:textId="77777777" w:rsidTr="009B6B30">
        <w:tc>
          <w:tcPr>
            <w:tcW w:w="5400" w:type="dxa"/>
            <w:tcMar>
              <w:top w:w="102" w:type="dxa"/>
              <w:left w:w="62" w:type="dxa"/>
              <w:bottom w:w="102" w:type="dxa"/>
              <w:right w:w="62" w:type="dxa"/>
            </w:tcMar>
          </w:tcPr>
          <w:p w14:paraId="7AE021B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Материалы утепления наружных ограждающих конструкций</w:t>
            </w:r>
          </w:p>
        </w:tc>
        <w:tc>
          <w:tcPr>
            <w:tcW w:w="1320" w:type="dxa"/>
            <w:tcMar>
              <w:top w:w="102" w:type="dxa"/>
              <w:left w:w="62" w:type="dxa"/>
              <w:bottom w:w="102" w:type="dxa"/>
              <w:right w:w="62" w:type="dxa"/>
            </w:tcMar>
          </w:tcPr>
          <w:p w14:paraId="0379EDD5"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77A5A62B"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28E4BCC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r w:rsidR="00451113" w:rsidRPr="00451113" w14:paraId="2D1DF355" w14:textId="77777777" w:rsidTr="009B6B30">
        <w:tc>
          <w:tcPr>
            <w:tcW w:w="5400" w:type="dxa"/>
            <w:tcMar>
              <w:top w:w="102" w:type="dxa"/>
              <w:left w:w="62" w:type="dxa"/>
              <w:bottom w:w="102" w:type="dxa"/>
              <w:right w:w="62" w:type="dxa"/>
            </w:tcMar>
          </w:tcPr>
          <w:p w14:paraId="6739BAC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r w:rsidRPr="00451113">
              <w:rPr>
                <w:rFonts w:ascii="Times New Roman" w:eastAsia="Times New Roman" w:hAnsi="Times New Roman" w:cs="Times New Roman"/>
                <w:sz w:val="24"/>
                <w:szCs w:val="24"/>
                <w:lang w:eastAsia="ru-RU"/>
              </w:rPr>
              <w:t>Заполнение световых проемов</w:t>
            </w:r>
          </w:p>
        </w:tc>
        <w:tc>
          <w:tcPr>
            <w:tcW w:w="1320" w:type="dxa"/>
            <w:tcMar>
              <w:top w:w="102" w:type="dxa"/>
              <w:left w:w="62" w:type="dxa"/>
              <w:bottom w:w="102" w:type="dxa"/>
              <w:right w:w="62" w:type="dxa"/>
            </w:tcMar>
          </w:tcPr>
          <w:p w14:paraId="2CBECE31"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740" w:type="dxa"/>
            <w:tcMar>
              <w:top w:w="102" w:type="dxa"/>
              <w:left w:w="62" w:type="dxa"/>
              <w:bottom w:w="102" w:type="dxa"/>
              <w:right w:w="62" w:type="dxa"/>
            </w:tcMar>
          </w:tcPr>
          <w:p w14:paraId="2EF8F13D"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c>
          <w:tcPr>
            <w:tcW w:w="1440" w:type="dxa"/>
            <w:tcMar>
              <w:top w:w="102" w:type="dxa"/>
              <w:left w:w="62" w:type="dxa"/>
              <w:bottom w:w="102" w:type="dxa"/>
              <w:right w:w="62" w:type="dxa"/>
            </w:tcMar>
          </w:tcPr>
          <w:p w14:paraId="1F4B76EC" w14:textId="77777777" w:rsidR="00451113" w:rsidRPr="00451113" w:rsidRDefault="00451113" w:rsidP="00451113">
            <w:pPr>
              <w:spacing w:after="0" w:line="240" w:lineRule="auto"/>
              <w:jc w:val="center"/>
              <w:rPr>
                <w:rFonts w:ascii="Times New Roman" w:eastAsia="Times New Roman" w:hAnsi="Times New Roman" w:cs="Times New Roman"/>
                <w:sz w:val="24"/>
                <w:szCs w:val="24"/>
                <w:lang w:eastAsia="ru-RU"/>
              </w:rPr>
            </w:pPr>
          </w:p>
        </w:tc>
      </w:tr>
    </w:tbl>
    <w:p w14:paraId="710CD52C"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8"/>
        <w:gridCol w:w="3977"/>
        <w:gridCol w:w="342"/>
        <w:gridCol w:w="2338"/>
      </w:tblGrid>
      <w:tr w:rsidR="00451113" w:rsidRPr="00451113" w14:paraId="269E98A1" w14:textId="77777777" w:rsidTr="009B6B30">
        <w:tc>
          <w:tcPr>
            <w:tcW w:w="2808" w:type="dxa"/>
          </w:tcPr>
          <w:p w14:paraId="145AFC43" w14:textId="77777777" w:rsidR="00451113" w:rsidRPr="00451113" w:rsidRDefault="00451113" w:rsidP="00451113">
            <w:pPr>
              <w:rPr>
                <w:sz w:val="24"/>
                <w:szCs w:val="24"/>
              </w:rPr>
            </w:pPr>
            <w:r w:rsidRPr="00451113">
              <w:rPr>
                <w:sz w:val="24"/>
                <w:szCs w:val="24"/>
              </w:rPr>
              <w:t>Лицо, осуществляющее строительство</w:t>
            </w:r>
          </w:p>
        </w:tc>
        <w:tc>
          <w:tcPr>
            <w:tcW w:w="4320" w:type="dxa"/>
            <w:tcBorders>
              <w:bottom w:val="single" w:sz="4" w:space="0" w:color="auto"/>
            </w:tcBorders>
          </w:tcPr>
          <w:p w14:paraId="018C52D0" w14:textId="77777777" w:rsidR="00451113" w:rsidRPr="00451113" w:rsidRDefault="00451113" w:rsidP="00451113">
            <w:pPr>
              <w:rPr>
                <w:sz w:val="24"/>
                <w:szCs w:val="24"/>
              </w:rPr>
            </w:pPr>
          </w:p>
        </w:tc>
        <w:tc>
          <w:tcPr>
            <w:tcW w:w="360" w:type="dxa"/>
          </w:tcPr>
          <w:p w14:paraId="7F519913" w14:textId="77777777" w:rsidR="00451113" w:rsidRPr="00451113" w:rsidRDefault="00451113" w:rsidP="00451113">
            <w:pPr>
              <w:rPr>
                <w:sz w:val="24"/>
                <w:szCs w:val="24"/>
              </w:rPr>
            </w:pPr>
          </w:p>
        </w:tc>
        <w:tc>
          <w:tcPr>
            <w:tcW w:w="2520" w:type="dxa"/>
            <w:tcBorders>
              <w:bottom w:val="single" w:sz="4" w:space="0" w:color="auto"/>
            </w:tcBorders>
          </w:tcPr>
          <w:p w14:paraId="786A71D9" w14:textId="77777777" w:rsidR="00451113" w:rsidRPr="00451113" w:rsidRDefault="00451113" w:rsidP="00451113">
            <w:pPr>
              <w:rPr>
                <w:sz w:val="24"/>
                <w:szCs w:val="24"/>
              </w:rPr>
            </w:pPr>
          </w:p>
        </w:tc>
      </w:tr>
      <w:tr w:rsidR="00451113" w:rsidRPr="00451113" w14:paraId="064D9A7A" w14:textId="77777777" w:rsidTr="009B6B30">
        <w:tc>
          <w:tcPr>
            <w:tcW w:w="2808" w:type="dxa"/>
          </w:tcPr>
          <w:p w14:paraId="2D5229A3" w14:textId="77777777" w:rsidR="00451113" w:rsidRPr="00451113" w:rsidRDefault="00451113" w:rsidP="00451113">
            <w:pPr>
              <w:rPr>
                <w:sz w:val="24"/>
                <w:szCs w:val="24"/>
              </w:rPr>
            </w:pPr>
          </w:p>
        </w:tc>
        <w:tc>
          <w:tcPr>
            <w:tcW w:w="4320" w:type="dxa"/>
            <w:vMerge w:val="restart"/>
            <w:tcBorders>
              <w:top w:val="single" w:sz="4" w:space="0" w:color="auto"/>
            </w:tcBorders>
          </w:tcPr>
          <w:p w14:paraId="44142130" w14:textId="77777777" w:rsidR="00451113" w:rsidRPr="00451113" w:rsidRDefault="00451113" w:rsidP="00451113">
            <w:pPr>
              <w:jc w:val="center"/>
            </w:pPr>
            <w:r w:rsidRPr="00451113">
              <w:t>(фамилия, имя, отчество - для физических лиц; наименование организации, фамилия, имя, отчество, должность руководителя - для юридических лиц; реквизиты доверенности для уполномоченного представителя)</w:t>
            </w:r>
          </w:p>
        </w:tc>
        <w:tc>
          <w:tcPr>
            <w:tcW w:w="360" w:type="dxa"/>
          </w:tcPr>
          <w:p w14:paraId="534A1982" w14:textId="77777777" w:rsidR="00451113" w:rsidRPr="00451113" w:rsidRDefault="00451113" w:rsidP="00451113">
            <w:pPr>
              <w:rPr>
                <w:sz w:val="24"/>
                <w:szCs w:val="24"/>
              </w:rPr>
            </w:pPr>
          </w:p>
        </w:tc>
        <w:tc>
          <w:tcPr>
            <w:tcW w:w="2520" w:type="dxa"/>
            <w:tcBorders>
              <w:top w:val="single" w:sz="4" w:space="0" w:color="auto"/>
            </w:tcBorders>
          </w:tcPr>
          <w:p w14:paraId="5CC17FB8" w14:textId="77777777" w:rsidR="00451113" w:rsidRPr="00451113" w:rsidRDefault="00451113" w:rsidP="00451113">
            <w:pPr>
              <w:jc w:val="center"/>
            </w:pPr>
            <w:r w:rsidRPr="00451113">
              <w:t>(подпись)</w:t>
            </w:r>
          </w:p>
        </w:tc>
      </w:tr>
      <w:tr w:rsidR="00451113" w:rsidRPr="00451113" w14:paraId="7A26208A" w14:textId="77777777" w:rsidTr="009B6B30">
        <w:tc>
          <w:tcPr>
            <w:tcW w:w="2808" w:type="dxa"/>
          </w:tcPr>
          <w:p w14:paraId="6A2BEB9F" w14:textId="77777777" w:rsidR="00451113" w:rsidRPr="00451113" w:rsidRDefault="00451113" w:rsidP="00451113">
            <w:pPr>
              <w:rPr>
                <w:sz w:val="24"/>
                <w:szCs w:val="24"/>
              </w:rPr>
            </w:pPr>
          </w:p>
        </w:tc>
        <w:tc>
          <w:tcPr>
            <w:tcW w:w="4320" w:type="dxa"/>
            <w:vMerge/>
          </w:tcPr>
          <w:p w14:paraId="31FB2088" w14:textId="77777777" w:rsidR="00451113" w:rsidRPr="00451113" w:rsidRDefault="00451113" w:rsidP="00451113">
            <w:pPr>
              <w:rPr>
                <w:sz w:val="24"/>
                <w:szCs w:val="24"/>
              </w:rPr>
            </w:pPr>
          </w:p>
        </w:tc>
        <w:tc>
          <w:tcPr>
            <w:tcW w:w="360" w:type="dxa"/>
          </w:tcPr>
          <w:p w14:paraId="0A1BDF38" w14:textId="77777777" w:rsidR="00451113" w:rsidRPr="00451113" w:rsidRDefault="00451113" w:rsidP="00451113">
            <w:pPr>
              <w:rPr>
                <w:sz w:val="24"/>
                <w:szCs w:val="24"/>
              </w:rPr>
            </w:pPr>
          </w:p>
        </w:tc>
        <w:tc>
          <w:tcPr>
            <w:tcW w:w="2520" w:type="dxa"/>
            <w:vAlign w:val="bottom"/>
          </w:tcPr>
          <w:p w14:paraId="6A4F2AB4" w14:textId="77777777" w:rsidR="00451113" w:rsidRPr="00451113" w:rsidRDefault="00451113" w:rsidP="00451113">
            <w:pPr>
              <w:jc w:val="center"/>
              <w:rPr>
                <w:sz w:val="24"/>
                <w:szCs w:val="24"/>
              </w:rPr>
            </w:pPr>
            <w:r w:rsidRPr="00451113">
              <w:rPr>
                <w:sz w:val="24"/>
                <w:szCs w:val="24"/>
              </w:rPr>
              <w:t>М.П. (при наличии)</w:t>
            </w:r>
          </w:p>
        </w:tc>
      </w:tr>
    </w:tbl>
    <w:p w14:paraId="23BB569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355"/>
        <w:gridCol w:w="605"/>
        <w:gridCol w:w="355"/>
        <w:gridCol w:w="1316"/>
        <w:gridCol w:w="531"/>
        <w:gridCol w:w="669"/>
        <w:gridCol w:w="714"/>
      </w:tblGrid>
      <w:tr w:rsidR="00451113" w:rsidRPr="00451113" w14:paraId="1C1766C3" w14:textId="77777777" w:rsidTr="009B6B30">
        <w:tc>
          <w:tcPr>
            <w:tcW w:w="5328" w:type="dxa"/>
          </w:tcPr>
          <w:p w14:paraId="64F53CC3" w14:textId="77777777" w:rsidR="00451113" w:rsidRPr="00451113" w:rsidRDefault="00451113" w:rsidP="00451113">
            <w:pPr>
              <w:jc w:val="both"/>
              <w:rPr>
                <w:sz w:val="24"/>
                <w:szCs w:val="24"/>
              </w:rPr>
            </w:pPr>
          </w:p>
        </w:tc>
        <w:tc>
          <w:tcPr>
            <w:tcW w:w="360" w:type="dxa"/>
          </w:tcPr>
          <w:p w14:paraId="2F28EC3E" w14:textId="77777777" w:rsidR="00451113" w:rsidRPr="00451113" w:rsidRDefault="00451113" w:rsidP="00451113">
            <w:pPr>
              <w:jc w:val="both"/>
              <w:rPr>
                <w:sz w:val="24"/>
                <w:szCs w:val="24"/>
              </w:rPr>
            </w:pPr>
            <w:r w:rsidRPr="00451113">
              <w:rPr>
                <w:sz w:val="24"/>
                <w:szCs w:val="24"/>
              </w:rPr>
              <w:t>"</w:t>
            </w:r>
          </w:p>
        </w:tc>
        <w:tc>
          <w:tcPr>
            <w:tcW w:w="648" w:type="dxa"/>
            <w:tcBorders>
              <w:bottom w:val="single" w:sz="4" w:space="0" w:color="auto"/>
            </w:tcBorders>
          </w:tcPr>
          <w:p w14:paraId="4FFBD379" w14:textId="77777777" w:rsidR="00451113" w:rsidRPr="00451113" w:rsidRDefault="00451113" w:rsidP="00451113">
            <w:pPr>
              <w:jc w:val="both"/>
              <w:rPr>
                <w:sz w:val="24"/>
                <w:szCs w:val="24"/>
              </w:rPr>
            </w:pPr>
          </w:p>
        </w:tc>
        <w:tc>
          <w:tcPr>
            <w:tcW w:w="360" w:type="dxa"/>
          </w:tcPr>
          <w:p w14:paraId="0AECB7B4" w14:textId="77777777" w:rsidR="00451113" w:rsidRPr="00451113" w:rsidRDefault="00451113" w:rsidP="00451113">
            <w:pPr>
              <w:jc w:val="both"/>
              <w:rPr>
                <w:sz w:val="24"/>
                <w:szCs w:val="24"/>
              </w:rPr>
            </w:pPr>
            <w:r w:rsidRPr="00451113">
              <w:rPr>
                <w:sz w:val="24"/>
                <w:szCs w:val="24"/>
              </w:rPr>
              <w:t>"</w:t>
            </w:r>
          </w:p>
        </w:tc>
        <w:tc>
          <w:tcPr>
            <w:tcW w:w="1440" w:type="dxa"/>
            <w:tcBorders>
              <w:bottom w:val="single" w:sz="4" w:space="0" w:color="auto"/>
            </w:tcBorders>
          </w:tcPr>
          <w:p w14:paraId="365039B3" w14:textId="77777777" w:rsidR="00451113" w:rsidRPr="00451113" w:rsidRDefault="00451113" w:rsidP="00451113">
            <w:pPr>
              <w:jc w:val="both"/>
              <w:rPr>
                <w:sz w:val="24"/>
                <w:szCs w:val="24"/>
              </w:rPr>
            </w:pPr>
          </w:p>
        </w:tc>
        <w:tc>
          <w:tcPr>
            <w:tcW w:w="540" w:type="dxa"/>
          </w:tcPr>
          <w:p w14:paraId="3EC2628B" w14:textId="77777777" w:rsidR="00451113" w:rsidRPr="00451113" w:rsidRDefault="00451113" w:rsidP="00451113">
            <w:pPr>
              <w:jc w:val="both"/>
              <w:rPr>
                <w:sz w:val="24"/>
                <w:szCs w:val="24"/>
              </w:rPr>
            </w:pPr>
            <w:r w:rsidRPr="00451113">
              <w:rPr>
                <w:sz w:val="24"/>
                <w:szCs w:val="24"/>
              </w:rPr>
              <w:t>20</w:t>
            </w:r>
          </w:p>
        </w:tc>
        <w:tc>
          <w:tcPr>
            <w:tcW w:w="720" w:type="dxa"/>
            <w:tcBorders>
              <w:bottom w:val="single" w:sz="4" w:space="0" w:color="auto"/>
            </w:tcBorders>
          </w:tcPr>
          <w:p w14:paraId="424B3228" w14:textId="77777777" w:rsidR="00451113" w:rsidRPr="00451113" w:rsidRDefault="00451113" w:rsidP="00451113">
            <w:pPr>
              <w:jc w:val="both"/>
              <w:rPr>
                <w:sz w:val="24"/>
                <w:szCs w:val="24"/>
              </w:rPr>
            </w:pPr>
          </w:p>
        </w:tc>
        <w:tc>
          <w:tcPr>
            <w:tcW w:w="720" w:type="dxa"/>
          </w:tcPr>
          <w:p w14:paraId="59D00331" w14:textId="77777777" w:rsidR="00451113" w:rsidRPr="00451113" w:rsidRDefault="00451113" w:rsidP="00451113">
            <w:pPr>
              <w:jc w:val="both"/>
              <w:rPr>
                <w:sz w:val="24"/>
                <w:szCs w:val="24"/>
              </w:rPr>
            </w:pPr>
            <w:r w:rsidRPr="00451113">
              <w:rPr>
                <w:sz w:val="24"/>
                <w:szCs w:val="24"/>
              </w:rPr>
              <w:t>года</w:t>
            </w:r>
          </w:p>
        </w:tc>
      </w:tr>
    </w:tbl>
    <w:p w14:paraId="48CE1943"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8"/>
        <w:gridCol w:w="4002"/>
        <w:gridCol w:w="343"/>
        <w:gridCol w:w="2352"/>
      </w:tblGrid>
      <w:tr w:rsidR="00451113" w:rsidRPr="00451113" w14:paraId="4BE149F2" w14:textId="77777777" w:rsidTr="009B6B30">
        <w:tc>
          <w:tcPr>
            <w:tcW w:w="2808" w:type="dxa"/>
          </w:tcPr>
          <w:p w14:paraId="25ABF1B0" w14:textId="77777777" w:rsidR="00451113" w:rsidRPr="00451113" w:rsidRDefault="00451113" w:rsidP="00451113">
            <w:pPr>
              <w:rPr>
                <w:sz w:val="24"/>
                <w:szCs w:val="24"/>
              </w:rPr>
            </w:pPr>
            <w:r w:rsidRPr="00451113">
              <w:rPr>
                <w:sz w:val="24"/>
                <w:szCs w:val="24"/>
              </w:rPr>
              <w:t>Застройщик</w:t>
            </w:r>
          </w:p>
          <w:p w14:paraId="5063B851" w14:textId="77777777" w:rsidR="00451113" w:rsidRPr="00451113" w:rsidRDefault="00451113" w:rsidP="00451113">
            <w:pPr>
              <w:rPr>
                <w:sz w:val="24"/>
                <w:szCs w:val="24"/>
              </w:rPr>
            </w:pPr>
            <w:r w:rsidRPr="00451113">
              <w:rPr>
                <w:sz w:val="24"/>
                <w:szCs w:val="24"/>
              </w:rPr>
              <w:t>(технический заказчик)</w:t>
            </w:r>
          </w:p>
        </w:tc>
        <w:tc>
          <w:tcPr>
            <w:tcW w:w="4320" w:type="dxa"/>
            <w:tcBorders>
              <w:bottom w:val="single" w:sz="4" w:space="0" w:color="auto"/>
            </w:tcBorders>
          </w:tcPr>
          <w:p w14:paraId="1CA2CAED" w14:textId="77777777" w:rsidR="00451113" w:rsidRPr="00451113" w:rsidRDefault="00451113" w:rsidP="00451113">
            <w:pPr>
              <w:rPr>
                <w:sz w:val="24"/>
                <w:szCs w:val="24"/>
              </w:rPr>
            </w:pPr>
          </w:p>
        </w:tc>
        <w:tc>
          <w:tcPr>
            <w:tcW w:w="360" w:type="dxa"/>
          </w:tcPr>
          <w:p w14:paraId="2C4FB539" w14:textId="77777777" w:rsidR="00451113" w:rsidRPr="00451113" w:rsidRDefault="00451113" w:rsidP="00451113">
            <w:pPr>
              <w:rPr>
                <w:sz w:val="24"/>
                <w:szCs w:val="24"/>
              </w:rPr>
            </w:pPr>
          </w:p>
        </w:tc>
        <w:tc>
          <w:tcPr>
            <w:tcW w:w="2520" w:type="dxa"/>
            <w:tcBorders>
              <w:bottom w:val="single" w:sz="4" w:space="0" w:color="auto"/>
            </w:tcBorders>
          </w:tcPr>
          <w:p w14:paraId="08E81E5B" w14:textId="77777777" w:rsidR="00451113" w:rsidRPr="00451113" w:rsidRDefault="00451113" w:rsidP="00451113">
            <w:pPr>
              <w:rPr>
                <w:sz w:val="24"/>
                <w:szCs w:val="24"/>
              </w:rPr>
            </w:pPr>
          </w:p>
        </w:tc>
      </w:tr>
      <w:tr w:rsidR="00451113" w:rsidRPr="00451113" w14:paraId="12F46418" w14:textId="77777777" w:rsidTr="009B6B30">
        <w:tc>
          <w:tcPr>
            <w:tcW w:w="2808" w:type="dxa"/>
          </w:tcPr>
          <w:p w14:paraId="1CDEAE4B" w14:textId="77777777" w:rsidR="00451113" w:rsidRPr="00451113" w:rsidRDefault="00451113" w:rsidP="00451113">
            <w:pPr>
              <w:rPr>
                <w:sz w:val="24"/>
                <w:szCs w:val="24"/>
              </w:rPr>
            </w:pPr>
          </w:p>
        </w:tc>
        <w:tc>
          <w:tcPr>
            <w:tcW w:w="4320" w:type="dxa"/>
            <w:vMerge w:val="restart"/>
            <w:tcBorders>
              <w:top w:val="single" w:sz="4" w:space="0" w:color="auto"/>
            </w:tcBorders>
          </w:tcPr>
          <w:p w14:paraId="25D143DF" w14:textId="77777777" w:rsidR="00451113" w:rsidRPr="00451113" w:rsidRDefault="00451113" w:rsidP="00451113">
            <w:pPr>
              <w:jc w:val="center"/>
            </w:pPr>
            <w:r w:rsidRPr="00451113">
              <w:t>(фамилия, имя, отчество - для физических лиц; наименование организации, фамилия, имя, отчество, должность руководителя - для юридических лиц; реквизиты доверенности для уполномоченного представителя)</w:t>
            </w:r>
          </w:p>
        </w:tc>
        <w:tc>
          <w:tcPr>
            <w:tcW w:w="360" w:type="dxa"/>
          </w:tcPr>
          <w:p w14:paraId="68258692" w14:textId="77777777" w:rsidR="00451113" w:rsidRPr="00451113" w:rsidRDefault="00451113" w:rsidP="00451113">
            <w:pPr>
              <w:rPr>
                <w:sz w:val="24"/>
                <w:szCs w:val="24"/>
              </w:rPr>
            </w:pPr>
          </w:p>
        </w:tc>
        <w:tc>
          <w:tcPr>
            <w:tcW w:w="2520" w:type="dxa"/>
            <w:tcBorders>
              <w:top w:val="single" w:sz="4" w:space="0" w:color="auto"/>
            </w:tcBorders>
          </w:tcPr>
          <w:p w14:paraId="02A8709A" w14:textId="77777777" w:rsidR="00451113" w:rsidRPr="00451113" w:rsidRDefault="00451113" w:rsidP="00451113">
            <w:pPr>
              <w:jc w:val="center"/>
            </w:pPr>
            <w:r w:rsidRPr="00451113">
              <w:t>(подпись)</w:t>
            </w:r>
          </w:p>
        </w:tc>
      </w:tr>
      <w:tr w:rsidR="00451113" w:rsidRPr="00451113" w14:paraId="063E9461" w14:textId="77777777" w:rsidTr="009B6B30">
        <w:tc>
          <w:tcPr>
            <w:tcW w:w="2808" w:type="dxa"/>
          </w:tcPr>
          <w:p w14:paraId="44B09D46" w14:textId="77777777" w:rsidR="00451113" w:rsidRPr="00451113" w:rsidRDefault="00451113" w:rsidP="00451113">
            <w:pPr>
              <w:rPr>
                <w:sz w:val="24"/>
                <w:szCs w:val="24"/>
              </w:rPr>
            </w:pPr>
          </w:p>
        </w:tc>
        <w:tc>
          <w:tcPr>
            <w:tcW w:w="4320" w:type="dxa"/>
            <w:vMerge/>
          </w:tcPr>
          <w:p w14:paraId="468E6BE2" w14:textId="77777777" w:rsidR="00451113" w:rsidRPr="00451113" w:rsidRDefault="00451113" w:rsidP="00451113">
            <w:pPr>
              <w:rPr>
                <w:sz w:val="24"/>
                <w:szCs w:val="24"/>
              </w:rPr>
            </w:pPr>
          </w:p>
        </w:tc>
        <w:tc>
          <w:tcPr>
            <w:tcW w:w="360" w:type="dxa"/>
          </w:tcPr>
          <w:p w14:paraId="60CD94B1" w14:textId="77777777" w:rsidR="00451113" w:rsidRPr="00451113" w:rsidRDefault="00451113" w:rsidP="00451113">
            <w:pPr>
              <w:rPr>
                <w:sz w:val="24"/>
                <w:szCs w:val="24"/>
              </w:rPr>
            </w:pPr>
          </w:p>
        </w:tc>
        <w:tc>
          <w:tcPr>
            <w:tcW w:w="2520" w:type="dxa"/>
            <w:vAlign w:val="bottom"/>
          </w:tcPr>
          <w:p w14:paraId="49CE311A" w14:textId="77777777" w:rsidR="00451113" w:rsidRPr="00451113" w:rsidRDefault="00451113" w:rsidP="00451113">
            <w:pPr>
              <w:jc w:val="center"/>
              <w:rPr>
                <w:sz w:val="24"/>
                <w:szCs w:val="24"/>
              </w:rPr>
            </w:pPr>
            <w:r w:rsidRPr="00451113">
              <w:rPr>
                <w:sz w:val="24"/>
                <w:szCs w:val="24"/>
              </w:rPr>
              <w:t>М.П. (при наличии)</w:t>
            </w:r>
          </w:p>
        </w:tc>
      </w:tr>
    </w:tbl>
    <w:p w14:paraId="29CF103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355"/>
        <w:gridCol w:w="605"/>
        <w:gridCol w:w="355"/>
        <w:gridCol w:w="1316"/>
        <w:gridCol w:w="531"/>
        <w:gridCol w:w="669"/>
        <w:gridCol w:w="714"/>
      </w:tblGrid>
      <w:tr w:rsidR="00451113" w:rsidRPr="00451113" w14:paraId="0DE6A8E1" w14:textId="77777777" w:rsidTr="009B6B30">
        <w:tc>
          <w:tcPr>
            <w:tcW w:w="5328" w:type="dxa"/>
          </w:tcPr>
          <w:p w14:paraId="07AE4363" w14:textId="77777777" w:rsidR="00451113" w:rsidRPr="00451113" w:rsidRDefault="00451113" w:rsidP="00451113">
            <w:pPr>
              <w:jc w:val="both"/>
              <w:rPr>
                <w:sz w:val="24"/>
                <w:szCs w:val="24"/>
              </w:rPr>
            </w:pPr>
          </w:p>
        </w:tc>
        <w:tc>
          <w:tcPr>
            <w:tcW w:w="360" w:type="dxa"/>
          </w:tcPr>
          <w:p w14:paraId="435BD6ED" w14:textId="77777777" w:rsidR="00451113" w:rsidRPr="00451113" w:rsidRDefault="00451113" w:rsidP="00451113">
            <w:pPr>
              <w:jc w:val="both"/>
              <w:rPr>
                <w:sz w:val="24"/>
                <w:szCs w:val="24"/>
              </w:rPr>
            </w:pPr>
            <w:r w:rsidRPr="00451113">
              <w:rPr>
                <w:sz w:val="24"/>
                <w:szCs w:val="24"/>
              </w:rPr>
              <w:t>"</w:t>
            </w:r>
          </w:p>
        </w:tc>
        <w:tc>
          <w:tcPr>
            <w:tcW w:w="648" w:type="dxa"/>
            <w:tcBorders>
              <w:bottom w:val="single" w:sz="4" w:space="0" w:color="auto"/>
            </w:tcBorders>
          </w:tcPr>
          <w:p w14:paraId="35511126" w14:textId="77777777" w:rsidR="00451113" w:rsidRPr="00451113" w:rsidRDefault="00451113" w:rsidP="00451113">
            <w:pPr>
              <w:jc w:val="both"/>
              <w:rPr>
                <w:sz w:val="24"/>
                <w:szCs w:val="24"/>
              </w:rPr>
            </w:pPr>
          </w:p>
        </w:tc>
        <w:tc>
          <w:tcPr>
            <w:tcW w:w="360" w:type="dxa"/>
          </w:tcPr>
          <w:p w14:paraId="020BAA7D" w14:textId="77777777" w:rsidR="00451113" w:rsidRPr="00451113" w:rsidRDefault="00451113" w:rsidP="00451113">
            <w:pPr>
              <w:jc w:val="both"/>
              <w:rPr>
                <w:sz w:val="24"/>
                <w:szCs w:val="24"/>
              </w:rPr>
            </w:pPr>
            <w:r w:rsidRPr="00451113">
              <w:rPr>
                <w:sz w:val="24"/>
                <w:szCs w:val="24"/>
              </w:rPr>
              <w:t>"</w:t>
            </w:r>
          </w:p>
        </w:tc>
        <w:tc>
          <w:tcPr>
            <w:tcW w:w="1440" w:type="dxa"/>
            <w:tcBorders>
              <w:bottom w:val="single" w:sz="4" w:space="0" w:color="auto"/>
            </w:tcBorders>
          </w:tcPr>
          <w:p w14:paraId="14981C0F" w14:textId="77777777" w:rsidR="00451113" w:rsidRPr="00451113" w:rsidRDefault="00451113" w:rsidP="00451113">
            <w:pPr>
              <w:jc w:val="both"/>
              <w:rPr>
                <w:sz w:val="24"/>
                <w:szCs w:val="24"/>
              </w:rPr>
            </w:pPr>
          </w:p>
        </w:tc>
        <w:tc>
          <w:tcPr>
            <w:tcW w:w="540" w:type="dxa"/>
          </w:tcPr>
          <w:p w14:paraId="2A792A18" w14:textId="77777777" w:rsidR="00451113" w:rsidRPr="00451113" w:rsidRDefault="00451113" w:rsidP="00451113">
            <w:pPr>
              <w:jc w:val="both"/>
              <w:rPr>
                <w:sz w:val="24"/>
                <w:szCs w:val="24"/>
              </w:rPr>
            </w:pPr>
            <w:r w:rsidRPr="00451113">
              <w:rPr>
                <w:sz w:val="24"/>
                <w:szCs w:val="24"/>
              </w:rPr>
              <w:t>20</w:t>
            </w:r>
          </w:p>
        </w:tc>
        <w:tc>
          <w:tcPr>
            <w:tcW w:w="720" w:type="dxa"/>
            <w:tcBorders>
              <w:bottom w:val="single" w:sz="4" w:space="0" w:color="auto"/>
            </w:tcBorders>
          </w:tcPr>
          <w:p w14:paraId="05509F82" w14:textId="77777777" w:rsidR="00451113" w:rsidRPr="00451113" w:rsidRDefault="00451113" w:rsidP="00451113">
            <w:pPr>
              <w:jc w:val="both"/>
              <w:rPr>
                <w:sz w:val="24"/>
                <w:szCs w:val="24"/>
              </w:rPr>
            </w:pPr>
          </w:p>
        </w:tc>
        <w:tc>
          <w:tcPr>
            <w:tcW w:w="720" w:type="dxa"/>
          </w:tcPr>
          <w:p w14:paraId="0103E7F7" w14:textId="77777777" w:rsidR="00451113" w:rsidRPr="00451113" w:rsidRDefault="00451113" w:rsidP="00451113">
            <w:pPr>
              <w:jc w:val="both"/>
              <w:rPr>
                <w:sz w:val="24"/>
                <w:szCs w:val="24"/>
              </w:rPr>
            </w:pPr>
            <w:r w:rsidRPr="00451113">
              <w:rPr>
                <w:sz w:val="24"/>
                <w:szCs w:val="24"/>
              </w:rPr>
              <w:t>года</w:t>
            </w:r>
          </w:p>
        </w:tc>
      </w:tr>
    </w:tbl>
    <w:p w14:paraId="64E9716A"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8"/>
        <w:gridCol w:w="3977"/>
        <w:gridCol w:w="342"/>
        <w:gridCol w:w="2338"/>
      </w:tblGrid>
      <w:tr w:rsidR="00451113" w:rsidRPr="00451113" w14:paraId="6EAEB834" w14:textId="77777777" w:rsidTr="009B6B30">
        <w:tc>
          <w:tcPr>
            <w:tcW w:w="2808" w:type="dxa"/>
          </w:tcPr>
          <w:p w14:paraId="6AB0E541" w14:textId="77777777" w:rsidR="00451113" w:rsidRPr="00451113" w:rsidRDefault="00451113" w:rsidP="00451113">
            <w:pPr>
              <w:rPr>
                <w:sz w:val="24"/>
                <w:szCs w:val="24"/>
              </w:rPr>
            </w:pPr>
            <w:r w:rsidRPr="00451113">
              <w:rPr>
                <w:sz w:val="24"/>
                <w:szCs w:val="24"/>
              </w:rPr>
              <w:t>Лицо, осуществляющее строительный контроль</w:t>
            </w:r>
          </w:p>
        </w:tc>
        <w:tc>
          <w:tcPr>
            <w:tcW w:w="4320" w:type="dxa"/>
            <w:tcBorders>
              <w:bottom w:val="single" w:sz="4" w:space="0" w:color="auto"/>
            </w:tcBorders>
          </w:tcPr>
          <w:p w14:paraId="1F57ECCB" w14:textId="77777777" w:rsidR="00451113" w:rsidRPr="00451113" w:rsidRDefault="00451113" w:rsidP="00451113">
            <w:pPr>
              <w:rPr>
                <w:sz w:val="24"/>
                <w:szCs w:val="24"/>
              </w:rPr>
            </w:pPr>
          </w:p>
        </w:tc>
        <w:tc>
          <w:tcPr>
            <w:tcW w:w="360" w:type="dxa"/>
          </w:tcPr>
          <w:p w14:paraId="0B23FD18" w14:textId="77777777" w:rsidR="00451113" w:rsidRPr="00451113" w:rsidRDefault="00451113" w:rsidP="00451113">
            <w:pPr>
              <w:rPr>
                <w:sz w:val="24"/>
                <w:szCs w:val="24"/>
              </w:rPr>
            </w:pPr>
          </w:p>
        </w:tc>
        <w:tc>
          <w:tcPr>
            <w:tcW w:w="2520" w:type="dxa"/>
            <w:tcBorders>
              <w:bottom w:val="single" w:sz="4" w:space="0" w:color="auto"/>
            </w:tcBorders>
          </w:tcPr>
          <w:p w14:paraId="7EB130EC" w14:textId="77777777" w:rsidR="00451113" w:rsidRPr="00451113" w:rsidRDefault="00451113" w:rsidP="00451113">
            <w:pPr>
              <w:rPr>
                <w:sz w:val="24"/>
                <w:szCs w:val="24"/>
              </w:rPr>
            </w:pPr>
          </w:p>
        </w:tc>
      </w:tr>
      <w:tr w:rsidR="00451113" w:rsidRPr="00451113" w14:paraId="23A238E6" w14:textId="77777777" w:rsidTr="009B6B30">
        <w:tc>
          <w:tcPr>
            <w:tcW w:w="2808" w:type="dxa"/>
          </w:tcPr>
          <w:p w14:paraId="3FDDA770" w14:textId="77777777" w:rsidR="00451113" w:rsidRPr="00451113" w:rsidRDefault="00451113" w:rsidP="00451113">
            <w:pPr>
              <w:rPr>
                <w:sz w:val="24"/>
                <w:szCs w:val="24"/>
              </w:rPr>
            </w:pPr>
          </w:p>
        </w:tc>
        <w:tc>
          <w:tcPr>
            <w:tcW w:w="4320" w:type="dxa"/>
            <w:vMerge w:val="restart"/>
            <w:tcBorders>
              <w:top w:val="single" w:sz="4" w:space="0" w:color="auto"/>
            </w:tcBorders>
          </w:tcPr>
          <w:p w14:paraId="356D59F7" w14:textId="77777777" w:rsidR="00451113" w:rsidRPr="00451113" w:rsidRDefault="00451113" w:rsidP="00451113">
            <w:pPr>
              <w:jc w:val="center"/>
            </w:pPr>
            <w:r w:rsidRPr="00451113">
              <w:t>(фамилия, имя, отчество - для физических лиц; наименование организации, фамилия, имя, отчество, должность руководителя - для юридических лиц; реквизиты доверенности для уполномоченного представителя)</w:t>
            </w:r>
          </w:p>
        </w:tc>
        <w:tc>
          <w:tcPr>
            <w:tcW w:w="360" w:type="dxa"/>
          </w:tcPr>
          <w:p w14:paraId="3F21303F" w14:textId="77777777" w:rsidR="00451113" w:rsidRPr="00451113" w:rsidRDefault="00451113" w:rsidP="00451113">
            <w:pPr>
              <w:rPr>
                <w:sz w:val="24"/>
                <w:szCs w:val="24"/>
              </w:rPr>
            </w:pPr>
          </w:p>
        </w:tc>
        <w:tc>
          <w:tcPr>
            <w:tcW w:w="2520" w:type="dxa"/>
            <w:tcBorders>
              <w:top w:val="single" w:sz="4" w:space="0" w:color="auto"/>
            </w:tcBorders>
          </w:tcPr>
          <w:p w14:paraId="7744C0B8" w14:textId="77777777" w:rsidR="00451113" w:rsidRPr="00451113" w:rsidRDefault="00451113" w:rsidP="00451113">
            <w:pPr>
              <w:jc w:val="center"/>
            </w:pPr>
            <w:r w:rsidRPr="00451113">
              <w:t>(подпись)</w:t>
            </w:r>
          </w:p>
        </w:tc>
      </w:tr>
      <w:tr w:rsidR="00451113" w:rsidRPr="00451113" w14:paraId="67A01F81" w14:textId="77777777" w:rsidTr="009B6B30">
        <w:tc>
          <w:tcPr>
            <w:tcW w:w="2808" w:type="dxa"/>
          </w:tcPr>
          <w:p w14:paraId="216D9251" w14:textId="77777777" w:rsidR="00451113" w:rsidRPr="00451113" w:rsidRDefault="00451113" w:rsidP="00451113">
            <w:pPr>
              <w:rPr>
                <w:sz w:val="24"/>
                <w:szCs w:val="24"/>
              </w:rPr>
            </w:pPr>
          </w:p>
        </w:tc>
        <w:tc>
          <w:tcPr>
            <w:tcW w:w="4320" w:type="dxa"/>
            <w:vMerge/>
          </w:tcPr>
          <w:p w14:paraId="03930133" w14:textId="77777777" w:rsidR="00451113" w:rsidRPr="00451113" w:rsidRDefault="00451113" w:rsidP="00451113">
            <w:pPr>
              <w:rPr>
                <w:sz w:val="24"/>
                <w:szCs w:val="24"/>
              </w:rPr>
            </w:pPr>
          </w:p>
        </w:tc>
        <w:tc>
          <w:tcPr>
            <w:tcW w:w="360" w:type="dxa"/>
          </w:tcPr>
          <w:p w14:paraId="39A1B7DA" w14:textId="77777777" w:rsidR="00451113" w:rsidRPr="00451113" w:rsidRDefault="00451113" w:rsidP="00451113">
            <w:pPr>
              <w:rPr>
                <w:sz w:val="24"/>
                <w:szCs w:val="24"/>
              </w:rPr>
            </w:pPr>
          </w:p>
        </w:tc>
        <w:tc>
          <w:tcPr>
            <w:tcW w:w="2520" w:type="dxa"/>
            <w:vAlign w:val="bottom"/>
          </w:tcPr>
          <w:p w14:paraId="0C16F420" w14:textId="77777777" w:rsidR="00451113" w:rsidRPr="00451113" w:rsidRDefault="00451113" w:rsidP="00451113">
            <w:pPr>
              <w:jc w:val="center"/>
              <w:rPr>
                <w:sz w:val="24"/>
                <w:szCs w:val="24"/>
              </w:rPr>
            </w:pPr>
            <w:r w:rsidRPr="00451113">
              <w:rPr>
                <w:sz w:val="24"/>
                <w:szCs w:val="24"/>
              </w:rPr>
              <w:t>М.П. (при наличии)</w:t>
            </w:r>
          </w:p>
        </w:tc>
      </w:tr>
    </w:tbl>
    <w:p w14:paraId="04E57454" w14:textId="77777777" w:rsidR="00451113" w:rsidRPr="00451113" w:rsidRDefault="00451113" w:rsidP="00451113">
      <w:pPr>
        <w:spacing w:after="0" w:line="240" w:lineRule="auto"/>
        <w:rPr>
          <w:rFonts w:ascii="Times New Roman" w:eastAsia="Times New Roman" w:hAnsi="Times New Roman" w:cs="Times New Roman"/>
          <w:sz w:val="24"/>
          <w:szCs w:val="24"/>
          <w:lang w:eastAsia="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355"/>
        <w:gridCol w:w="605"/>
        <w:gridCol w:w="355"/>
        <w:gridCol w:w="1316"/>
        <w:gridCol w:w="531"/>
        <w:gridCol w:w="669"/>
        <w:gridCol w:w="714"/>
      </w:tblGrid>
      <w:tr w:rsidR="00451113" w:rsidRPr="00451113" w14:paraId="3AD8F11D" w14:textId="77777777" w:rsidTr="009B6B30">
        <w:tc>
          <w:tcPr>
            <w:tcW w:w="5328" w:type="dxa"/>
          </w:tcPr>
          <w:p w14:paraId="71AC7389" w14:textId="77777777" w:rsidR="00451113" w:rsidRPr="00451113" w:rsidRDefault="00451113" w:rsidP="00451113">
            <w:pPr>
              <w:jc w:val="both"/>
              <w:rPr>
                <w:sz w:val="24"/>
                <w:szCs w:val="24"/>
              </w:rPr>
            </w:pPr>
          </w:p>
        </w:tc>
        <w:tc>
          <w:tcPr>
            <w:tcW w:w="360" w:type="dxa"/>
          </w:tcPr>
          <w:p w14:paraId="7FD9315F" w14:textId="77777777" w:rsidR="00451113" w:rsidRPr="00451113" w:rsidRDefault="00451113" w:rsidP="00451113">
            <w:pPr>
              <w:jc w:val="both"/>
              <w:rPr>
                <w:sz w:val="24"/>
                <w:szCs w:val="24"/>
              </w:rPr>
            </w:pPr>
            <w:r w:rsidRPr="00451113">
              <w:rPr>
                <w:sz w:val="24"/>
                <w:szCs w:val="24"/>
              </w:rPr>
              <w:t>"</w:t>
            </w:r>
          </w:p>
        </w:tc>
        <w:tc>
          <w:tcPr>
            <w:tcW w:w="648" w:type="dxa"/>
            <w:tcBorders>
              <w:bottom w:val="single" w:sz="4" w:space="0" w:color="auto"/>
            </w:tcBorders>
          </w:tcPr>
          <w:p w14:paraId="4A480B36" w14:textId="77777777" w:rsidR="00451113" w:rsidRPr="00451113" w:rsidRDefault="00451113" w:rsidP="00451113">
            <w:pPr>
              <w:jc w:val="both"/>
              <w:rPr>
                <w:sz w:val="24"/>
                <w:szCs w:val="24"/>
              </w:rPr>
            </w:pPr>
          </w:p>
        </w:tc>
        <w:tc>
          <w:tcPr>
            <w:tcW w:w="360" w:type="dxa"/>
          </w:tcPr>
          <w:p w14:paraId="48E300A4" w14:textId="77777777" w:rsidR="00451113" w:rsidRPr="00451113" w:rsidRDefault="00451113" w:rsidP="00451113">
            <w:pPr>
              <w:jc w:val="both"/>
              <w:rPr>
                <w:sz w:val="24"/>
                <w:szCs w:val="24"/>
              </w:rPr>
            </w:pPr>
            <w:r w:rsidRPr="00451113">
              <w:rPr>
                <w:sz w:val="24"/>
                <w:szCs w:val="24"/>
              </w:rPr>
              <w:t>"</w:t>
            </w:r>
          </w:p>
        </w:tc>
        <w:tc>
          <w:tcPr>
            <w:tcW w:w="1440" w:type="dxa"/>
            <w:tcBorders>
              <w:bottom w:val="single" w:sz="4" w:space="0" w:color="auto"/>
            </w:tcBorders>
          </w:tcPr>
          <w:p w14:paraId="479C6E3E" w14:textId="77777777" w:rsidR="00451113" w:rsidRPr="00451113" w:rsidRDefault="00451113" w:rsidP="00451113">
            <w:pPr>
              <w:jc w:val="both"/>
              <w:rPr>
                <w:sz w:val="24"/>
                <w:szCs w:val="24"/>
              </w:rPr>
            </w:pPr>
          </w:p>
        </w:tc>
        <w:tc>
          <w:tcPr>
            <w:tcW w:w="540" w:type="dxa"/>
          </w:tcPr>
          <w:p w14:paraId="573E121F" w14:textId="77777777" w:rsidR="00451113" w:rsidRPr="00451113" w:rsidRDefault="00451113" w:rsidP="00451113">
            <w:pPr>
              <w:jc w:val="both"/>
              <w:rPr>
                <w:sz w:val="24"/>
                <w:szCs w:val="24"/>
              </w:rPr>
            </w:pPr>
            <w:r w:rsidRPr="00451113">
              <w:rPr>
                <w:sz w:val="24"/>
                <w:szCs w:val="24"/>
              </w:rPr>
              <w:t>20</w:t>
            </w:r>
          </w:p>
        </w:tc>
        <w:tc>
          <w:tcPr>
            <w:tcW w:w="720" w:type="dxa"/>
            <w:tcBorders>
              <w:bottom w:val="single" w:sz="4" w:space="0" w:color="auto"/>
            </w:tcBorders>
          </w:tcPr>
          <w:p w14:paraId="034A01B0" w14:textId="77777777" w:rsidR="00451113" w:rsidRPr="00451113" w:rsidRDefault="00451113" w:rsidP="00451113">
            <w:pPr>
              <w:jc w:val="both"/>
              <w:rPr>
                <w:sz w:val="24"/>
                <w:szCs w:val="24"/>
              </w:rPr>
            </w:pPr>
          </w:p>
        </w:tc>
        <w:tc>
          <w:tcPr>
            <w:tcW w:w="720" w:type="dxa"/>
          </w:tcPr>
          <w:p w14:paraId="492F68EC" w14:textId="77777777" w:rsidR="00451113" w:rsidRPr="00451113" w:rsidRDefault="00451113" w:rsidP="00451113">
            <w:pPr>
              <w:jc w:val="both"/>
              <w:rPr>
                <w:sz w:val="24"/>
                <w:szCs w:val="24"/>
              </w:rPr>
            </w:pPr>
            <w:r w:rsidRPr="00451113">
              <w:rPr>
                <w:sz w:val="24"/>
                <w:szCs w:val="24"/>
              </w:rPr>
              <w:t>года</w:t>
            </w:r>
          </w:p>
        </w:tc>
      </w:tr>
    </w:tbl>
    <w:p w14:paraId="2FA6CC0A" w14:textId="77777777" w:rsidR="00451113" w:rsidRPr="00451113" w:rsidRDefault="00451113" w:rsidP="00451113">
      <w:pPr>
        <w:spacing w:after="320" w:line="240" w:lineRule="auto"/>
        <w:jc w:val="right"/>
        <w:rPr>
          <w:rFonts w:ascii="Times New Roman" w:eastAsia="Times New Roman" w:hAnsi="Times New Roman" w:cs="Times New Roman"/>
          <w:sz w:val="20"/>
          <w:szCs w:val="20"/>
          <w:lang w:eastAsia="ru-RU"/>
        </w:rPr>
      </w:pPr>
    </w:p>
    <w:p w14:paraId="62E523C5" w14:textId="2CEE61B1" w:rsidR="00451113" w:rsidRDefault="00451113" w:rsidP="00451113">
      <w:pPr>
        <w:pStyle w:val="ConsPlusNormal"/>
        <w:spacing w:before="220"/>
        <w:jc w:val="both"/>
        <w:rPr>
          <w:rFonts w:ascii="Times New Roman" w:hAnsi="Times New Roman" w:cs="Times New Roman"/>
          <w:sz w:val="28"/>
          <w:szCs w:val="28"/>
        </w:rPr>
      </w:pPr>
    </w:p>
    <w:p w14:paraId="502696C5" w14:textId="7372EABD" w:rsidR="00451113" w:rsidRDefault="00451113" w:rsidP="00451113">
      <w:pPr>
        <w:pStyle w:val="ConsPlusNormal"/>
        <w:spacing w:before="220"/>
        <w:jc w:val="both"/>
        <w:rPr>
          <w:rFonts w:ascii="Times New Roman" w:hAnsi="Times New Roman" w:cs="Times New Roman"/>
          <w:sz w:val="28"/>
          <w:szCs w:val="28"/>
        </w:rPr>
      </w:pPr>
    </w:p>
    <w:p w14:paraId="1AA45970" w14:textId="2E07CC12" w:rsidR="00451113" w:rsidRDefault="00451113" w:rsidP="00451113">
      <w:pPr>
        <w:pStyle w:val="ConsPlusNormal"/>
        <w:spacing w:before="220"/>
        <w:jc w:val="both"/>
        <w:rPr>
          <w:rFonts w:ascii="Times New Roman" w:hAnsi="Times New Roman" w:cs="Times New Roman"/>
          <w:sz w:val="28"/>
          <w:szCs w:val="28"/>
        </w:rPr>
      </w:pPr>
    </w:p>
    <w:p w14:paraId="7C2C92B8" w14:textId="5505A849" w:rsidR="00451113" w:rsidRDefault="00451113" w:rsidP="00451113">
      <w:pPr>
        <w:pStyle w:val="ConsPlusNormal"/>
        <w:spacing w:before="220"/>
        <w:jc w:val="both"/>
        <w:rPr>
          <w:rFonts w:ascii="Times New Roman" w:hAnsi="Times New Roman" w:cs="Times New Roman"/>
          <w:sz w:val="28"/>
          <w:szCs w:val="28"/>
        </w:rPr>
      </w:pPr>
    </w:p>
    <w:p w14:paraId="5515D3B5" w14:textId="4167A2C4" w:rsidR="00451113" w:rsidRDefault="00451113" w:rsidP="00451113">
      <w:pPr>
        <w:pStyle w:val="ConsPlusNormal"/>
        <w:spacing w:before="220"/>
        <w:jc w:val="both"/>
        <w:rPr>
          <w:rFonts w:ascii="Times New Roman" w:hAnsi="Times New Roman" w:cs="Times New Roman"/>
          <w:sz w:val="28"/>
          <w:szCs w:val="28"/>
        </w:rPr>
      </w:pPr>
    </w:p>
    <w:p w14:paraId="3FDC1524" w14:textId="7923DB0B" w:rsidR="00451113" w:rsidRDefault="00451113" w:rsidP="00451113">
      <w:pPr>
        <w:pStyle w:val="ConsPlusNormal"/>
        <w:spacing w:before="220"/>
        <w:jc w:val="both"/>
        <w:rPr>
          <w:rFonts w:ascii="Times New Roman" w:hAnsi="Times New Roman" w:cs="Times New Roman"/>
          <w:sz w:val="28"/>
          <w:szCs w:val="28"/>
        </w:rPr>
      </w:pPr>
    </w:p>
    <w:p w14:paraId="6DE2D11D" w14:textId="77777777" w:rsidR="00451113" w:rsidRPr="00440374" w:rsidRDefault="00451113" w:rsidP="00451113">
      <w:pPr>
        <w:autoSpaceDE w:val="0"/>
        <w:autoSpaceDN w:val="0"/>
        <w:adjustRightInd w:val="0"/>
        <w:spacing w:after="0" w:line="240" w:lineRule="auto"/>
        <w:jc w:val="right"/>
        <w:outlineLvl w:val="0"/>
        <w:rPr>
          <w:rFonts w:ascii="Times New Roman" w:hAnsi="Times New Roman" w:cs="Times New Roman"/>
          <w:sz w:val="20"/>
          <w:szCs w:val="20"/>
        </w:rPr>
      </w:pPr>
      <w:r w:rsidRPr="00440374">
        <w:rPr>
          <w:rFonts w:ascii="Times New Roman" w:hAnsi="Times New Roman" w:cs="Times New Roman"/>
          <w:sz w:val="20"/>
          <w:szCs w:val="20"/>
        </w:rPr>
        <w:lastRenderedPageBreak/>
        <w:t xml:space="preserve">Приложение N </w:t>
      </w:r>
      <w:r>
        <w:rPr>
          <w:rFonts w:ascii="Times New Roman" w:hAnsi="Times New Roman" w:cs="Times New Roman"/>
          <w:sz w:val="20"/>
          <w:szCs w:val="20"/>
        </w:rPr>
        <w:t>3</w:t>
      </w:r>
    </w:p>
    <w:p w14:paraId="317D3AE0" w14:textId="77777777" w:rsidR="00451113" w:rsidRPr="00440374" w:rsidRDefault="00451113" w:rsidP="00451113">
      <w:pPr>
        <w:autoSpaceDE w:val="0"/>
        <w:autoSpaceDN w:val="0"/>
        <w:adjustRightInd w:val="0"/>
        <w:spacing w:after="0" w:line="240" w:lineRule="auto"/>
        <w:jc w:val="right"/>
        <w:rPr>
          <w:rFonts w:ascii="Times New Roman" w:hAnsi="Times New Roman" w:cs="Times New Roman"/>
          <w:sz w:val="20"/>
          <w:szCs w:val="20"/>
        </w:rPr>
      </w:pPr>
      <w:r w:rsidRPr="00440374">
        <w:rPr>
          <w:rFonts w:ascii="Times New Roman" w:hAnsi="Times New Roman" w:cs="Times New Roman"/>
          <w:sz w:val="20"/>
          <w:szCs w:val="20"/>
        </w:rPr>
        <w:t>к административному регламенту</w:t>
      </w:r>
    </w:p>
    <w:p w14:paraId="2C48683C" w14:textId="77777777" w:rsidR="00451113" w:rsidRPr="00440374" w:rsidRDefault="00451113" w:rsidP="00451113">
      <w:pPr>
        <w:autoSpaceDE w:val="0"/>
        <w:autoSpaceDN w:val="0"/>
        <w:adjustRightInd w:val="0"/>
        <w:spacing w:after="0" w:line="240" w:lineRule="auto"/>
        <w:jc w:val="right"/>
        <w:rPr>
          <w:rFonts w:ascii="Times New Roman" w:hAnsi="Times New Roman" w:cs="Times New Roman"/>
          <w:sz w:val="20"/>
          <w:szCs w:val="20"/>
        </w:rPr>
      </w:pPr>
      <w:r w:rsidRPr="00440374">
        <w:rPr>
          <w:rFonts w:ascii="Times New Roman" w:hAnsi="Times New Roman" w:cs="Times New Roman"/>
          <w:sz w:val="20"/>
          <w:szCs w:val="20"/>
        </w:rPr>
        <w:t>предоставления муниципальной услуги</w:t>
      </w:r>
    </w:p>
    <w:p w14:paraId="70D39CDC" w14:textId="77777777" w:rsidR="00451113" w:rsidRPr="00440374" w:rsidRDefault="00451113" w:rsidP="00451113">
      <w:pPr>
        <w:autoSpaceDE w:val="0"/>
        <w:autoSpaceDN w:val="0"/>
        <w:adjustRightInd w:val="0"/>
        <w:spacing w:after="0" w:line="240" w:lineRule="auto"/>
        <w:jc w:val="right"/>
        <w:rPr>
          <w:rFonts w:ascii="Times New Roman" w:hAnsi="Times New Roman" w:cs="Times New Roman"/>
          <w:sz w:val="20"/>
          <w:szCs w:val="20"/>
        </w:rPr>
      </w:pPr>
      <w:r w:rsidRPr="00440374">
        <w:rPr>
          <w:rFonts w:ascii="Times New Roman" w:hAnsi="Times New Roman" w:cs="Times New Roman"/>
          <w:sz w:val="20"/>
          <w:szCs w:val="20"/>
        </w:rPr>
        <w:t>"Подготовка и выдача разрешений на</w:t>
      </w:r>
    </w:p>
    <w:p w14:paraId="0135A6AD" w14:textId="214851A1" w:rsidR="00451113" w:rsidRPr="00440374" w:rsidRDefault="00451113" w:rsidP="00451113">
      <w:pPr>
        <w:autoSpaceDE w:val="0"/>
        <w:autoSpaceDN w:val="0"/>
        <w:adjustRightInd w:val="0"/>
        <w:spacing w:after="0" w:line="240" w:lineRule="auto"/>
        <w:jc w:val="right"/>
        <w:rPr>
          <w:rFonts w:ascii="Times New Roman" w:hAnsi="Times New Roman" w:cs="Times New Roman"/>
          <w:sz w:val="20"/>
          <w:szCs w:val="20"/>
        </w:rPr>
      </w:pPr>
      <w:r w:rsidRPr="00440374">
        <w:rPr>
          <w:rFonts w:ascii="Times New Roman" w:hAnsi="Times New Roman" w:cs="Times New Roman"/>
          <w:sz w:val="20"/>
          <w:szCs w:val="20"/>
        </w:rPr>
        <w:t xml:space="preserve">ввод объектов в эксплуатацию </w:t>
      </w:r>
    </w:p>
    <w:p w14:paraId="41046228" w14:textId="21C27A09" w:rsidR="00451113" w:rsidRPr="00440374" w:rsidRDefault="00451113" w:rsidP="00451113">
      <w:pPr>
        <w:autoSpaceDE w:val="0"/>
        <w:autoSpaceDN w:val="0"/>
        <w:adjustRightInd w:val="0"/>
        <w:spacing w:after="0" w:line="240" w:lineRule="auto"/>
        <w:jc w:val="right"/>
        <w:rPr>
          <w:rFonts w:ascii="Times New Roman" w:hAnsi="Times New Roman" w:cs="Times New Roman"/>
          <w:sz w:val="20"/>
          <w:szCs w:val="20"/>
        </w:rPr>
      </w:pPr>
    </w:p>
    <w:p w14:paraId="60366568" w14:textId="77777777" w:rsidR="00451113" w:rsidRPr="00440374" w:rsidRDefault="00451113" w:rsidP="00451113">
      <w:pPr>
        <w:autoSpaceDE w:val="0"/>
        <w:autoSpaceDN w:val="0"/>
        <w:adjustRightInd w:val="0"/>
        <w:spacing w:line="240" w:lineRule="auto"/>
        <w:jc w:val="center"/>
        <w:rPr>
          <w:rFonts w:ascii="Times New Roman" w:hAnsi="Times New Roman" w:cs="Times New Roman"/>
          <w:b/>
          <w:bCs/>
          <w:sz w:val="28"/>
          <w:szCs w:val="28"/>
        </w:rPr>
      </w:pPr>
    </w:p>
    <w:p w14:paraId="21DD2E8F" w14:textId="77777777" w:rsidR="00451113" w:rsidRPr="00440374" w:rsidRDefault="00451113" w:rsidP="00451113">
      <w:pPr>
        <w:autoSpaceDE w:val="0"/>
        <w:autoSpaceDN w:val="0"/>
        <w:adjustRightInd w:val="0"/>
        <w:spacing w:line="240" w:lineRule="auto"/>
        <w:jc w:val="center"/>
        <w:rPr>
          <w:rFonts w:ascii="Times New Roman" w:hAnsi="Times New Roman" w:cs="Times New Roman"/>
          <w:b/>
          <w:bCs/>
          <w:sz w:val="28"/>
          <w:szCs w:val="28"/>
        </w:rPr>
      </w:pPr>
      <w:r w:rsidRPr="00440374">
        <w:rPr>
          <w:rFonts w:ascii="Times New Roman" w:hAnsi="Times New Roman" w:cs="Times New Roman"/>
          <w:b/>
          <w:bCs/>
          <w:sz w:val="28"/>
          <w:szCs w:val="28"/>
        </w:rPr>
        <w:t>БЛОК-СХЕМА</w:t>
      </w:r>
    </w:p>
    <w:p w14:paraId="3D4FED61" w14:textId="77777777" w:rsidR="00451113" w:rsidRPr="00D66A92" w:rsidRDefault="00451113" w:rsidP="00451113">
      <w:pPr>
        <w:autoSpaceDE w:val="0"/>
        <w:autoSpaceDN w:val="0"/>
        <w:adjustRightInd w:val="0"/>
        <w:spacing w:after="0" w:line="240" w:lineRule="auto"/>
        <w:jc w:val="center"/>
        <w:rPr>
          <w:rFonts w:ascii="Times New Roman" w:hAnsi="Times New Roman" w:cs="Times New Roman"/>
          <w:b/>
          <w:bCs/>
          <w:sz w:val="24"/>
          <w:szCs w:val="24"/>
        </w:rPr>
      </w:pPr>
      <w:r w:rsidRPr="00D66A92">
        <w:rPr>
          <w:rFonts w:ascii="Times New Roman" w:hAnsi="Times New Roman" w:cs="Times New Roman"/>
          <w:b/>
          <w:bCs/>
          <w:sz w:val="24"/>
          <w:szCs w:val="24"/>
        </w:rPr>
        <w:t>предоставления муниципальной услуги "Подготовка и выдача</w:t>
      </w:r>
    </w:p>
    <w:p w14:paraId="3E527C61" w14:textId="77777777" w:rsidR="00451113" w:rsidRPr="00D66A92" w:rsidRDefault="00451113" w:rsidP="00451113">
      <w:pPr>
        <w:autoSpaceDE w:val="0"/>
        <w:autoSpaceDN w:val="0"/>
        <w:adjustRightInd w:val="0"/>
        <w:spacing w:after="0" w:line="240" w:lineRule="auto"/>
        <w:jc w:val="center"/>
        <w:rPr>
          <w:rFonts w:ascii="Times New Roman" w:hAnsi="Times New Roman" w:cs="Times New Roman"/>
          <w:b/>
          <w:bCs/>
          <w:sz w:val="24"/>
          <w:szCs w:val="24"/>
        </w:rPr>
      </w:pPr>
      <w:r w:rsidRPr="00D66A92">
        <w:rPr>
          <w:rFonts w:ascii="Times New Roman" w:hAnsi="Times New Roman" w:cs="Times New Roman"/>
          <w:b/>
          <w:bCs/>
          <w:sz w:val="24"/>
          <w:szCs w:val="24"/>
        </w:rPr>
        <w:t>разрешений на ввод объектов в эксплуатацию при</w:t>
      </w:r>
    </w:p>
    <w:p w14:paraId="7D7A5C6B" w14:textId="77777777" w:rsidR="00451113" w:rsidRPr="00D66A92" w:rsidRDefault="00451113" w:rsidP="00451113">
      <w:pPr>
        <w:autoSpaceDE w:val="0"/>
        <w:autoSpaceDN w:val="0"/>
        <w:adjustRightInd w:val="0"/>
        <w:spacing w:after="0" w:line="240" w:lineRule="auto"/>
        <w:jc w:val="center"/>
        <w:rPr>
          <w:rFonts w:ascii="Times New Roman" w:hAnsi="Times New Roman" w:cs="Times New Roman"/>
          <w:b/>
          <w:bCs/>
          <w:sz w:val="24"/>
          <w:szCs w:val="24"/>
        </w:rPr>
      </w:pPr>
      <w:r w:rsidRPr="00D66A92">
        <w:rPr>
          <w:rFonts w:ascii="Times New Roman" w:hAnsi="Times New Roman" w:cs="Times New Roman"/>
          <w:b/>
          <w:bCs/>
          <w:sz w:val="24"/>
          <w:szCs w:val="24"/>
        </w:rPr>
        <w:t>осуществлении строительства, реконструкции объектов</w:t>
      </w:r>
    </w:p>
    <w:p w14:paraId="5A386423" w14:textId="77777777" w:rsidR="00451113" w:rsidRPr="00D66A92" w:rsidRDefault="00451113" w:rsidP="00451113">
      <w:pPr>
        <w:autoSpaceDE w:val="0"/>
        <w:autoSpaceDN w:val="0"/>
        <w:adjustRightInd w:val="0"/>
        <w:spacing w:after="0" w:line="240" w:lineRule="auto"/>
        <w:jc w:val="center"/>
        <w:rPr>
          <w:rFonts w:ascii="Times New Roman" w:hAnsi="Times New Roman" w:cs="Times New Roman"/>
          <w:b/>
          <w:bCs/>
          <w:sz w:val="24"/>
          <w:szCs w:val="24"/>
        </w:rPr>
      </w:pPr>
      <w:r w:rsidRPr="00D66A92">
        <w:rPr>
          <w:rFonts w:ascii="Times New Roman" w:hAnsi="Times New Roman" w:cs="Times New Roman"/>
          <w:b/>
          <w:bCs/>
          <w:sz w:val="24"/>
          <w:szCs w:val="24"/>
        </w:rPr>
        <w:t>капитального строительства, расположенных на</w:t>
      </w:r>
    </w:p>
    <w:p w14:paraId="406688E1" w14:textId="77777777" w:rsidR="00451113" w:rsidRPr="00D66A92" w:rsidRDefault="00451113" w:rsidP="00451113">
      <w:pPr>
        <w:autoSpaceDE w:val="0"/>
        <w:autoSpaceDN w:val="0"/>
        <w:adjustRightInd w:val="0"/>
        <w:spacing w:after="0" w:line="240" w:lineRule="auto"/>
        <w:jc w:val="center"/>
        <w:rPr>
          <w:rFonts w:ascii="Times New Roman" w:hAnsi="Times New Roman" w:cs="Times New Roman"/>
          <w:b/>
          <w:bCs/>
          <w:sz w:val="24"/>
          <w:szCs w:val="24"/>
        </w:rPr>
      </w:pPr>
      <w:r w:rsidRPr="00D66A92">
        <w:rPr>
          <w:rFonts w:ascii="Times New Roman" w:hAnsi="Times New Roman" w:cs="Times New Roman"/>
          <w:b/>
          <w:bCs/>
          <w:sz w:val="24"/>
          <w:szCs w:val="24"/>
        </w:rPr>
        <w:t>территории Чернолучинского городского поселения, за исключением объектов индивидуального жилищного строительства"</w:t>
      </w:r>
    </w:p>
    <w:p w14:paraId="389DE460" w14:textId="77777777" w:rsidR="00451113" w:rsidRDefault="00451113" w:rsidP="00451113">
      <w:pPr>
        <w:autoSpaceDE w:val="0"/>
        <w:autoSpaceDN w:val="0"/>
        <w:adjustRightInd w:val="0"/>
        <w:spacing w:after="0" w:line="240" w:lineRule="auto"/>
        <w:jc w:val="both"/>
        <w:outlineLvl w:val="0"/>
        <w:rPr>
          <w:rFonts w:ascii="Arial" w:hAnsi="Arial" w:cs="Arial"/>
          <w:sz w:val="20"/>
          <w:szCs w:val="20"/>
        </w:rPr>
      </w:pPr>
    </w:p>
    <w:p w14:paraId="1C4EF90A"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1CB4B706"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 заявления о выдаче разрешения на ввод объекта в эксплуатацию (далее│</w:t>
      </w:r>
    </w:p>
    <w:p w14:paraId="5BDE121B"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w:t>
      </w:r>
      <w:proofErr w:type="gramEnd"/>
      <w:r>
        <w:rPr>
          <w:rFonts w:ascii="Courier New" w:hAnsi="Courier New" w:cs="Courier New"/>
          <w:sz w:val="20"/>
          <w:szCs w:val="20"/>
        </w:rPr>
        <w:t xml:space="preserve"> заявление) и документов, необходимых в соответствии с нормативными   │</w:t>
      </w:r>
    </w:p>
    <w:p w14:paraId="71698719"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правовыми</w:t>
      </w:r>
      <w:proofErr w:type="gramEnd"/>
      <w:r>
        <w:rPr>
          <w:rFonts w:ascii="Courier New" w:hAnsi="Courier New" w:cs="Courier New"/>
          <w:sz w:val="20"/>
          <w:szCs w:val="20"/>
        </w:rPr>
        <w:t xml:space="preserve"> актами для выдачи разрешения на ввод объекта в эксплуатацию  │</w:t>
      </w:r>
    </w:p>
    <w:p w14:paraId="7870BC7F"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w:t>
      </w:r>
      <w:proofErr w:type="gramEnd"/>
      <w:r>
        <w:rPr>
          <w:rFonts w:ascii="Courier New" w:hAnsi="Courier New" w:cs="Courier New"/>
          <w:sz w:val="20"/>
          <w:szCs w:val="20"/>
        </w:rPr>
        <w:t>далее - разрешение), подлежащих представлению заявителем самостоятельно │</w:t>
      </w:r>
    </w:p>
    <w:p w14:paraId="17FC3C11"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7116CBFB" wp14:editId="129C6036">
                <wp:simplePos x="0" y="0"/>
                <wp:positionH relativeFrom="column">
                  <wp:posOffset>2853690</wp:posOffset>
                </wp:positionH>
                <wp:positionV relativeFrom="paragraph">
                  <wp:posOffset>77470</wp:posOffset>
                </wp:positionV>
                <wp:extent cx="0" cy="26670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type w14:anchorId="33EEA4EC" id="_x0000_t32" coordsize="21600,21600" o:spt="32" o:oned="t" path="m,l21600,21600e" filled="f">
                <v:path arrowok="t" fillok="f" o:connecttype="none"/>
                <o:lock v:ext="edit" shapetype="t"/>
              </v:shapetype>
              <v:shape id="Прямая со стрелкой 1" o:spid="_x0000_s1026" type="#_x0000_t32" style="position:absolute;margin-left:224.7pt;margin-top:6.1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" strokecolor="windowText" strokeweight=".5pt">
                <v:stroke endarrow="block" joinstyle="miter"/>
              </v:shape>
            </w:pict>
          </mc:Fallback>
        </mc:AlternateContent>
      </w:r>
      <w:r>
        <w:rPr>
          <w:rFonts w:ascii="Courier New" w:hAnsi="Courier New" w:cs="Courier New"/>
          <w:sz w:val="20"/>
          <w:szCs w:val="20"/>
        </w:rPr>
        <w:t>└────────────────────────────────────┬────────────────────────────────────┘</w:t>
      </w:r>
    </w:p>
    <w:p w14:paraId="42990941"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14:paraId="0404DB7B"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4964C17E"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проверки правильности заполнения заявления и наличия     │</w:t>
      </w:r>
    </w:p>
    <w:p w14:paraId="395FE760"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документов</w:t>
      </w:r>
      <w:proofErr w:type="gramEnd"/>
      <w:r>
        <w:rPr>
          <w:rFonts w:ascii="Courier New" w:hAnsi="Courier New" w:cs="Courier New"/>
          <w:sz w:val="20"/>
          <w:szCs w:val="20"/>
        </w:rPr>
        <w:t>, необходимых для выдачи разрешения, регистрация заявления,  │</w:t>
      </w:r>
    </w:p>
    <w:p w14:paraId="2F3C173B"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передача Главе городского поселения для подготовки поручения по      │</w:t>
      </w:r>
    </w:p>
    <w:p w14:paraId="2F54059B"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его исполнению                              │</w:t>
      </w:r>
    </w:p>
    <w:p w14:paraId="4567D69D"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1423AD32" wp14:editId="37B805C5">
                <wp:simplePos x="0" y="0"/>
                <wp:positionH relativeFrom="column">
                  <wp:posOffset>2853690</wp:posOffset>
                </wp:positionH>
                <wp:positionV relativeFrom="paragraph">
                  <wp:posOffset>99060</wp:posOffset>
                </wp:positionV>
                <wp:extent cx="0" cy="238125"/>
                <wp:effectExtent l="76200" t="0" r="5715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2B6CBDD" id="Прямая со стрелкой 2" o:spid="_x0000_s1026" type="#_x0000_t32" style="position:absolute;margin-left:224.7pt;margin-top:7.8pt;width:0;height:1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" strokecolor="windowText" strokeweight=".5pt">
                <v:stroke endarrow="block" joinstyle="miter"/>
              </v:shape>
            </w:pict>
          </mc:Fallback>
        </mc:AlternateContent>
      </w:r>
      <w:r>
        <w:rPr>
          <w:rFonts w:ascii="Courier New" w:hAnsi="Courier New" w:cs="Courier New"/>
          <w:sz w:val="20"/>
          <w:szCs w:val="20"/>
        </w:rPr>
        <w:t>└────────────────────────────────────┬────────────────────────────────────┘</w:t>
      </w:r>
    </w:p>
    <w:p w14:paraId="3BA10D91"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C9246EC"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02B79E02"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заявления и представленных документов на соответствие    │</w:t>
      </w:r>
    </w:p>
    <w:p w14:paraId="59357723"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установленным</w:t>
      </w:r>
      <w:proofErr w:type="gramEnd"/>
      <w:r>
        <w:rPr>
          <w:rFonts w:ascii="Courier New" w:hAnsi="Courier New" w:cs="Courier New"/>
          <w:sz w:val="20"/>
          <w:szCs w:val="20"/>
        </w:rPr>
        <w:t xml:space="preserve"> действующими нормативными правовыми актами требованиям,  │</w:t>
      </w:r>
    </w:p>
    <w:p w14:paraId="73284D56"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запрос документов и недостающей информации в рамках межведомственного и │</w:t>
      </w:r>
    </w:p>
    <w:p w14:paraId="6C2BC1FE"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внутриведомственного взаимодействия                   │</w:t>
      </w:r>
    </w:p>
    <w:p w14:paraId="65BE20E3"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29C22FA8" wp14:editId="19AB18C0">
                <wp:simplePos x="0" y="0"/>
                <wp:positionH relativeFrom="column">
                  <wp:posOffset>2853690</wp:posOffset>
                </wp:positionH>
                <wp:positionV relativeFrom="paragraph">
                  <wp:posOffset>82550</wp:posOffset>
                </wp:positionV>
                <wp:extent cx="0" cy="257175"/>
                <wp:effectExtent l="7620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60EF9527" id="Прямая со стрелкой 3" o:spid="_x0000_s1026" type="#_x0000_t32" style="position:absolute;margin-left:224.7pt;margin-top:6.5pt;width:0;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" strokecolor="windowText" strokeweight=".5pt">
                <v:stroke endarrow="block" joinstyle="miter"/>
              </v:shape>
            </w:pict>
          </mc:Fallback>
        </mc:AlternateContent>
      </w:r>
      <w:r>
        <w:rPr>
          <w:rFonts w:ascii="Courier New" w:hAnsi="Courier New" w:cs="Courier New"/>
          <w:sz w:val="20"/>
          <w:szCs w:val="20"/>
        </w:rPr>
        <w:t>└────────────────────────────────────┬────────────────────────────────────┘</w:t>
      </w:r>
    </w:p>
    <w:p w14:paraId="4A0088CB"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118CB5E8"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5E2B36CF"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Осмотр объекта (в случае, если при строительстве, реконструкции объекта │</w:t>
      </w:r>
    </w:p>
    <w:p w14:paraId="3AE27F83"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осуществляется государственный строительный надзор в соответствии с   │</w:t>
      </w:r>
    </w:p>
    <w:p w14:paraId="1E42960A"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hyperlink r:id="rId50" w:history="1">
        <w:r>
          <w:rPr>
            <w:rFonts w:ascii="Courier New" w:hAnsi="Courier New" w:cs="Courier New"/>
            <w:color w:val="0000FF"/>
            <w:sz w:val="20"/>
            <w:szCs w:val="20"/>
          </w:rPr>
          <w:t>частью 1 статьи 54</w:t>
        </w:r>
      </w:hyperlink>
      <w:r>
        <w:rPr>
          <w:rFonts w:ascii="Courier New" w:hAnsi="Courier New" w:cs="Courier New"/>
          <w:sz w:val="20"/>
          <w:szCs w:val="20"/>
        </w:rPr>
        <w:t xml:space="preserve"> Градостроительного Кодекса Российской Федерации)   │</w:t>
      </w:r>
    </w:p>
    <w:p w14:paraId="7B82C21D"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53E1339F" wp14:editId="01864B9C">
                <wp:simplePos x="0" y="0"/>
                <wp:positionH relativeFrom="column">
                  <wp:posOffset>2853690</wp:posOffset>
                </wp:positionH>
                <wp:positionV relativeFrom="paragraph">
                  <wp:posOffset>85725</wp:posOffset>
                </wp:positionV>
                <wp:extent cx="0" cy="24765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26E3341" id="Прямая со стрелкой 4" o:spid="_x0000_s1026" type="#_x0000_t32" style="position:absolute;margin-left:224.7pt;margin-top:6.75pt;width:0;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" strokecolor="windowText" strokeweight=".5pt">
                <v:stroke endarrow="block" joinstyle="miter"/>
              </v:shape>
            </w:pict>
          </mc:Fallback>
        </mc:AlternateContent>
      </w:r>
      <w:r>
        <w:rPr>
          <w:rFonts w:ascii="Courier New" w:hAnsi="Courier New" w:cs="Courier New"/>
          <w:sz w:val="20"/>
          <w:szCs w:val="20"/>
        </w:rPr>
        <w:t>└────────────────────────────────────┬────────────────────────────────────┘</w:t>
      </w:r>
    </w:p>
    <w:p w14:paraId="625DD37C"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44872D1D"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10DA8F0D"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согласование и подписание проекта итогового документа    │</w:t>
      </w:r>
    </w:p>
    <w:p w14:paraId="2BAE8D36"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180F41EB" wp14:editId="1C60883A">
                <wp:simplePos x="0" y="0"/>
                <wp:positionH relativeFrom="column">
                  <wp:posOffset>2853690</wp:posOffset>
                </wp:positionH>
                <wp:positionV relativeFrom="paragraph">
                  <wp:posOffset>62865</wp:posOffset>
                </wp:positionV>
                <wp:extent cx="0" cy="276225"/>
                <wp:effectExtent l="76200" t="0" r="571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4E35DE00" id="Прямая со стрелкой 5" o:spid="_x0000_s1026" type="#_x0000_t32" style="position:absolute;margin-left:224.7pt;margin-top:4.95pt;width:0;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" strokecolor="windowText" strokeweight=".5pt">
                <v:stroke endarrow="block" joinstyle="miter"/>
              </v:shape>
            </w:pict>
          </mc:Fallback>
        </mc:AlternateContent>
      </w:r>
      <w:r>
        <w:rPr>
          <w:rFonts w:ascii="Courier New" w:hAnsi="Courier New" w:cs="Courier New"/>
          <w:sz w:val="20"/>
          <w:szCs w:val="20"/>
        </w:rPr>
        <w:t>└────────────────────────────────────┬────────────────────────────────────┘</w:t>
      </w:r>
    </w:p>
    <w:p w14:paraId="626C1FE4"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69104E69"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319CF128"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Регистрация и выдача итогового документа                 │</w:t>
      </w:r>
    </w:p>
    <w:p w14:paraId="6CDC4B4B"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3E56CC5C" wp14:editId="22EAB8DB">
                <wp:simplePos x="0" y="0"/>
                <wp:positionH relativeFrom="column">
                  <wp:posOffset>2853690</wp:posOffset>
                </wp:positionH>
                <wp:positionV relativeFrom="paragraph">
                  <wp:posOffset>68580</wp:posOffset>
                </wp:positionV>
                <wp:extent cx="0" cy="27622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4D403FAD" id="Прямая со стрелкой 6" o:spid="_x0000_s1026" type="#_x0000_t32" style="position:absolute;margin-left:224.7pt;margin-top:5.4pt;width:0;height:2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" strokecolor="windowText" strokeweight=".5pt">
                <v:stroke endarrow="block" joinstyle="miter"/>
              </v:shape>
            </w:pict>
          </mc:Fallback>
        </mc:AlternateContent>
      </w:r>
      <w:r>
        <w:rPr>
          <w:rFonts w:ascii="Courier New" w:hAnsi="Courier New" w:cs="Courier New"/>
          <w:sz w:val="20"/>
          <w:szCs w:val="20"/>
        </w:rPr>
        <w:t>└────────────────────────────────────┬────────────────────────────────────┘</w:t>
      </w:r>
    </w:p>
    <w:p w14:paraId="5A416C30" w14:textId="77777777" w:rsidR="00451113" w:rsidRDefault="00451113" w:rsidP="0045111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1AE055AA"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2B4327A3"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Информирование заинтересованных государственных органов</w:t>
      </w:r>
    </w:p>
    <w:p w14:paraId="4A5459A0"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муниципальной услуги                    │</w:t>
      </w:r>
    </w:p>
    <w:p w14:paraId="20FF3EEC"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14:paraId="7B1D9782" w14:textId="77777777" w:rsidR="00451113" w:rsidRDefault="00451113" w:rsidP="0045111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14:paraId="6F973472" w14:textId="77777777" w:rsidR="00451113" w:rsidRPr="00495FA3" w:rsidRDefault="00451113" w:rsidP="00451113">
      <w:pPr>
        <w:pStyle w:val="ConsPlusNormal"/>
        <w:spacing w:before="220"/>
        <w:jc w:val="both"/>
        <w:rPr>
          <w:rFonts w:ascii="Times New Roman" w:hAnsi="Times New Roman" w:cs="Times New Roman"/>
          <w:sz w:val="28"/>
          <w:szCs w:val="28"/>
        </w:rPr>
      </w:pPr>
    </w:p>
    <w:sectPr w:rsidR="00451113" w:rsidRPr="00495FA3" w:rsidSect="00A478D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181" w:hanging="361"/>
      </w:pPr>
      <w:rPr>
        <w:rFonts w:ascii="Calibri" w:hAnsi="Calibri" w:cs="Calibri"/>
        <w:b w:val="0"/>
        <w:bCs w:val="0"/>
        <w:spacing w:val="-20"/>
        <w:w w:val="100"/>
        <w:sz w:val="22"/>
        <w:szCs w:val="22"/>
      </w:rPr>
    </w:lvl>
    <w:lvl w:ilvl="1">
      <w:numFmt w:val="bullet"/>
      <w:lvlText w:val="•"/>
      <w:lvlJc w:val="left"/>
      <w:pPr>
        <w:ind w:left="1130" w:hanging="361"/>
      </w:pPr>
    </w:lvl>
    <w:lvl w:ilvl="2">
      <w:numFmt w:val="bullet"/>
      <w:lvlText w:val="•"/>
      <w:lvlJc w:val="left"/>
      <w:pPr>
        <w:ind w:left="2080" w:hanging="361"/>
      </w:pPr>
    </w:lvl>
    <w:lvl w:ilvl="3">
      <w:numFmt w:val="bullet"/>
      <w:lvlText w:val="•"/>
      <w:lvlJc w:val="left"/>
      <w:pPr>
        <w:ind w:left="3030" w:hanging="361"/>
      </w:pPr>
    </w:lvl>
    <w:lvl w:ilvl="4">
      <w:numFmt w:val="bullet"/>
      <w:lvlText w:val="•"/>
      <w:lvlJc w:val="left"/>
      <w:pPr>
        <w:ind w:left="3980" w:hanging="361"/>
      </w:pPr>
    </w:lvl>
    <w:lvl w:ilvl="5">
      <w:numFmt w:val="bullet"/>
      <w:lvlText w:val="•"/>
      <w:lvlJc w:val="left"/>
      <w:pPr>
        <w:ind w:left="4930" w:hanging="361"/>
      </w:pPr>
    </w:lvl>
    <w:lvl w:ilvl="6">
      <w:numFmt w:val="bullet"/>
      <w:lvlText w:val="•"/>
      <w:lvlJc w:val="left"/>
      <w:pPr>
        <w:ind w:left="5880" w:hanging="361"/>
      </w:pPr>
    </w:lvl>
    <w:lvl w:ilvl="7">
      <w:numFmt w:val="bullet"/>
      <w:lvlText w:val="•"/>
      <w:lvlJc w:val="left"/>
      <w:pPr>
        <w:ind w:left="6830" w:hanging="361"/>
      </w:pPr>
    </w:lvl>
    <w:lvl w:ilvl="8">
      <w:numFmt w:val="bullet"/>
      <w:lvlText w:val="•"/>
      <w:lvlJc w:val="left"/>
      <w:pPr>
        <w:ind w:left="7780" w:hanging="361"/>
      </w:pPr>
    </w:lvl>
  </w:abstractNum>
  <w:abstractNum w:abstractNumId="1" w15:restartNumberingAfterBreak="0">
    <w:nsid w:val="00000406"/>
    <w:multiLevelType w:val="multilevel"/>
    <w:tmpl w:val="00000889"/>
    <w:lvl w:ilvl="0">
      <w:start w:val="1"/>
      <w:numFmt w:val="decimal"/>
      <w:lvlText w:val="%1)"/>
      <w:lvlJc w:val="left"/>
      <w:pPr>
        <w:ind w:left="181" w:hanging="304"/>
      </w:pPr>
      <w:rPr>
        <w:rFonts w:ascii="Calibri" w:hAnsi="Calibri" w:cs="Calibri"/>
        <w:b w:val="0"/>
        <w:bCs w:val="0"/>
        <w:spacing w:val="-25"/>
        <w:w w:val="100"/>
        <w:sz w:val="22"/>
        <w:szCs w:val="22"/>
      </w:rPr>
    </w:lvl>
    <w:lvl w:ilvl="1">
      <w:numFmt w:val="bullet"/>
      <w:lvlText w:val="•"/>
      <w:lvlJc w:val="left"/>
      <w:pPr>
        <w:ind w:left="1130" w:hanging="304"/>
      </w:pPr>
    </w:lvl>
    <w:lvl w:ilvl="2">
      <w:numFmt w:val="bullet"/>
      <w:lvlText w:val="•"/>
      <w:lvlJc w:val="left"/>
      <w:pPr>
        <w:ind w:left="2080" w:hanging="304"/>
      </w:pPr>
    </w:lvl>
    <w:lvl w:ilvl="3">
      <w:numFmt w:val="bullet"/>
      <w:lvlText w:val="•"/>
      <w:lvlJc w:val="left"/>
      <w:pPr>
        <w:ind w:left="3030" w:hanging="304"/>
      </w:pPr>
    </w:lvl>
    <w:lvl w:ilvl="4">
      <w:numFmt w:val="bullet"/>
      <w:lvlText w:val="•"/>
      <w:lvlJc w:val="left"/>
      <w:pPr>
        <w:ind w:left="3980" w:hanging="304"/>
      </w:pPr>
    </w:lvl>
    <w:lvl w:ilvl="5">
      <w:numFmt w:val="bullet"/>
      <w:lvlText w:val="•"/>
      <w:lvlJc w:val="left"/>
      <w:pPr>
        <w:ind w:left="4930" w:hanging="304"/>
      </w:pPr>
    </w:lvl>
    <w:lvl w:ilvl="6">
      <w:numFmt w:val="bullet"/>
      <w:lvlText w:val="•"/>
      <w:lvlJc w:val="left"/>
      <w:pPr>
        <w:ind w:left="5880" w:hanging="304"/>
      </w:pPr>
    </w:lvl>
    <w:lvl w:ilvl="7">
      <w:numFmt w:val="bullet"/>
      <w:lvlText w:val="•"/>
      <w:lvlJc w:val="left"/>
      <w:pPr>
        <w:ind w:left="6830" w:hanging="304"/>
      </w:pPr>
    </w:lvl>
    <w:lvl w:ilvl="8">
      <w:numFmt w:val="bullet"/>
      <w:lvlText w:val="•"/>
      <w:lvlJc w:val="left"/>
      <w:pPr>
        <w:ind w:left="7780" w:hanging="304"/>
      </w:pPr>
    </w:lvl>
  </w:abstractNum>
  <w:abstractNum w:abstractNumId="2" w15:restartNumberingAfterBreak="0">
    <w:nsid w:val="00000412"/>
    <w:multiLevelType w:val="multilevel"/>
    <w:tmpl w:val="00000895"/>
    <w:lvl w:ilvl="0">
      <w:start w:val="1"/>
      <w:numFmt w:val="decimal"/>
      <w:lvlText w:val="%1)"/>
      <w:lvlJc w:val="left"/>
      <w:pPr>
        <w:ind w:left="181" w:hanging="357"/>
      </w:pPr>
      <w:rPr>
        <w:rFonts w:ascii="Calibri" w:hAnsi="Calibri" w:cs="Calibri"/>
        <w:b w:val="0"/>
        <w:bCs w:val="0"/>
        <w:spacing w:val="-21"/>
        <w:w w:val="100"/>
        <w:sz w:val="22"/>
        <w:szCs w:val="22"/>
      </w:rPr>
    </w:lvl>
    <w:lvl w:ilvl="1">
      <w:numFmt w:val="bullet"/>
      <w:lvlText w:val="•"/>
      <w:lvlJc w:val="left"/>
      <w:pPr>
        <w:ind w:left="1130" w:hanging="357"/>
      </w:pPr>
    </w:lvl>
    <w:lvl w:ilvl="2">
      <w:numFmt w:val="bullet"/>
      <w:lvlText w:val="•"/>
      <w:lvlJc w:val="left"/>
      <w:pPr>
        <w:ind w:left="2080" w:hanging="357"/>
      </w:pPr>
    </w:lvl>
    <w:lvl w:ilvl="3">
      <w:numFmt w:val="bullet"/>
      <w:lvlText w:val="•"/>
      <w:lvlJc w:val="left"/>
      <w:pPr>
        <w:ind w:left="3030" w:hanging="357"/>
      </w:pPr>
    </w:lvl>
    <w:lvl w:ilvl="4">
      <w:numFmt w:val="bullet"/>
      <w:lvlText w:val="•"/>
      <w:lvlJc w:val="left"/>
      <w:pPr>
        <w:ind w:left="3980" w:hanging="357"/>
      </w:pPr>
    </w:lvl>
    <w:lvl w:ilvl="5">
      <w:numFmt w:val="bullet"/>
      <w:lvlText w:val="•"/>
      <w:lvlJc w:val="left"/>
      <w:pPr>
        <w:ind w:left="4930" w:hanging="357"/>
      </w:pPr>
    </w:lvl>
    <w:lvl w:ilvl="6">
      <w:numFmt w:val="bullet"/>
      <w:lvlText w:val="•"/>
      <w:lvlJc w:val="left"/>
      <w:pPr>
        <w:ind w:left="5880" w:hanging="357"/>
      </w:pPr>
    </w:lvl>
    <w:lvl w:ilvl="7">
      <w:numFmt w:val="bullet"/>
      <w:lvlText w:val="•"/>
      <w:lvlJc w:val="left"/>
      <w:pPr>
        <w:ind w:left="6830" w:hanging="357"/>
      </w:pPr>
    </w:lvl>
    <w:lvl w:ilvl="8">
      <w:numFmt w:val="bullet"/>
      <w:lvlText w:val="•"/>
      <w:lvlJc w:val="left"/>
      <w:pPr>
        <w:ind w:left="7780" w:hanging="357"/>
      </w:pPr>
    </w:lvl>
  </w:abstractNum>
  <w:abstractNum w:abstractNumId="3" w15:restartNumberingAfterBreak="0">
    <w:nsid w:val="00000414"/>
    <w:multiLevelType w:val="multilevel"/>
    <w:tmpl w:val="00000897"/>
    <w:lvl w:ilvl="0">
      <w:start w:val="1"/>
      <w:numFmt w:val="decimal"/>
      <w:lvlText w:val="%1)"/>
      <w:lvlJc w:val="left"/>
      <w:pPr>
        <w:ind w:left="181" w:hanging="263"/>
      </w:pPr>
      <w:rPr>
        <w:rFonts w:ascii="Calibri" w:hAnsi="Calibri" w:cs="Calibri"/>
        <w:b w:val="0"/>
        <w:bCs w:val="0"/>
        <w:spacing w:val="-16"/>
        <w:w w:val="100"/>
        <w:sz w:val="22"/>
        <w:szCs w:val="22"/>
      </w:rPr>
    </w:lvl>
    <w:lvl w:ilvl="1">
      <w:numFmt w:val="bullet"/>
      <w:lvlText w:val="•"/>
      <w:lvlJc w:val="left"/>
      <w:pPr>
        <w:ind w:left="1130" w:hanging="263"/>
      </w:pPr>
    </w:lvl>
    <w:lvl w:ilvl="2">
      <w:numFmt w:val="bullet"/>
      <w:lvlText w:val="•"/>
      <w:lvlJc w:val="left"/>
      <w:pPr>
        <w:ind w:left="2080" w:hanging="263"/>
      </w:pPr>
    </w:lvl>
    <w:lvl w:ilvl="3">
      <w:numFmt w:val="bullet"/>
      <w:lvlText w:val="•"/>
      <w:lvlJc w:val="left"/>
      <w:pPr>
        <w:ind w:left="3030" w:hanging="263"/>
      </w:pPr>
    </w:lvl>
    <w:lvl w:ilvl="4">
      <w:numFmt w:val="bullet"/>
      <w:lvlText w:val="•"/>
      <w:lvlJc w:val="left"/>
      <w:pPr>
        <w:ind w:left="3980" w:hanging="263"/>
      </w:pPr>
    </w:lvl>
    <w:lvl w:ilvl="5">
      <w:numFmt w:val="bullet"/>
      <w:lvlText w:val="•"/>
      <w:lvlJc w:val="left"/>
      <w:pPr>
        <w:ind w:left="4930" w:hanging="263"/>
      </w:pPr>
    </w:lvl>
    <w:lvl w:ilvl="6">
      <w:numFmt w:val="bullet"/>
      <w:lvlText w:val="•"/>
      <w:lvlJc w:val="left"/>
      <w:pPr>
        <w:ind w:left="5880" w:hanging="263"/>
      </w:pPr>
    </w:lvl>
    <w:lvl w:ilvl="7">
      <w:numFmt w:val="bullet"/>
      <w:lvlText w:val="•"/>
      <w:lvlJc w:val="left"/>
      <w:pPr>
        <w:ind w:left="6830" w:hanging="263"/>
      </w:pPr>
    </w:lvl>
    <w:lvl w:ilvl="8">
      <w:numFmt w:val="bullet"/>
      <w:lvlText w:val="•"/>
      <w:lvlJc w:val="left"/>
      <w:pPr>
        <w:ind w:left="7780" w:hanging="263"/>
      </w:pPr>
    </w:lvl>
  </w:abstractNum>
  <w:abstractNum w:abstractNumId="4" w15:restartNumberingAfterBreak="0">
    <w:nsid w:val="00000416"/>
    <w:multiLevelType w:val="multilevel"/>
    <w:tmpl w:val="00000899"/>
    <w:lvl w:ilvl="0">
      <w:start w:val="1"/>
      <w:numFmt w:val="decimal"/>
      <w:lvlText w:val="%1)"/>
      <w:lvlJc w:val="left"/>
      <w:pPr>
        <w:ind w:left="181" w:hanging="389"/>
      </w:pPr>
      <w:rPr>
        <w:rFonts w:ascii="Calibri" w:hAnsi="Calibri" w:cs="Calibri"/>
        <w:b w:val="0"/>
        <w:bCs w:val="0"/>
        <w:spacing w:val="-1"/>
        <w:w w:val="100"/>
        <w:sz w:val="22"/>
        <w:szCs w:val="22"/>
      </w:rPr>
    </w:lvl>
    <w:lvl w:ilvl="1">
      <w:numFmt w:val="bullet"/>
      <w:lvlText w:val="•"/>
      <w:lvlJc w:val="left"/>
      <w:pPr>
        <w:ind w:left="1130" w:hanging="389"/>
      </w:pPr>
    </w:lvl>
    <w:lvl w:ilvl="2">
      <w:numFmt w:val="bullet"/>
      <w:lvlText w:val="•"/>
      <w:lvlJc w:val="left"/>
      <w:pPr>
        <w:ind w:left="2080" w:hanging="389"/>
      </w:pPr>
    </w:lvl>
    <w:lvl w:ilvl="3">
      <w:numFmt w:val="bullet"/>
      <w:lvlText w:val="•"/>
      <w:lvlJc w:val="left"/>
      <w:pPr>
        <w:ind w:left="3030" w:hanging="389"/>
      </w:pPr>
    </w:lvl>
    <w:lvl w:ilvl="4">
      <w:numFmt w:val="bullet"/>
      <w:lvlText w:val="•"/>
      <w:lvlJc w:val="left"/>
      <w:pPr>
        <w:ind w:left="3980" w:hanging="389"/>
      </w:pPr>
    </w:lvl>
    <w:lvl w:ilvl="5">
      <w:numFmt w:val="bullet"/>
      <w:lvlText w:val="•"/>
      <w:lvlJc w:val="left"/>
      <w:pPr>
        <w:ind w:left="4930" w:hanging="389"/>
      </w:pPr>
    </w:lvl>
    <w:lvl w:ilvl="6">
      <w:numFmt w:val="bullet"/>
      <w:lvlText w:val="•"/>
      <w:lvlJc w:val="left"/>
      <w:pPr>
        <w:ind w:left="5880" w:hanging="389"/>
      </w:pPr>
    </w:lvl>
    <w:lvl w:ilvl="7">
      <w:numFmt w:val="bullet"/>
      <w:lvlText w:val="•"/>
      <w:lvlJc w:val="left"/>
      <w:pPr>
        <w:ind w:left="6830" w:hanging="389"/>
      </w:pPr>
    </w:lvl>
    <w:lvl w:ilvl="8">
      <w:numFmt w:val="bullet"/>
      <w:lvlText w:val="•"/>
      <w:lvlJc w:val="left"/>
      <w:pPr>
        <w:ind w:left="7780" w:hanging="389"/>
      </w:pPr>
    </w:lvl>
  </w:abstractNum>
  <w:abstractNum w:abstractNumId="5" w15:restartNumberingAfterBreak="0">
    <w:nsid w:val="00000417"/>
    <w:multiLevelType w:val="multilevel"/>
    <w:tmpl w:val="0000089A"/>
    <w:lvl w:ilvl="0">
      <w:start w:val="1"/>
      <w:numFmt w:val="decimal"/>
      <w:lvlText w:val="%1)"/>
      <w:lvlJc w:val="left"/>
      <w:pPr>
        <w:ind w:left="181" w:hanging="307"/>
      </w:pPr>
      <w:rPr>
        <w:rFonts w:ascii="Calibri" w:hAnsi="Calibri" w:cs="Calibri"/>
        <w:b w:val="0"/>
        <w:bCs w:val="0"/>
        <w:spacing w:val="-22"/>
        <w:w w:val="100"/>
        <w:sz w:val="22"/>
        <w:szCs w:val="22"/>
      </w:rPr>
    </w:lvl>
    <w:lvl w:ilvl="1">
      <w:numFmt w:val="bullet"/>
      <w:lvlText w:val="•"/>
      <w:lvlJc w:val="left"/>
      <w:pPr>
        <w:ind w:left="1130" w:hanging="307"/>
      </w:pPr>
    </w:lvl>
    <w:lvl w:ilvl="2">
      <w:numFmt w:val="bullet"/>
      <w:lvlText w:val="•"/>
      <w:lvlJc w:val="left"/>
      <w:pPr>
        <w:ind w:left="2080" w:hanging="307"/>
      </w:pPr>
    </w:lvl>
    <w:lvl w:ilvl="3">
      <w:numFmt w:val="bullet"/>
      <w:lvlText w:val="•"/>
      <w:lvlJc w:val="left"/>
      <w:pPr>
        <w:ind w:left="3030" w:hanging="307"/>
      </w:pPr>
    </w:lvl>
    <w:lvl w:ilvl="4">
      <w:numFmt w:val="bullet"/>
      <w:lvlText w:val="•"/>
      <w:lvlJc w:val="left"/>
      <w:pPr>
        <w:ind w:left="3980" w:hanging="307"/>
      </w:pPr>
    </w:lvl>
    <w:lvl w:ilvl="5">
      <w:numFmt w:val="bullet"/>
      <w:lvlText w:val="•"/>
      <w:lvlJc w:val="left"/>
      <w:pPr>
        <w:ind w:left="4930" w:hanging="307"/>
      </w:pPr>
    </w:lvl>
    <w:lvl w:ilvl="6">
      <w:numFmt w:val="bullet"/>
      <w:lvlText w:val="•"/>
      <w:lvlJc w:val="left"/>
      <w:pPr>
        <w:ind w:left="5880" w:hanging="307"/>
      </w:pPr>
    </w:lvl>
    <w:lvl w:ilvl="7">
      <w:numFmt w:val="bullet"/>
      <w:lvlText w:val="•"/>
      <w:lvlJc w:val="left"/>
      <w:pPr>
        <w:ind w:left="6830" w:hanging="307"/>
      </w:pPr>
    </w:lvl>
    <w:lvl w:ilvl="8">
      <w:numFmt w:val="bullet"/>
      <w:lvlText w:val="•"/>
      <w:lvlJc w:val="left"/>
      <w:pPr>
        <w:ind w:left="7780" w:hanging="307"/>
      </w:pPr>
    </w:lvl>
  </w:abstractNum>
  <w:abstractNum w:abstractNumId="6" w15:restartNumberingAfterBreak="0">
    <w:nsid w:val="00000418"/>
    <w:multiLevelType w:val="multilevel"/>
    <w:tmpl w:val="0000089B"/>
    <w:lvl w:ilvl="0">
      <w:start w:val="1"/>
      <w:numFmt w:val="decimal"/>
      <w:lvlText w:val="%1)"/>
      <w:lvlJc w:val="left"/>
      <w:pPr>
        <w:ind w:left="948" w:hanging="228"/>
      </w:pPr>
      <w:rPr>
        <w:rFonts w:ascii="Calibri" w:hAnsi="Calibri" w:cs="Calibri"/>
        <w:b w:val="0"/>
        <w:bCs w:val="0"/>
        <w:w w:val="100"/>
        <w:sz w:val="22"/>
        <w:szCs w:val="22"/>
      </w:rPr>
    </w:lvl>
    <w:lvl w:ilvl="1">
      <w:numFmt w:val="bullet"/>
      <w:lvlText w:val="•"/>
      <w:lvlJc w:val="left"/>
      <w:pPr>
        <w:ind w:left="1814" w:hanging="228"/>
      </w:pPr>
    </w:lvl>
    <w:lvl w:ilvl="2">
      <w:numFmt w:val="bullet"/>
      <w:lvlText w:val="•"/>
      <w:lvlJc w:val="left"/>
      <w:pPr>
        <w:ind w:left="2688" w:hanging="228"/>
      </w:pPr>
    </w:lvl>
    <w:lvl w:ilvl="3">
      <w:numFmt w:val="bullet"/>
      <w:lvlText w:val="•"/>
      <w:lvlJc w:val="left"/>
      <w:pPr>
        <w:ind w:left="3562" w:hanging="228"/>
      </w:pPr>
    </w:lvl>
    <w:lvl w:ilvl="4">
      <w:numFmt w:val="bullet"/>
      <w:lvlText w:val="•"/>
      <w:lvlJc w:val="left"/>
      <w:pPr>
        <w:ind w:left="4436" w:hanging="228"/>
      </w:pPr>
    </w:lvl>
    <w:lvl w:ilvl="5">
      <w:numFmt w:val="bullet"/>
      <w:lvlText w:val="•"/>
      <w:lvlJc w:val="left"/>
      <w:pPr>
        <w:ind w:left="5310" w:hanging="228"/>
      </w:pPr>
    </w:lvl>
    <w:lvl w:ilvl="6">
      <w:numFmt w:val="bullet"/>
      <w:lvlText w:val="•"/>
      <w:lvlJc w:val="left"/>
      <w:pPr>
        <w:ind w:left="6184" w:hanging="228"/>
      </w:pPr>
    </w:lvl>
    <w:lvl w:ilvl="7">
      <w:numFmt w:val="bullet"/>
      <w:lvlText w:val="•"/>
      <w:lvlJc w:val="left"/>
      <w:pPr>
        <w:ind w:left="7058" w:hanging="228"/>
      </w:pPr>
    </w:lvl>
    <w:lvl w:ilvl="8">
      <w:numFmt w:val="bullet"/>
      <w:lvlText w:val="•"/>
      <w:lvlJc w:val="left"/>
      <w:pPr>
        <w:ind w:left="7932" w:hanging="228"/>
      </w:pPr>
    </w:lvl>
  </w:abstractNum>
  <w:abstractNum w:abstractNumId="7" w15:restartNumberingAfterBreak="0">
    <w:nsid w:val="00000419"/>
    <w:multiLevelType w:val="multilevel"/>
    <w:tmpl w:val="0000089C"/>
    <w:lvl w:ilvl="0">
      <w:start w:val="1"/>
      <w:numFmt w:val="decimal"/>
      <w:lvlText w:val="%1)"/>
      <w:lvlJc w:val="left"/>
      <w:pPr>
        <w:ind w:left="181" w:hanging="411"/>
      </w:pPr>
      <w:rPr>
        <w:rFonts w:ascii="Calibri" w:hAnsi="Calibri" w:cs="Calibri"/>
        <w:b w:val="0"/>
        <w:bCs w:val="0"/>
        <w:spacing w:val="-16"/>
        <w:w w:val="100"/>
        <w:sz w:val="22"/>
        <w:szCs w:val="22"/>
      </w:rPr>
    </w:lvl>
    <w:lvl w:ilvl="1">
      <w:numFmt w:val="bullet"/>
      <w:lvlText w:val="•"/>
      <w:lvlJc w:val="left"/>
      <w:pPr>
        <w:ind w:left="1130" w:hanging="411"/>
      </w:pPr>
    </w:lvl>
    <w:lvl w:ilvl="2">
      <w:numFmt w:val="bullet"/>
      <w:lvlText w:val="•"/>
      <w:lvlJc w:val="left"/>
      <w:pPr>
        <w:ind w:left="2080" w:hanging="411"/>
      </w:pPr>
    </w:lvl>
    <w:lvl w:ilvl="3">
      <w:numFmt w:val="bullet"/>
      <w:lvlText w:val="•"/>
      <w:lvlJc w:val="left"/>
      <w:pPr>
        <w:ind w:left="3030" w:hanging="411"/>
      </w:pPr>
    </w:lvl>
    <w:lvl w:ilvl="4">
      <w:numFmt w:val="bullet"/>
      <w:lvlText w:val="•"/>
      <w:lvlJc w:val="left"/>
      <w:pPr>
        <w:ind w:left="3980" w:hanging="411"/>
      </w:pPr>
    </w:lvl>
    <w:lvl w:ilvl="5">
      <w:numFmt w:val="bullet"/>
      <w:lvlText w:val="•"/>
      <w:lvlJc w:val="left"/>
      <w:pPr>
        <w:ind w:left="4930" w:hanging="411"/>
      </w:pPr>
    </w:lvl>
    <w:lvl w:ilvl="6">
      <w:numFmt w:val="bullet"/>
      <w:lvlText w:val="•"/>
      <w:lvlJc w:val="left"/>
      <w:pPr>
        <w:ind w:left="5880" w:hanging="411"/>
      </w:pPr>
    </w:lvl>
    <w:lvl w:ilvl="7">
      <w:numFmt w:val="bullet"/>
      <w:lvlText w:val="•"/>
      <w:lvlJc w:val="left"/>
      <w:pPr>
        <w:ind w:left="6830" w:hanging="411"/>
      </w:pPr>
    </w:lvl>
    <w:lvl w:ilvl="8">
      <w:numFmt w:val="bullet"/>
      <w:lvlText w:val="•"/>
      <w:lvlJc w:val="left"/>
      <w:pPr>
        <w:ind w:left="7780" w:hanging="411"/>
      </w:pPr>
    </w:lvl>
  </w:abstractNum>
  <w:abstractNum w:abstractNumId="8" w15:restartNumberingAfterBreak="0">
    <w:nsid w:val="0000041A"/>
    <w:multiLevelType w:val="multilevel"/>
    <w:tmpl w:val="0000089D"/>
    <w:lvl w:ilvl="0">
      <w:numFmt w:val="bullet"/>
      <w:lvlText w:val="-"/>
      <w:lvlJc w:val="left"/>
      <w:pPr>
        <w:ind w:left="181" w:hanging="146"/>
      </w:pPr>
      <w:rPr>
        <w:rFonts w:ascii="Calibri" w:hAnsi="Calibri" w:cs="Calibri"/>
        <w:b w:val="0"/>
        <w:bCs w:val="0"/>
        <w:spacing w:val="-22"/>
        <w:w w:val="100"/>
        <w:sz w:val="22"/>
        <w:szCs w:val="22"/>
      </w:rPr>
    </w:lvl>
    <w:lvl w:ilvl="1">
      <w:numFmt w:val="bullet"/>
      <w:lvlText w:val="•"/>
      <w:lvlJc w:val="left"/>
      <w:pPr>
        <w:ind w:left="1130" w:hanging="146"/>
      </w:pPr>
    </w:lvl>
    <w:lvl w:ilvl="2">
      <w:numFmt w:val="bullet"/>
      <w:lvlText w:val="•"/>
      <w:lvlJc w:val="left"/>
      <w:pPr>
        <w:ind w:left="2080" w:hanging="146"/>
      </w:pPr>
    </w:lvl>
    <w:lvl w:ilvl="3">
      <w:numFmt w:val="bullet"/>
      <w:lvlText w:val="•"/>
      <w:lvlJc w:val="left"/>
      <w:pPr>
        <w:ind w:left="3030" w:hanging="146"/>
      </w:pPr>
    </w:lvl>
    <w:lvl w:ilvl="4">
      <w:numFmt w:val="bullet"/>
      <w:lvlText w:val="•"/>
      <w:lvlJc w:val="left"/>
      <w:pPr>
        <w:ind w:left="3980" w:hanging="146"/>
      </w:pPr>
    </w:lvl>
    <w:lvl w:ilvl="5">
      <w:numFmt w:val="bullet"/>
      <w:lvlText w:val="•"/>
      <w:lvlJc w:val="left"/>
      <w:pPr>
        <w:ind w:left="4930" w:hanging="146"/>
      </w:pPr>
    </w:lvl>
    <w:lvl w:ilvl="6">
      <w:numFmt w:val="bullet"/>
      <w:lvlText w:val="•"/>
      <w:lvlJc w:val="left"/>
      <w:pPr>
        <w:ind w:left="5880" w:hanging="146"/>
      </w:pPr>
    </w:lvl>
    <w:lvl w:ilvl="7">
      <w:numFmt w:val="bullet"/>
      <w:lvlText w:val="•"/>
      <w:lvlJc w:val="left"/>
      <w:pPr>
        <w:ind w:left="6830" w:hanging="146"/>
      </w:pPr>
    </w:lvl>
    <w:lvl w:ilvl="8">
      <w:numFmt w:val="bullet"/>
      <w:lvlText w:val="•"/>
      <w:lvlJc w:val="left"/>
      <w:pPr>
        <w:ind w:left="7780" w:hanging="146"/>
      </w:pPr>
    </w:lvl>
  </w:abstractNum>
  <w:abstractNum w:abstractNumId="9" w15:restartNumberingAfterBreak="0">
    <w:nsid w:val="1D10200B"/>
    <w:multiLevelType w:val="hybridMultilevel"/>
    <w:tmpl w:val="3AC63AF8"/>
    <w:lvl w:ilvl="0" w:tplc="32E28C2E">
      <w:start w:val="77"/>
      <w:numFmt w:val="decimal"/>
      <w:lvlText w:val="%1."/>
      <w:lvlJc w:val="left"/>
      <w:pPr>
        <w:ind w:left="1425" w:hanging="375"/>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74524554"/>
    <w:multiLevelType w:val="hybridMultilevel"/>
    <w:tmpl w:val="63CAA96E"/>
    <w:lvl w:ilvl="0" w:tplc="A6D02E08">
      <w:start w:val="74"/>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746346FE"/>
    <w:multiLevelType w:val="hybridMultilevel"/>
    <w:tmpl w:val="CF30FC66"/>
    <w:lvl w:ilvl="0" w:tplc="9594DEB8">
      <w:start w:val="77"/>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 w:numId="8">
    <w:abstractNumId w:val="8"/>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B"/>
    <w:rsid w:val="00061654"/>
    <w:rsid w:val="000A656B"/>
    <w:rsid w:val="000F1F0F"/>
    <w:rsid w:val="00113B3B"/>
    <w:rsid w:val="00113B5A"/>
    <w:rsid w:val="00143FC3"/>
    <w:rsid w:val="001D18DF"/>
    <w:rsid w:val="00295147"/>
    <w:rsid w:val="002B3C03"/>
    <w:rsid w:val="0030257D"/>
    <w:rsid w:val="003829C7"/>
    <w:rsid w:val="00395C61"/>
    <w:rsid w:val="003D3B3B"/>
    <w:rsid w:val="00451113"/>
    <w:rsid w:val="00495FA3"/>
    <w:rsid w:val="004A25E8"/>
    <w:rsid w:val="0052187D"/>
    <w:rsid w:val="00546840"/>
    <w:rsid w:val="00546A5F"/>
    <w:rsid w:val="00556312"/>
    <w:rsid w:val="005670E1"/>
    <w:rsid w:val="005A46FF"/>
    <w:rsid w:val="00636E96"/>
    <w:rsid w:val="006C3E08"/>
    <w:rsid w:val="006F5519"/>
    <w:rsid w:val="00753052"/>
    <w:rsid w:val="00801D56"/>
    <w:rsid w:val="00810FCB"/>
    <w:rsid w:val="00845660"/>
    <w:rsid w:val="008C1F09"/>
    <w:rsid w:val="00916790"/>
    <w:rsid w:val="0097452E"/>
    <w:rsid w:val="009814C3"/>
    <w:rsid w:val="009B0E98"/>
    <w:rsid w:val="00A478D4"/>
    <w:rsid w:val="00A968EA"/>
    <w:rsid w:val="00AB4ADA"/>
    <w:rsid w:val="00AF5F2D"/>
    <w:rsid w:val="00B053A0"/>
    <w:rsid w:val="00B10554"/>
    <w:rsid w:val="00B45736"/>
    <w:rsid w:val="00B46EF5"/>
    <w:rsid w:val="00CD446D"/>
    <w:rsid w:val="00D11A35"/>
    <w:rsid w:val="00D41241"/>
    <w:rsid w:val="00D60A68"/>
    <w:rsid w:val="00DA0D7D"/>
    <w:rsid w:val="00DC087D"/>
    <w:rsid w:val="00DD5977"/>
    <w:rsid w:val="00DE29AC"/>
    <w:rsid w:val="00E43C98"/>
    <w:rsid w:val="00E64E1C"/>
    <w:rsid w:val="00EC1FB8"/>
    <w:rsid w:val="00EC40E5"/>
    <w:rsid w:val="00EC4C78"/>
    <w:rsid w:val="00EC7F2F"/>
    <w:rsid w:val="00EE3CF9"/>
    <w:rsid w:val="00F000B7"/>
    <w:rsid w:val="00F0200F"/>
    <w:rsid w:val="00F75D6A"/>
    <w:rsid w:val="00F9450E"/>
    <w:rsid w:val="00FB2825"/>
    <w:rsid w:val="00FF22FC"/>
    <w:rsid w:val="00FF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7BC250"/>
  <w15:chartTrackingRefBased/>
  <w15:docId w15:val="{6D117C53-9FBE-4E21-9CCE-FABEFE4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2D"/>
  </w:style>
  <w:style w:type="paragraph" w:styleId="1">
    <w:name w:val="heading 1"/>
    <w:basedOn w:val="a"/>
    <w:next w:val="a"/>
    <w:link w:val="10"/>
    <w:uiPriority w:val="1"/>
    <w:qFormat/>
    <w:rsid w:val="00DC087D"/>
    <w:pPr>
      <w:widowControl w:val="0"/>
      <w:autoSpaceDE w:val="0"/>
      <w:autoSpaceDN w:val="0"/>
      <w:adjustRightInd w:val="0"/>
      <w:spacing w:after="0" w:line="240" w:lineRule="auto"/>
      <w:ind w:left="1755" w:right="1716"/>
      <w:jc w:val="center"/>
      <w:outlineLvl w:val="0"/>
    </w:pPr>
    <w:rPr>
      <w:rFonts w:ascii="Calibri" w:eastAsiaTheme="minorEastAsia" w:hAnsi="Calibri" w:cs="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3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3B3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916790"/>
    <w:rPr>
      <w:color w:val="0000FF"/>
      <w:u w:val="single"/>
    </w:rPr>
  </w:style>
  <w:style w:type="paragraph" w:styleId="a4">
    <w:name w:val="List Paragraph"/>
    <w:basedOn w:val="a"/>
    <w:uiPriority w:val="1"/>
    <w:qFormat/>
    <w:rsid w:val="00801D56"/>
    <w:pPr>
      <w:widowControl w:val="0"/>
      <w:autoSpaceDE w:val="0"/>
      <w:autoSpaceDN w:val="0"/>
      <w:adjustRightInd w:val="0"/>
      <w:spacing w:after="0" w:line="240" w:lineRule="auto"/>
      <w:ind w:left="181" w:right="143" w:firstLine="540"/>
      <w:jc w:val="both"/>
    </w:pPr>
    <w:rPr>
      <w:rFonts w:ascii="Calibri" w:eastAsiaTheme="minorEastAsia" w:hAnsi="Calibri" w:cs="Calibri"/>
      <w:sz w:val="24"/>
      <w:szCs w:val="24"/>
      <w:lang w:eastAsia="ru-RU"/>
    </w:rPr>
  </w:style>
  <w:style w:type="paragraph" w:styleId="a5">
    <w:name w:val="Body Text"/>
    <w:basedOn w:val="a"/>
    <w:link w:val="a6"/>
    <w:uiPriority w:val="1"/>
    <w:qFormat/>
    <w:rsid w:val="0075305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6">
    <w:name w:val="Основной текст Знак"/>
    <w:basedOn w:val="a0"/>
    <w:link w:val="a5"/>
    <w:uiPriority w:val="99"/>
    <w:rsid w:val="00753052"/>
    <w:rPr>
      <w:rFonts w:ascii="Calibri" w:eastAsiaTheme="minorEastAsia" w:hAnsi="Calibri" w:cs="Calibri"/>
      <w:lang w:eastAsia="ru-RU"/>
    </w:rPr>
  </w:style>
  <w:style w:type="character" w:customStyle="1" w:styleId="10">
    <w:name w:val="Заголовок 1 Знак"/>
    <w:basedOn w:val="a0"/>
    <w:link w:val="1"/>
    <w:uiPriority w:val="1"/>
    <w:rsid w:val="00DC087D"/>
    <w:rPr>
      <w:rFonts w:ascii="Calibri" w:eastAsiaTheme="minorEastAsia" w:hAnsi="Calibri" w:cs="Calibri"/>
      <w:b/>
      <w:bCs/>
      <w:lang w:eastAsia="ru-RU"/>
    </w:rPr>
  </w:style>
  <w:style w:type="paragraph" w:customStyle="1" w:styleId="TableParagraph">
    <w:name w:val="Table Paragraph"/>
    <w:basedOn w:val="a"/>
    <w:uiPriority w:val="1"/>
    <w:qFormat/>
    <w:rsid w:val="006F5519"/>
    <w:pPr>
      <w:widowControl w:val="0"/>
      <w:autoSpaceDE w:val="0"/>
      <w:autoSpaceDN w:val="0"/>
      <w:adjustRightInd w:val="0"/>
      <w:spacing w:after="0" w:line="240" w:lineRule="auto"/>
    </w:pPr>
    <w:rPr>
      <w:rFonts w:ascii="Calibri" w:eastAsiaTheme="minorEastAsia" w:hAnsi="Calibri" w:cs="Calibri"/>
      <w:sz w:val="24"/>
      <w:szCs w:val="24"/>
      <w:lang w:eastAsia="ru-RU"/>
    </w:rPr>
  </w:style>
  <w:style w:type="paragraph" w:styleId="a7">
    <w:name w:val="Balloon Text"/>
    <w:basedOn w:val="a"/>
    <w:link w:val="a8"/>
    <w:uiPriority w:val="99"/>
    <w:semiHidden/>
    <w:unhideWhenUsed/>
    <w:rsid w:val="00F75D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5D6A"/>
    <w:rPr>
      <w:rFonts w:ascii="Segoe UI" w:hAnsi="Segoe UI" w:cs="Segoe UI"/>
      <w:sz w:val="18"/>
      <w:szCs w:val="18"/>
    </w:rPr>
  </w:style>
  <w:style w:type="table" w:styleId="a9">
    <w:name w:val="Table Grid"/>
    <w:basedOn w:val="a1"/>
    <w:uiPriority w:val="99"/>
    <w:rsid w:val="0045111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E9767D7776FEAD7CB028D1AEBAF5FC5CB185143D360516059EB5B9FD8A6178A8C54AE8481853989D4DCE8E1756E948ADD6B82F69y5MEE" TargetMode="External"/><Relationship Id="rId18" Type="http://schemas.openxmlformats.org/officeDocument/2006/relationships/hyperlink" Target="consultantplus://offline/ref=11E9767D7776FEAD7CB028D1AEBAF5FC5CB6811339310516059EB5B9FD8A6178BAC512ED411E46CCCE17998315y5M2E" TargetMode="External"/><Relationship Id="rId26" Type="http://schemas.openxmlformats.org/officeDocument/2006/relationships/hyperlink" Target="consultantplus://offline/ref=11E9767D7776FEAD7CB028D1AEBAF5FC5CB185143D350516059EB5B9FD8A6178A8C54AE2481A53989D4DCE8E1756E948ADD6B82F69y5MEE" TargetMode="External"/><Relationship Id="rId39" Type="http://schemas.openxmlformats.org/officeDocument/2006/relationships/hyperlink" Target="consultantplus://offline/ref%3DEEC8F2BAFD27CEBE69790299317281AAC16FDBAEBC96BAD27A01D04BC04C6F76783CE2E2740C83724122F4D9071033EDF95926C9BASCY6E" TargetMode="External"/><Relationship Id="rId21" Type="http://schemas.openxmlformats.org/officeDocument/2006/relationships/hyperlink" Target="consultantplus://offline/ref=11E9767D7776FEAD7CB036CABBBAF5FC5DBD871D3E390516059EB5B9FD8A6178BAC512ED411E46CCCE17998315y5M2E" TargetMode="External"/><Relationship Id="rId34" Type="http://schemas.openxmlformats.org/officeDocument/2006/relationships/hyperlink" Target="consultantplus://offline/ref%3DEEC8F2BAFD27CEBE69790299317281AAC16FDBAEBC96BAD27A01D04BC04C6F76783CE2E2740C83724122F4D9071033EDF95926C9BASCY6E" TargetMode="External"/><Relationship Id="rId42" Type="http://schemas.openxmlformats.org/officeDocument/2006/relationships/hyperlink" Target="consultantplus://offline/ref%3DEEC8F2BAFD27CEBE69790299317281AAC16FDBAEBC96BAD27A01D04BC04C6F76783CE2E0730F8F2D4437E5810B1529F3F8463ACBB8C4S4Y5E" TargetMode="External"/><Relationship Id="rId47" Type="http://schemas.openxmlformats.org/officeDocument/2006/relationships/hyperlink" Target="consultantplus://offline/ref=4CD85C432261FA2E38DA9EFE4A4D59DC153308F888797E35E7A50755E91A7734CBA8F86746EF16F2F81D1C0AF1BA5B435CE32F9AE8y2h2F" TargetMode="External"/><Relationship Id="rId50" Type="http://schemas.openxmlformats.org/officeDocument/2006/relationships/hyperlink" Target="consultantplus://offline/ref=5161A28DBC023E4E233FBA90ED897113409A61F8D08E45EBA39AB9AE80E08D4928E2F7260B409871C6FF64325909A1525FD969495Av2q5I" TargetMode="External"/><Relationship Id="rId7" Type="http://schemas.openxmlformats.org/officeDocument/2006/relationships/hyperlink" Target="consultantplus://offline/ref=4CD85C432261FA2E38DA9EFE4A4D59DC15320FFA8D7B7E35E7A50755E91A7734CBA8F8644FEF15A1AB521D56B7E6484054E32C9BF7293D6Ay6h5F" TargetMode="External"/><Relationship Id="rId2" Type="http://schemas.openxmlformats.org/officeDocument/2006/relationships/styles" Target="styles.xml"/><Relationship Id="rId16" Type="http://schemas.openxmlformats.org/officeDocument/2006/relationships/hyperlink" Target="consultantplus://offline/ref=11E9767D7776FEAD7CB028D1AEBAF5FC5CB185143C320516059EB5B9FD8A6178BAC512ED411E46CCCE17998315y5M2E" TargetMode="External"/><Relationship Id="rId29" Type="http://schemas.openxmlformats.org/officeDocument/2006/relationships/hyperlink" Target="consultantplus://offline/ref=4CD85C432261FA2E38DA9EFE4A4D59DC153300FE8C727E35E7A50755E91A7734CBA8F8674AED16F2F81D1C0AF1BA5B435CE32F9AE8y2h2F" TargetMode="External"/><Relationship Id="rId11" Type="http://schemas.openxmlformats.org/officeDocument/2006/relationships/hyperlink" Target="consultantplus://offline/ref=11E9767D7776FEAD7CB028D1AEBAF5FC5CB7801236300516059EB5B9FD8A6178BAC512ED411E46CCCE17998315y5M2E" TargetMode="External"/><Relationship Id="rId24" Type="http://schemas.openxmlformats.org/officeDocument/2006/relationships/hyperlink" Target="consultantplus://offline/ref=11E9767D7776FEAD7CB028D1AEBAF5FC5CB185143D310516059EB5B9FD8A6178A8C54AE1411A51C9C802CFD25307FA48ABD6BA2D755C6B71y6MBE" TargetMode="External"/><Relationship Id="rId32" Type="http://schemas.openxmlformats.org/officeDocument/2006/relationships/hyperlink" Target="consultantplus://offline/ref=4CD85C432261FA2E38DA9EFE4A4D59DC153209FC8F797E35E7A50755E91A7734CBA8F8674AEC1FADFD080D52FEB14C5C5CFC3398E92Ay3h4F" TargetMode="External"/><Relationship Id="rId37" Type="http://schemas.openxmlformats.org/officeDocument/2006/relationships/hyperlink" Target="consultantplus://offline/ref%3DEEC8F2BAFD27CEBE69790299317281AAC16FDBAEBC96BAD27A01D04BC04C6F76783CE2E17A0D83724122F4D9071033EDF95926C9BASCY6E" TargetMode="External"/><Relationship Id="rId40" Type="http://schemas.openxmlformats.org/officeDocument/2006/relationships/hyperlink" Target="consultantplus://offline/ref%3DEEC8F2BAFD27CEBE69790299317281AAC36CDEA7B894BAD27A01D04BC04C6F76783CE2E2730D882F176DF585424120ECFC5924C8A6C445E6SBY4E" TargetMode="External"/><Relationship Id="rId45" Type="http://schemas.openxmlformats.org/officeDocument/2006/relationships/hyperlink" Target="consultantplus://offline/ref%3DEEC8F2BAFD27CEBE69790299317281AAC16FDBAEBC96BAD27A01D04BC04C6F76783CE2E17B0F892D4437E5810B1529F3F8463ACBB8C4S4Y5E" TargetMode="External"/><Relationship Id="rId5" Type="http://schemas.openxmlformats.org/officeDocument/2006/relationships/hyperlink" Target="garantf1://12038258.0/" TargetMode="External"/><Relationship Id="rId15" Type="http://schemas.openxmlformats.org/officeDocument/2006/relationships/hyperlink" Target="consultantplus://offline/ref=11E9767D7776FEAD7CB028D1AEBAF5FC5DBD811D3B380516059EB5B9FD8A6178BAC512ED411E46CCCE17998315y5M2E" TargetMode="External"/><Relationship Id="rId23" Type="http://schemas.openxmlformats.org/officeDocument/2006/relationships/hyperlink" Target="consultantplus://offline/ref=4CD85C432261FA2E38DA9EE8492106D51E3A57F08B7F7163B9F60102B64A71618BE8FE310CAB10A7A9594F0EF0B8111319A82098E0353C6A72052147y6hFF" TargetMode="External"/><Relationship Id="rId28" Type="http://schemas.openxmlformats.org/officeDocument/2006/relationships/hyperlink" Target="consultantplus://offline/ref=11E9767D7776FEAD7CB028D1AEBAF5FC5CB185143D310516059EB5B9FD8A6178A8C54AE244195EC79858DFD61A52F356AFCAA42D6B5Cy6MBE" TargetMode="External"/><Relationship Id="rId36" Type="http://schemas.openxmlformats.org/officeDocument/2006/relationships/hyperlink" Target="consultantplus://offline/ref%3DEEC8F2BAFD27CEBE69790299317281AAC16FDBAEBC96BAD27A01D04BC04C6F76783CE2E2730C8126146DF585424120ECFC5924C8A6C445E6SBY4E" TargetMode="External"/><Relationship Id="rId49" Type="http://schemas.openxmlformats.org/officeDocument/2006/relationships/hyperlink" Target="consultantplus://offline/ref=4CD85C432261FA2E38DA9EFE4A4D59DC153209FC8F797E35E7A50755E91A7734CBA8F8644FEE15A7AF521D56B7E6484054E32C9BF7293D6Ay6h5F" TargetMode="External"/><Relationship Id="rId10" Type="http://schemas.openxmlformats.org/officeDocument/2006/relationships/hyperlink" Target="consultantplus://offline/ref=4CD85C432261FA2E38DA9EFE4A4D59DC153209FC8F797E35E7A50755E91A7734CBA8F8644EEF1AADFD080D52FEB14C5C5CFC3398E92Ay3h4F" TargetMode="External"/><Relationship Id="rId19" Type="http://schemas.openxmlformats.org/officeDocument/2006/relationships/hyperlink" Target="consultantplus://offline/ref=11E9767D7776FEAD7CB036CABBBAF5FC5DB48E103A360516059EB5B9FD8A6178BAC512ED411E46CCCE17998315y5M2E" TargetMode="External"/><Relationship Id="rId31" Type="http://schemas.openxmlformats.org/officeDocument/2006/relationships/hyperlink" Target="consultantplus://offline/ref=4CD85C432261FA2E38DA9EFE4A4D59DC15300DF5887B7E35E7A50755E91A7734D9A8A0684DE603A7A8474B07F2yBhAF" TargetMode="External"/><Relationship Id="rId44" Type="http://schemas.openxmlformats.org/officeDocument/2006/relationships/hyperlink" Target="consultantplus://offline/ref%3DEEC8F2BAFD27CEBE69790299317281AAC16FDBAEBC96BAD27A01D04BC04C6F76783CE2E2730C8C27136DF585424120ECFC5924C8A6C445E6SBY4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CD85C432261FA2E38DA9EE8492106D51E3A57F082737767BEFA5C08BE137D638CE7A1260BE21CA6A9594804F8E7140608F02F93F72A3C756E0720y4hFF" TargetMode="External"/><Relationship Id="rId14" Type="http://schemas.openxmlformats.org/officeDocument/2006/relationships/hyperlink" Target="consultantplus://offline/ref=11E9767D7776FEAD7CB028D1AEBAF5FC5CB4831C3C310516059EB5B9FD8A6178BAC512ED411E46CCCE17998315y5M2E" TargetMode="External"/><Relationship Id="rId22" Type="http://schemas.openxmlformats.org/officeDocument/2006/relationships/hyperlink" Target="consultantplus://offline/ref=11E9767D7776FEAD7CB028C7ADD6AAF557BED9193F330A495DCEB3EEA2DA672DE8854CB4105E0DC1CC0D8583154CF548ADyCM8E" TargetMode="External"/><Relationship Id="rId27" Type="http://schemas.openxmlformats.org/officeDocument/2006/relationships/hyperlink" Target="consultantplus://offline/ref=11E9767D7776FEAD7CB028D1AEBAF5FC5CB185143D310516059EB5B9FD8A6178BAC512ED411E46CCCE17998315y5M2E" TargetMode="External"/><Relationship Id="rId30" Type="http://schemas.openxmlformats.org/officeDocument/2006/relationships/hyperlink" Target="consultantplus://offline/ref=4CD85C432261FA2E38DA9EE8492106D51E3A57F082737767BEFA5C08BE137D638CE7A1260BE21CA6A9594804F8E7140608F02F93F72A3C756E0720y4hFF" TargetMode="External"/><Relationship Id="rId35" Type="http://schemas.openxmlformats.org/officeDocument/2006/relationships/hyperlink" Target="consultantplus://offline/ref%3DEEC8F2BAFD27CEBE69790299317281AAC16FDBAEBC96BAD27A01D04BC04C6F76783CE2E2740C83724122F4D9071033EDF95926C9BASCY6E" TargetMode="External"/><Relationship Id="rId43" Type="http://schemas.openxmlformats.org/officeDocument/2006/relationships/hyperlink" Target="consultantplus://offline/ref%3DEEC8F2BAFD27CEBE69790299317281AAC16FDBAEBC96BAD27A01D04BC04C6F76783CE2E17B0F882D4437E5810B1529F3F8463ACBB8C4S4Y5E" TargetMode="External"/><Relationship Id="rId48" Type="http://schemas.openxmlformats.org/officeDocument/2006/relationships/hyperlink" Target="consultantplus://offline/ref=4CD85C432261FA2E38DA9EE8492106D51E3A57F08B787565BEF80102B64A71618BE8FE311EAB48ABAB505706F2AD47425CyFh4F" TargetMode="External"/><Relationship Id="rId8" Type="http://schemas.openxmlformats.org/officeDocument/2006/relationships/hyperlink" Target="consultantplus://offline/ref=4CD85C432261FA2E38DA9EFE4A4D59DC153309F98F787E35E7A50755E91A7734D9A8A0684DE603A7A8474B07F2yBhA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1E9767D7776FEAD7CB028D1AEBAF5FC5CB185143D350516059EB5B9FD8A6178A8C54AE1411A58C5C802CFD25307FA48ABD6BA2D755C6B71y6MBE" TargetMode="External"/><Relationship Id="rId17" Type="http://schemas.openxmlformats.org/officeDocument/2006/relationships/hyperlink" Target="consultantplus://offline/ref=11E9767D7776FEAD7CB028D1AEBAF5FC5CB78E1038340516059EB5B9FD8A6178BAC512ED411E46CCCE17998315y5M2E" TargetMode="External"/><Relationship Id="rId25" Type="http://schemas.openxmlformats.org/officeDocument/2006/relationships/hyperlink" Target="consultantplus://offline/ref=11E9767D7776FEAD7CB028D1AEBAF5FC5CB185143D350516059EB5B9FD8A6178A8C54AE442110C9D885C9683134CF74AB1CABA2Dy6MBE" TargetMode="External"/><Relationship Id="rId33" Type="http://schemas.openxmlformats.org/officeDocument/2006/relationships/hyperlink" Target="consultantplus://offline/ref%3DEEC8F2BAFD27CEBE69790299317281AAC16FDBAEBC96BAD27A01D04BC04C6F76783CE2E1760E8E2D4437E5810B1529F3F8463ACBB8C4S4Y5E" TargetMode="External"/><Relationship Id="rId38" Type="http://schemas.openxmlformats.org/officeDocument/2006/relationships/hyperlink" Target="consultantplus://offline/ref%3DEEC8F2BAFD27CEBE69790299317281AAC16FDBAEBC96BAD27A01D04BC04C6F76783CE2E17A0D83724122F4D9071033EDF95926C9BASCY6E" TargetMode="External"/><Relationship Id="rId46" Type="http://schemas.openxmlformats.org/officeDocument/2006/relationships/hyperlink" Target="consultantplus://offline/ref%3DEEC8F2BAFD27CEBE69790299317281AAC16FDBAEBC96BAD27A01D04BC04C6F76783CE2E07B0A83724122F4D9071033EDF95926C9BASCY6E" TargetMode="External"/><Relationship Id="rId20" Type="http://schemas.openxmlformats.org/officeDocument/2006/relationships/hyperlink" Target="consultantplus://offline/ref=11E9767D7776FEAD7CB028D1AEBAF5FC5EB2801D39330516059EB5B9FD8A6178BAC512ED411E46CCCE17998315y5M2E" TargetMode="External"/><Relationship Id="rId41" Type="http://schemas.openxmlformats.org/officeDocument/2006/relationships/hyperlink" Target="consultantplus://offline/ref%3DEEC8F2BAFD27CEBE69790299317281AAC16FDBAEBC96BAD27A01D04BC04C6F76783CE2E0720C802D4437E5810B1529F3F8463ACBB8C4S4Y5E" TargetMode="External"/><Relationship Id="rId1" Type="http://schemas.openxmlformats.org/officeDocument/2006/relationships/numbering" Target="numbering.xml"/><Relationship Id="rId6"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14261</Words>
  <Characters>81290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Chernoluch</dc:creator>
  <cp:keywords/>
  <dc:description/>
  <cp:lastModifiedBy>Алексей</cp:lastModifiedBy>
  <cp:revision>2</cp:revision>
  <cp:lastPrinted>2022-10-28T07:30:00Z</cp:lastPrinted>
  <dcterms:created xsi:type="dcterms:W3CDTF">2025-08-27T09:20:00Z</dcterms:created>
  <dcterms:modified xsi:type="dcterms:W3CDTF">2025-08-27T09:20:00Z</dcterms:modified>
</cp:coreProperties>
</file>