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emf" ContentType="image/x-emf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59B" w:rsidRPr="0087759B" w:rsidRDefault="0087759B" w:rsidP="0087759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87759B">
        <w:rPr>
          <w:rFonts w:ascii="Times New Roman" w:hAnsi="Times New Roman" w:cs="Times New Roman"/>
          <w:b/>
          <w:bCs/>
          <w:color w:val="000000"/>
        </w:rPr>
        <w:t>ОМСКИЙ  МУНИЦИПАЛЬНЫЙ  РАЙОН ОМСКОЙ  ОБЛАСТИ</w:t>
      </w:r>
      <w:r>
        <w:rPr>
          <w:rFonts w:ascii="Times New Roman" w:hAnsi="Times New Roman" w:cs="Times New Roman"/>
          <w:b/>
          <w:bCs/>
          <w:color w:val="000000"/>
        </w:rPr>
        <w:t xml:space="preserve">                                            </w:t>
      </w:r>
      <w:r w:rsidRPr="0087759B">
        <w:rPr>
          <w:rFonts w:ascii="Times New Roman" w:hAnsi="Times New Roman" w:cs="Times New Roman"/>
          <w:b/>
          <w:color w:val="000000"/>
          <w:sz w:val="40"/>
          <w:szCs w:val="40"/>
        </w:rPr>
        <w:t>Совет Чернолучинского городского поселения</w:t>
      </w:r>
    </w:p>
    <w:tbl>
      <w:tblPr>
        <w:tblW w:w="0" w:type="auto"/>
        <w:tblBorders>
          <w:top w:val="thinThickSmallGap" w:sz="24" w:space="0" w:color="auto"/>
        </w:tblBorders>
        <w:tblLook w:val="01E0"/>
      </w:tblPr>
      <w:tblGrid>
        <w:gridCol w:w="9571"/>
      </w:tblGrid>
      <w:tr w:rsidR="0087759B" w:rsidRPr="0087759B" w:rsidTr="0087759B">
        <w:trPr>
          <w:trHeight w:val="237"/>
        </w:trPr>
        <w:tc>
          <w:tcPr>
            <w:tcW w:w="9571" w:type="dxa"/>
          </w:tcPr>
          <w:p w:rsidR="0087759B" w:rsidRPr="0087759B" w:rsidRDefault="0087759B" w:rsidP="002E7924">
            <w:pPr>
              <w:jc w:val="center"/>
              <w:rPr>
                <w:rFonts w:ascii="Times New Roman" w:hAnsi="Times New Roman" w:cs="Times New Roman"/>
                <w:b/>
                <w:color w:val="000000"/>
                <w:spacing w:val="38"/>
                <w:sz w:val="16"/>
                <w:szCs w:val="16"/>
              </w:rPr>
            </w:pPr>
          </w:p>
        </w:tc>
      </w:tr>
    </w:tbl>
    <w:p w:rsidR="0087759B" w:rsidRPr="0087759B" w:rsidRDefault="0087759B" w:rsidP="0087759B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pacing w:val="38"/>
          <w:sz w:val="36"/>
          <w:szCs w:val="36"/>
        </w:rPr>
      </w:pPr>
      <w:r w:rsidRPr="0087759B">
        <w:rPr>
          <w:rFonts w:ascii="Times New Roman" w:hAnsi="Times New Roman" w:cs="Times New Roman"/>
          <w:b/>
          <w:color w:val="000000"/>
          <w:spacing w:val="38"/>
          <w:sz w:val="36"/>
          <w:szCs w:val="36"/>
        </w:rPr>
        <w:t>РЕШЕНИЕ</w:t>
      </w:r>
    </w:p>
    <w:p w:rsidR="009E5E73" w:rsidRPr="009E5E73" w:rsidRDefault="00FC5F03" w:rsidP="009E5E7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11.09.2015 </w:t>
      </w:r>
      <w:r w:rsidR="009E5E73" w:rsidRPr="009E5E73">
        <w:rPr>
          <w:rFonts w:ascii="Times New Roman" w:hAnsi="Times New Roman" w:cs="Times New Roman"/>
          <w:color w:val="000000"/>
          <w:sz w:val="28"/>
          <w:szCs w:val="28"/>
        </w:rPr>
        <w:t xml:space="preserve">  № 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>20</w:t>
      </w:r>
    </w:p>
    <w:p w:rsidR="00943963" w:rsidRPr="009E5E73" w:rsidRDefault="009E5E73" w:rsidP="009E5E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5E73">
        <w:rPr>
          <w:rFonts w:ascii="Times New Roman" w:hAnsi="Times New Roman" w:cs="Times New Roman"/>
          <w:sz w:val="28"/>
          <w:szCs w:val="28"/>
        </w:rPr>
        <w:t>Об отчете Главы Чернолучинского городского поселения Омского муниципального района Омской области о работе Администрации Чернолучинского городского поселения за 2014 год.</w:t>
      </w:r>
    </w:p>
    <w:p w:rsidR="00943963" w:rsidRPr="00943963" w:rsidRDefault="009E5E73" w:rsidP="009E5E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43963" w:rsidRPr="009E5E73" w:rsidRDefault="00943963" w:rsidP="009E5E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 </w:t>
      </w:r>
      <w:r w:rsidRPr="009E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Руководствуясь Федеральным законом от 6 октября 2003 года </w:t>
      </w:r>
      <w:r w:rsidR="009E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9E5E73">
        <w:rPr>
          <w:rFonts w:ascii="Times New Roman" w:eastAsia="Times New Roman" w:hAnsi="Times New Roman" w:cs="Times New Roman"/>
          <w:sz w:val="28"/>
          <w:szCs w:val="28"/>
          <w:lang w:eastAsia="ru-RU"/>
        </w:rPr>
        <w:t>№131-ФЗ «Об общих принципах организации местного самоуправления в Российской Федерации», статьёй 2</w:t>
      </w:r>
      <w:r w:rsidR="009E5E73" w:rsidRPr="009E5E7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E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пункта 11 Устава </w:t>
      </w:r>
      <w:r w:rsidR="009E5E73" w:rsidRPr="009E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Чернолучинского городского </w:t>
      </w:r>
      <w:r w:rsidRPr="009E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поселения, заслушав и обсудив отчёт Главы </w:t>
      </w:r>
      <w:r w:rsidR="009E5E73" w:rsidRPr="009E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Чернолучинского городского </w:t>
      </w:r>
      <w:r w:rsidRPr="009E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поселения о проделанной работе за 2014 год,  Совет </w:t>
      </w:r>
      <w:r w:rsidR="009E5E73" w:rsidRPr="009E5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депутатов</w:t>
      </w:r>
      <w:r w:rsidR="009E5E7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E5E73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решил:</w:t>
      </w:r>
    </w:p>
    <w:p w:rsidR="00943963" w:rsidRPr="00A14AB2" w:rsidRDefault="00A14AB2" w:rsidP="00A14A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AB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43963" w:rsidRPr="00A14A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14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943963" w:rsidRPr="00A14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тчет Главы </w:t>
      </w:r>
      <w:r w:rsidRPr="00A14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Чернолучинского городского </w:t>
      </w:r>
      <w:r w:rsidR="00943963" w:rsidRPr="00A14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 </w:t>
      </w:r>
      <w:r w:rsidRPr="00A14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Омского </w:t>
      </w:r>
      <w:r w:rsidR="00943963" w:rsidRPr="00A14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Омской области за 2014 год </w:t>
      </w:r>
      <w:r w:rsidRPr="00A14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принять к сведению. </w:t>
      </w:r>
    </w:p>
    <w:p w:rsidR="00A14AB2" w:rsidRPr="00A14AB2" w:rsidRDefault="00A14AB2" w:rsidP="00A14A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AB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14AB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B5590">
        <w:rPr>
          <w:rFonts w:ascii="Times New Roman" w:eastAsia="Times New Roman" w:hAnsi="Times New Roman"/>
          <w:sz w:val="28"/>
          <w:szCs w:val="28"/>
          <w:lang w:eastAsia="ru-RU"/>
        </w:rPr>
        <w:t xml:space="preserve"> Опубликовать отчет Г</w:t>
      </w:r>
      <w:r w:rsidRPr="00A14AB2">
        <w:rPr>
          <w:rFonts w:ascii="Times New Roman" w:eastAsia="Times New Roman" w:hAnsi="Times New Roman"/>
          <w:sz w:val="28"/>
          <w:szCs w:val="28"/>
          <w:lang w:eastAsia="ru-RU"/>
        </w:rPr>
        <w:t>лавы Чернолучиского городского  поселения о результатах сво</w:t>
      </w:r>
      <w:r w:rsidR="00FC5F03">
        <w:rPr>
          <w:rFonts w:ascii="Times New Roman" w:eastAsia="Times New Roman" w:hAnsi="Times New Roman"/>
          <w:sz w:val="28"/>
          <w:szCs w:val="28"/>
          <w:lang w:eastAsia="ru-RU"/>
        </w:rPr>
        <w:t>ей деятельности и деятельности А</w:t>
      </w:r>
      <w:r w:rsidRPr="00A14AB2">
        <w:rPr>
          <w:rFonts w:ascii="Times New Roman" w:eastAsia="Times New Roman" w:hAnsi="Times New Roman"/>
          <w:sz w:val="28"/>
          <w:szCs w:val="28"/>
          <w:lang w:eastAsia="ru-RU"/>
        </w:rPr>
        <w:t xml:space="preserve">дминистрации </w:t>
      </w:r>
      <w:r w:rsidR="00FC5F03">
        <w:rPr>
          <w:rFonts w:ascii="Times New Roman" w:eastAsia="Times New Roman" w:hAnsi="Times New Roman"/>
          <w:sz w:val="28"/>
          <w:szCs w:val="28"/>
          <w:lang w:eastAsia="ru-RU"/>
        </w:rPr>
        <w:t xml:space="preserve">Чернолучинского </w:t>
      </w:r>
      <w:r w:rsidRPr="00A14AB2">
        <w:rPr>
          <w:rFonts w:ascii="Times New Roman" w:eastAsia="Times New Roman" w:hAnsi="Times New Roman"/>
          <w:sz w:val="28"/>
          <w:szCs w:val="28"/>
          <w:lang w:eastAsia="ru-RU"/>
        </w:rPr>
        <w:t>городского поселения з</w:t>
      </w:r>
      <w:r w:rsidR="004B5590">
        <w:rPr>
          <w:rFonts w:ascii="Times New Roman" w:eastAsia="Times New Roman" w:hAnsi="Times New Roman"/>
          <w:sz w:val="28"/>
          <w:szCs w:val="28"/>
          <w:lang w:eastAsia="ru-RU"/>
        </w:rPr>
        <w:t>а 2014</w:t>
      </w:r>
      <w:r w:rsidRPr="00A14AB2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 в газете «Омский муниципальный ввестник  и разместить на официальном сайте администрации  «Чернолучье</w:t>
      </w:r>
      <w:proofErr w:type="gramStart"/>
      <w:r w:rsidRPr="00A14AB2">
        <w:rPr>
          <w:rFonts w:ascii="Times New Roman" w:eastAsia="Times New Roman" w:hAnsi="Times New Roman"/>
          <w:sz w:val="28"/>
          <w:szCs w:val="28"/>
          <w:lang w:eastAsia="ru-RU"/>
        </w:rPr>
        <w:t>.р</w:t>
      </w:r>
      <w:proofErr w:type="gramEnd"/>
      <w:r w:rsidRPr="00A14AB2">
        <w:rPr>
          <w:rFonts w:ascii="Times New Roman" w:eastAsia="Times New Roman" w:hAnsi="Times New Roman"/>
          <w:sz w:val="28"/>
          <w:szCs w:val="28"/>
          <w:lang w:eastAsia="ru-RU"/>
        </w:rPr>
        <w:t>ф».</w:t>
      </w:r>
    </w:p>
    <w:p w:rsidR="00A14AB2" w:rsidRPr="00A14AB2" w:rsidRDefault="00A14AB2" w:rsidP="00A14A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AB2">
        <w:rPr>
          <w:rFonts w:ascii="Times New Roman" w:eastAsia="Times New Roman" w:hAnsi="Times New Roman"/>
          <w:sz w:val="28"/>
          <w:szCs w:val="28"/>
          <w:lang w:eastAsia="ru-RU"/>
        </w:rPr>
        <w:t> 3. Контроль исполнения настоящего решения возложить на заместителя Главы городского поселения (Ревякин С.Н.)</w:t>
      </w:r>
    </w:p>
    <w:p w:rsidR="0044771F" w:rsidRDefault="0044771F">
      <w:pPr>
        <w:rPr>
          <w:color w:val="FF0000"/>
        </w:rPr>
      </w:pPr>
    </w:p>
    <w:p w:rsidR="004B5590" w:rsidRDefault="004B5590">
      <w:pPr>
        <w:rPr>
          <w:color w:val="FF0000"/>
        </w:rPr>
      </w:pPr>
    </w:p>
    <w:p w:rsidR="004B5590" w:rsidRDefault="004B5590">
      <w:pPr>
        <w:rPr>
          <w:rFonts w:ascii="Times New Roman" w:hAnsi="Times New Roman" w:cs="Times New Roman"/>
          <w:sz w:val="28"/>
          <w:szCs w:val="28"/>
        </w:rPr>
      </w:pPr>
      <w:r w:rsidRPr="004B5590">
        <w:rPr>
          <w:rFonts w:ascii="Times New Roman" w:hAnsi="Times New Roman" w:cs="Times New Roman"/>
          <w:sz w:val="28"/>
          <w:szCs w:val="28"/>
        </w:rPr>
        <w:t>Глава городского поселения                                                                 Н.В.Юркив</w:t>
      </w:r>
    </w:p>
    <w:p w:rsidR="00537F3A" w:rsidRDefault="00537F3A">
      <w:pPr>
        <w:rPr>
          <w:rFonts w:ascii="Times New Roman" w:hAnsi="Times New Roman" w:cs="Times New Roman"/>
          <w:sz w:val="28"/>
          <w:szCs w:val="28"/>
        </w:rPr>
      </w:pPr>
    </w:p>
    <w:p w:rsidR="00537F3A" w:rsidRDefault="00537F3A">
      <w:pPr>
        <w:rPr>
          <w:rFonts w:ascii="Times New Roman" w:hAnsi="Times New Roman" w:cs="Times New Roman"/>
          <w:sz w:val="28"/>
          <w:szCs w:val="28"/>
        </w:rPr>
      </w:pPr>
    </w:p>
    <w:p w:rsidR="00537F3A" w:rsidRDefault="00537F3A">
      <w:pPr>
        <w:rPr>
          <w:rFonts w:ascii="Times New Roman" w:hAnsi="Times New Roman" w:cs="Times New Roman"/>
          <w:sz w:val="28"/>
          <w:szCs w:val="28"/>
        </w:rPr>
      </w:pPr>
    </w:p>
    <w:p w:rsidR="00537F3A" w:rsidRDefault="00537F3A">
      <w:pPr>
        <w:rPr>
          <w:rFonts w:ascii="Times New Roman" w:hAnsi="Times New Roman" w:cs="Times New Roman"/>
          <w:sz w:val="28"/>
          <w:szCs w:val="28"/>
        </w:rPr>
      </w:pPr>
    </w:p>
    <w:p w:rsidR="00537F3A" w:rsidRPr="00B9403F" w:rsidRDefault="00537F3A" w:rsidP="00537F3A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9403F">
        <w:rPr>
          <w:rFonts w:ascii="Times New Roman" w:hAnsi="Times New Roman"/>
          <w:bCs/>
          <w:sz w:val="28"/>
          <w:szCs w:val="28"/>
        </w:rPr>
        <w:lastRenderedPageBreak/>
        <w:t>Приложение к решению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</w:t>
      </w:r>
      <w:r w:rsidRPr="00B9403F">
        <w:rPr>
          <w:rFonts w:ascii="Times New Roman" w:hAnsi="Times New Roman"/>
          <w:bCs/>
          <w:sz w:val="28"/>
          <w:szCs w:val="28"/>
        </w:rPr>
        <w:t>Совета Чернолучинского городского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</w:t>
      </w:r>
      <w:r w:rsidRPr="00B9403F">
        <w:rPr>
          <w:rFonts w:ascii="Times New Roman" w:hAnsi="Times New Roman"/>
          <w:bCs/>
          <w:sz w:val="28"/>
          <w:szCs w:val="28"/>
        </w:rPr>
        <w:t>поселения Омского муниципального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</w:t>
      </w:r>
      <w:r w:rsidRPr="00B9403F">
        <w:rPr>
          <w:rFonts w:ascii="Times New Roman" w:hAnsi="Times New Roman"/>
          <w:bCs/>
          <w:sz w:val="28"/>
          <w:szCs w:val="28"/>
        </w:rPr>
        <w:t>района Омской области</w:t>
      </w:r>
    </w:p>
    <w:p w:rsidR="00537F3A" w:rsidRPr="00B9403F" w:rsidRDefault="00537F3A" w:rsidP="00537F3A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9403F">
        <w:rPr>
          <w:rFonts w:ascii="Times New Roman" w:hAnsi="Times New Roman"/>
          <w:bCs/>
          <w:sz w:val="28"/>
          <w:szCs w:val="28"/>
        </w:rPr>
        <w:t xml:space="preserve"> от 11.09.2015 года №2</w:t>
      </w:r>
      <w:r>
        <w:rPr>
          <w:rFonts w:ascii="Times New Roman" w:hAnsi="Times New Roman"/>
          <w:bCs/>
          <w:sz w:val="28"/>
          <w:szCs w:val="28"/>
        </w:rPr>
        <w:t>0</w:t>
      </w:r>
    </w:p>
    <w:p w:rsidR="00537F3A" w:rsidRPr="00B9403F" w:rsidRDefault="00537F3A" w:rsidP="00537F3A">
      <w:pPr>
        <w:pStyle w:val="a3"/>
        <w:jc w:val="right"/>
        <w:rPr>
          <w:rStyle w:val="a4"/>
          <w:b w:val="0"/>
          <w:sz w:val="28"/>
          <w:szCs w:val="28"/>
        </w:rPr>
      </w:pPr>
    </w:p>
    <w:p w:rsidR="00537F3A" w:rsidRPr="00E32425" w:rsidRDefault="00537F3A" w:rsidP="00537F3A">
      <w:pPr>
        <w:pStyle w:val="a3"/>
        <w:jc w:val="center"/>
        <w:rPr>
          <w:color w:val="00B050"/>
          <w:sz w:val="36"/>
          <w:szCs w:val="36"/>
        </w:rPr>
      </w:pPr>
      <w:r w:rsidRPr="00E32425">
        <w:rPr>
          <w:rStyle w:val="a4"/>
          <w:sz w:val="36"/>
          <w:szCs w:val="36"/>
        </w:rPr>
        <w:t>Уважаемые депутаты, приглашенные!</w:t>
      </w:r>
      <w:r w:rsidRPr="00E32425">
        <w:rPr>
          <w:sz w:val="36"/>
          <w:szCs w:val="36"/>
        </w:rPr>
        <w:br/>
      </w:r>
    </w:p>
    <w:p w:rsidR="00537F3A" w:rsidRDefault="00537F3A" w:rsidP="00537F3A">
      <w:pPr>
        <w:pStyle w:val="a3"/>
        <w:ind w:firstLine="708"/>
        <w:jc w:val="both"/>
        <w:rPr>
          <w:sz w:val="28"/>
          <w:szCs w:val="28"/>
        </w:rPr>
      </w:pPr>
      <w:r w:rsidRPr="00C05ABA">
        <w:rPr>
          <w:sz w:val="28"/>
          <w:szCs w:val="28"/>
        </w:rPr>
        <w:t>Сегодня   мы подводим итоги деятельности админи</w:t>
      </w:r>
      <w:r>
        <w:rPr>
          <w:sz w:val="28"/>
          <w:szCs w:val="28"/>
        </w:rPr>
        <w:t>страции нашего поселения за 2014</w:t>
      </w:r>
      <w:r w:rsidRPr="00C05ABA">
        <w:rPr>
          <w:sz w:val="28"/>
          <w:szCs w:val="28"/>
        </w:rPr>
        <w:t xml:space="preserve"> год. Очередной раз я отчитываюсь перед Вами о проделанной работе. Такие отчеты дают возможность каждому жителю дать оценку работы местной власти, обратить внимани</w:t>
      </w:r>
      <w:r>
        <w:rPr>
          <w:sz w:val="28"/>
          <w:szCs w:val="28"/>
        </w:rPr>
        <w:t>е Администрации на существующие</w:t>
      </w:r>
      <w:r>
        <w:rPr>
          <w:sz w:val="28"/>
          <w:szCs w:val="28"/>
        </w:rPr>
        <w:tab/>
      </w:r>
      <w:r w:rsidRPr="00C05ABA">
        <w:rPr>
          <w:sz w:val="28"/>
          <w:szCs w:val="28"/>
        </w:rPr>
        <w:t>проблемы.</w:t>
      </w:r>
      <w:r w:rsidRPr="00C05ABA">
        <w:rPr>
          <w:sz w:val="28"/>
          <w:szCs w:val="28"/>
        </w:rPr>
        <w:br/>
        <w:t xml:space="preserve">Перед тем как </w:t>
      </w:r>
      <w:r>
        <w:rPr>
          <w:sz w:val="28"/>
          <w:szCs w:val="28"/>
        </w:rPr>
        <w:t xml:space="preserve">рассказать о проделанной работе, </w:t>
      </w:r>
      <w:r w:rsidRPr="00C05ABA">
        <w:rPr>
          <w:sz w:val="28"/>
          <w:szCs w:val="28"/>
        </w:rPr>
        <w:t>небольшая справка о нашем поселении:</w:t>
      </w:r>
      <w:r w:rsidRPr="00C05ABA">
        <w:rPr>
          <w:sz w:val="28"/>
          <w:szCs w:val="28"/>
        </w:rPr>
        <w:br/>
      </w:r>
      <w:proofErr w:type="gramStart"/>
      <w:r w:rsidRPr="00C05ABA">
        <w:rPr>
          <w:rStyle w:val="a4"/>
          <w:sz w:val="28"/>
          <w:szCs w:val="28"/>
          <w:u w:val="single"/>
        </w:rPr>
        <w:t>Общая площадь поселения</w:t>
      </w:r>
      <w:r w:rsidRPr="00C05ABA">
        <w:rPr>
          <w:sz w:val="28"/>
          <w:szCs w:val="28"/>
        </w:rPr>
        <w:t xml:space="preserve"> составляет 1548,7 </w:t>
      </w:r>
      <w:r>
        <w:rPr>
          <w:sz w:val="28"/>
          <w:szCs w:val="28"/>
        </w:rPr>
        <w:t>гектар,</w:t>
      </w:r>
      <w:r w:rsidRPr="00C05ABA">
        <w:rPr>
          <w:sz w:val="28"/>
          <w:szCs w:val="28"/>
        </w:rPr>
        <w:t xml:space="preserve">  с одном населенным пунктом – дачный поселок Чернолучинский.</w:t>
      </w:r>
      <w:proofErr w:type="gramEnd"/>
      <w:r w:rsidRPr="00C05ABA">
        <w:rPr>
          <w:sz w:val="28"/>
          <w:szCs w:val="28"/>
        </w:rPr>
        <w:br/>
        <w:t>Львинную долю</w:t>
      </w:r>
      <w:r>
        <w:rPr>
          <w:sz w:val="28"/>
          <w:szCs w:val="28"/>
        </w:rPr>
        <w:t xml:space="preserve"> земель поселения, а это 909 гектар </w:t>
      </w:r>
      <w:r w:rsidRPr="00C05ABA">
        <w:rPr>
          <w:sz w:val="28"/>
          <w:szCs w:val="28"/>
        </w:rPr>
        <w:t xml:space="preserve">  или 58,6% составляют   </w:t>
      </w:r>
      <w:r>
        <w:rPr>
          <w:sz w:val="28"/>
          <w:szCs w:val="28"/>
        </w:rPr>
        <w:t>земли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лесного</w:t>
      </w:r>
      <w:r>
        <w:rPr>
          <w:sz w:val="28"/>
          <w:szCs w:val="28"/>
        </w:rPr>
        <w:tab/>
      </w:r>
      <w:r w:rsidRPr="0016055D">
        <w:rPr>
          <w:sz w:val="28"/>
          <w:szCs w:val="28"/>
        </w:rPr>
        <w:t xml:space="preserve">фонда.     </w:t>
      </w:r>
      <w:r w:rsidRPr="0016055D">
        <w:rPr>
          <w:sz w:val="28"/>
          <w:szCs w:val="28"/>
        </w:rPr>
        <w:br/>
      </w:r>
      <w:r w:rsidRPr="0016055D">
        <w:rPr>
          <w:rStyle w:val="a4"/>
          <w:i/>
          <w:iCs/>
          <w:sz w:val="28"/>
          <w:szCs w:val="28"/>
        </w:rPr>
        <w:t>По данным статистической отчетности на 01 января 2015 года</w:t>
      </w:r>
      <w:r w:rsidRPr="0016055D">
        <w:rPr>
          <w:rStyle w:val="a5"/>
          <w:sz w:val="28"/>
          <w:szCs w:val="28"/>
        </w:rPr>
        <w:t xml:space="preserve"> </w:t>
      </w:r>
      <w:r w:rsidRPr="0016055D">
        <w:rPr>
          <w:sz w:val="28"/>
          <w:szCs w:val="28"/>
        </w:rPr>
        <w:t>в  поселении зарегистрировано</w:t>
      </w:r>
      <w:r w:rsidRPr="0016055D">
        <w:rPr>
          <w:iCs/>
          <w:color w:val="000000"/>
          <w:spacing w:val="1"/>
          <w:sz w:val="28"/>
          <w:szCs w:val="28"/>
        </w:rPr>
        <w:t xml:space="preserve">1592человека в 2013 году было </w:t>
      </w:r>
      <w:r w:rsidRPr="0016055D">
        <w:rPr>
          <w:sz w:val="28"/>
          <w:szCs w:val="28"/>
        </w:rPr>
        <w:t>1625  человек. П</w:t>
      </w:r>
      <w:r>
        <w:rPr>
          <w:sz w:val="28"/>
          <w:szCs w:val="28"/>
        </w:rPr>
        <w:t>роживают же  по факту около 23</w:t>
      </w:r>
      <w:r w:rsidRPr="0016055D">
        <w:rPr>
          <w:sz w:val="28"/>
          <w:szCs w:val="28"/>
        </w:rPr>
        <w:t>00  человек.</w:t>
      </w:r>
      <w:r w:rsidRPr="0016055D">
        <w:rPr>
          <w:sz w:val="28"/>
          <w:szCs w:val="28"/>
        </w:rPr>
        <w:br/>
        <w:t xml:space="preserve"> Число хозяйств   на 1 января 2015 года –</w:t>
      </w:r>
      <w:r w:rsidRPr="00A75ACF">
        <w:rPr>
          <w:sz w:val="28"/>
          <w:szCs w:val="28"/>
        </w:rPr>
        <w:t xml:space="preserve">758 </w:t>
      </w:r>
      <w:r w:rsidRPr="0016055D">
        <w:rPr>
          <w:sz w:val="28"/>
          <w:szCs w:val="28"/>
        </w:rPr>
        <w:t>на 1 января 2014 года было  зарегистрировано 747 хозяйств во всем поселении. В 2013 было 729 хозяйств</w:t>
      </w:r>
      <w:r>
        <w:rPr>
          <w:sz w:val="28"/>
          <w:szCs w:val="28"/>
        </w:rPr>
        <w:t>.</w:t>
      </w:r>
      <w:r w:rsidRPr="0016055D">
        <w:rPr>
          <w:sz w:val="28"/>
          <w:szCs w:val="28"/>
        </w:rPr>
        <w:t xml:space="preserve">  </w:t>
      </w:r>
      <w:r w:rsidRPr="0016055D">
        <w:rPr>
          <w:sz w:val="28"/>
          <w:szCs w:val="28"/>
        </w:rPr>
        <w:br/>
        <w:t xml:space="preserve">В 2014 году родилось </w:t>
      </w:r>
      <w:r>
        <w:rPr>
          <w:sz w:val="28"/>
          <w:szCs w:val="28"/>
        </w:rPr>
        <w:t xml:space="preserve">9 </w:t>
      </w:r>
      <w:r w:rsidRPr="0016055D">
        <w:rPr>
          <w:sz w:val="28"/>
          <w:szCs w:val="28"/>
        </w:rPr>
        <w:t xml:space="preserve">человек, умерло </w:t>
      </w:r>
      <w:r>
        <w:rPr>
          <w:sz w:val="28"/>
          <w:szCs w:val="28"/>
        </w:rPr>
        <w:t>16 человек, прибыло 40 человек, убыло</w:t>
      </w:r>
      <w:r>
        <w:rPr>
          <w:sz w:val="28"/>
          <w:szCs w:val="28"/>
        </w:rPr>
        <w:tab/>
        <w:t>76</w:t>
      </w:r>
      <w:r>
        <w:rPr>
          <w:sz w:val="28"/>
          <w:szCs w:val="28"/>
        </w:rPr>
        <w:tab/>
        <w:t>человек.</w:t>
      </w:r>
      <w:r w:rsidRPr="0016055D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                                                             </w:t>
      </w:r>
      <w:r w:rsidRPr="0016055D">
        <w:rPr>
          <w:sz w:val="28"/>
          <w:szCs w:val="28"/>
        </w:rPr>
        <w:t xml:space="preserve">В 2013 году родилось 13  человек, умерло 31  чел, прибыло – 134  чел, убыло –  162 человек. </w:t>
      </w:r>
    </w:p>
    <w:p w:rsidR="00537F3A" w:rsidRDefault="00537F3A" w:rsidP="00537F3A">
      <w:pPr>
        <w:spacing w:line="240" w:lineRule="auto"/>
        <w:ind w:firstLine="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055D">
        <w:rPr>
          <w:rFonts w:ascii="Times New Roman" w:hAnsi="Times New Roman"/>
          <w:b/>
          <w:sz w:val="28"/>
          <w:szCs w:val="28"/>
        </w:rPr>
        <w:t>Работоспособное население</w:t>
      </w:r>
      <w:r w:rsidRPr="0016055D">
        <w:rPr>
          <w:rFonts w:ascii="Times New Roman" w:hAnsi="Times New Roman"/>
          <w:sz w:val="28"/>
          <w:szCs w:val="28"/>
        </w:rPr>
        <w:t xml:space="preserve"> составляет 958 человек                                                          в 2013 году- 924 человека,  людей пенсионного возраста </w:t>
      </w:r>
      <w:r>
        <w:rPr>
          <w:rFonts w:ascii="Times New Roman" w:hAnsi="Times New Roman"/>
          <w:sz w:val="28"/>
          <w:szCs w:val="28"/>
        </w:rPr>
        <w:t>459</w:t>
      </w:r>
      <w:r w:rsidRPr="0016055D">
        <w:rPr>
          <w:rFonts w:ascii="Times New Roman" w:hAnsi="Times New Roman"/>
          <w:sz w:val="28"/>
          <w:szCs w:val="28"/>
        </w:rPr>
        <w:t xml:space="preserve"> человек в 2013 году – 451 человек. Детей до 14 лет </w:t>
      </w:r>
      <w:r>
        <w:rPr>
          <w:rFonts w:ascii="Times New Roman" w:hAnsi="Times New Roman"/>
          <w:sz w:val="28"/>
          <w:szCs w:val="28"/>
        </w:rPr>
        <w:t xml:space="preserve">232 </w:t>
      </w:r>
      <w:r w:rsidRPr="0016055D">
        <w:rPr>
          <w:rFonts w:ascii="Times New Roman" w:hAnsi="Times New Roman"/>
          <w:sz w:val="28"/>
          <w:szCs w:val="28"/>
        </w:rPr>
        <w:t>человек</w:t>
      </w:r>
      <w:r>
        <w:rPr>
          <w:rFonts w:ascii="Times New Roman" w:hAnsi="Times New Roman"/>
          <w:sz w:val="28"/>
          <w:szCs w:val="28"/>
        </w:rPr>
        <w:t>а</w:t>
      </w:r>
      <w:r w:rsidRPr="0016055D">
        <w:rPr>
          <w:rFonts w:ascii="Times New Roman" w:hAnsi="Times New Roman"/>
          <w:sz w:val="28"/>
          <w:szCs w:val="28"/>
        </w:rPr>
        <w:t>. В 2013 году эта цифра составляла -250 человек.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055D">
        <w:rPr>
          <w:rFonts w:ascii="Times New Roman" w:hAnsi="Times New Roman"/>
          <w:sz w:val="28"/>
          <w:szCs w:val="28"/>
        </w:rPr>
        <w:t xml:space="preserve">Такова статистика.  </w:t>
      </w:r>
      <w:r w:rsidRPr="0016055D">
        <w:rPr>
          <w:rFonts w:ascii="Times New Roman" w:hAnsi="Times New Roman"/>
          <w:color w:val="00B050"/>
          <w:sz w:val="28"/>
          <w:szCs w:val="28"/>
        </w:rPr>
        <w:br/>
        <w:t xml:space="preserve"> </w:t>
      </w:r>
      <w:r w:rsidRPr="0016055D">
        <w:rPr>
          <w:rFonts w:ascii="Times New Roman" w:hAnsi="Times New Roman"/>
          <w:color w:val="00B050"/>
          <w:sz w:val="28"/>
          <w:szCs w:val="28"/>
        </w:rPr>
        <w:br/>
      </w:r>
      <w:r w:rsidRPr="0016055D">
        <w:rPr>
          <w:rFonts w:ascii="Times New Roman" w:hAnsi="Times New Roman"/>
          <w:sz w:val="28"/>
          <w:szCs w:val="28"/>
        </w:rPr>
        <w:t xml:space="preserve"> </w:t>
      </w:r>
      <w:r w:rsidRPr="0016055D">
        <w:rPr>
          <w:rFonts w:ascii="Times New Roman" w:eastAsia="Times New Roman" w:hAnsi="Times New Roman"/>
          <w:sz w:val="28"/>
          <w:szCs w:val="28"/>
          <w:lang w:eastAsia="ru-RU"/>
        </w:rPr>
        <w:t>В 2014 году в</w:t>
      </w:r>
      <w:r w:rsidRPr="0016055D">
        <w:rPr>
          <w:rFonts w:ascii="Times New Roman" w:hAnsi="Times New Roman"/>
          <w:sz w:val="28"/>
          <w:szCs w:val="28"/>
        </w:rPr>
        <w:t xml:space="preserve"> нашем </w:t>
      </w:r>
      <w:r w:rsidRPr="0016055D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поселении по-прежнему действует представительный орган – </w:t>
      </w:r>
      <w:r w:rsidRPr="00475BE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Совет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75BED">
        <w:rPr>
          <w:rFonts w:ascii="Times New Roman" w:hAnsi="Times New Roman"/>
          <w:b/>
          <w:sz w:val="28"/>
          <w:szCs w:val="28"/>
        </w:rPr>
        <w:t xml:space="preserve"> Чернолучинского городского</w:t>
      </w:r>
      <w:r w:rsidRPr="0016055D">
        <w:rPr>
          <w:rFonts w:ascii="Times New Roman" w:hAnsi="Times New Roman"/>
          <w:sz w:val="28"/>
          <w:szCs w:val="28"/>
        </w:rPr>
        <w:t xml:space="preserve"> </w:t>
      </w:r>
      <w:r w:rsidRPr="0016055D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поселения в составе  </w:t>
      </w:r>
      <w:r w:rsidRPr="0016055D">
        <w:rPr>
          <w:rFonts w:ascii="Times New Roman" w:hAnsi="Times New Roman"/>
          <w:sz w:val="28"/>
          <w:szCs w:val="28"/>
        </w:rPr>
        <w:t xml:space="preserve"> </w:t>
      </w:r>
      <w:r w:rsidRPr="0016055D">
        <w:rPr>
          <w:rFonts w:ascii="Times New Roman" w:eastAsia="Times New Roman" w:hAnsi="Times New Roman"/>
          <w:sz w:val="28"/>
          <w:szCs w:val="28"/>
          <w:lang w:eastAsia="ru-RU"/>
        </w:rPr>
        <w:t xml:space="preserve">10  депутатов и </w:t>
      </w:r>
      <w:proofErr w:type="gramStart"/>
      <w:r w:rsidRPr="0016055D">
        <w:rPr>
          <w:rFonts w:ascii="Times New Roman" w:eastAsia="Times New Roman" w:hAnsi="Times New Roman"/>
          <w:sz w:val="28"/>
          <w:szCs w:val="28"/>
          <w:lang w:eastAsia="ru-RU"/>
        </w:rPr>
        <w:t>согласно Устава</w:t>
      </w:r>
      <w:proofErr w:type="gramEnd"/>
      <w:r w:rsidRPr="001605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6055D">
        <w:rPr>
          <w:rFonts w:ascii="Times New Roman" w:hAnsi="Times New Roman"/>
          <w:sz w:val="28"/>
          <w:szCs w:val="28"/>
        </w:rPr>
        <w:t xml:space="preserve"> </w:t>
      </w:r>
      <w:r w:rsidRPr="0016055D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1605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свою деятельность </w:t>
      </w:r>
      <w:r w:rsidRPr="0016055D">
        <w:rPr>
          <w:rFonts w:ascii="Times New Roman" w:eastAsia="Times New Roman" w:hAnsi="Times New Roman"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ет местная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6055D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администрация.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Pr="0016055D">
        <w:rPr>
          <w:rFonts w:ascii="Times New Roman" w:eastAsia="Times New Roman" w:hAnsi="Times New Roman"/>
          <w:sz w:val="28"/>
          <w:szCs w:val="28"/>
          <w:lang w:eastAsia="ru-RU"/>
        </w:rPr>
        <w:t>За прошедший год было проведено 1</w:t>
      </w:r>
      <w:r w:rsidRPr="0016055D">
        <w:rPr>
          <w:rFonts w:ascii="Times New Roman" w:hAnsi="Times New Roman"/>
          <w:sz w:val="28"/>
          <w:szCs w:val="28"/>
        </w:rPr>
        <w:t>3</w:t>
      </w:r>
      <w:r w:rsidRPr="0016055D">
        <w:rPr>
          <w:rFonts w:ascii="Times New Roman" w:eastAsia="Times New Roman" w:hAnsi="Times New Roman"/>
          <w:sz w:val="28"/>
          <w:szCs w:val="28"/>
          <w:lang w:eastAsia="ru-RU"/>
        </w:rPr>
        <w:t>  заседаний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Совета, на которых рассмотрено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6055D">
        <w:rPr>
          <w:rFonts w:ascii="Times New Roman" w:hAnsi="Times New Roman"/>
          <w:sz w:val="28"/>
          <w:szCs w:val="28"/>
        </w:rPr>
        <w:t>35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основных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вопроса</w:t>
      </w:r>
      <w:r w:rsidRPr="0016055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16055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B6B4B">
        <w:rPr>
          <w:rFonts w:ascii="Times New Roman" w:hAnsi="Times New Roman"/>
          <w:sz w:val="28"/>
          <w:szCs w:val="28"/>
        </w:rPr>
        <w:t xml:space="preserve">Основные направления работы – принятие бюджета,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6B4B">
        <w:rPr>
          <w:rFonts w:ascii="Times New Roman" w:hAnsi="Times New Roman"/>
          <w:sz w:val="28"/>
          <w:szCs w:val="28"/>
        </w:rPr>
        <w:t xml:space="preserve">приведение в </w:t>
      </w:r>
      <w:r w:rsidRPr="00BB6B4B">
        <w:rPr>
          <w:rFonts w:ascii="Times New Roman" w:hAnsi="Times New Roman"/>
          <w:sz w:val="28"/>
          <w:szCs w:val="28"/>
        </w:rPr>
        <w:lastRenderedPageBreak/>
        <w:t>соответствии с законодательством правовых актов, изменения в Устав и принятие нового Устава поселения.</w:t>
      </w:r>
    </w:p>
    <w:p w:rsidR="00537F3A" w:rsidRPr="00B17279" w:rsidRDefault="00537F3A" w:rsidP="00537F3A">
      <w:pPr>
        <w:spacing w:line="240" w:lineRule="auto"/>
        <w:ind w:firstLine="536"/>
        <w:jc w:val="both"/>
        <w:rPr>
          <w:rFonts w:ascii="Times New Roman" w:hAnsi="Times New Roman"/>
          <w:sz w:val="28"/>
          <w:szCs w:val="28"/>
          <w:lang w:bidi="he-IL"/>
        </w:rPr>
      </w:pPr>
      <w:r w:rsidRPr="00315312">
        <w:rPr>
          <w:rFonts w:ascii="Times New Roman" w:eastAsia="Times New Roman" w:hAnsi="Times New Roman"/>
          <w:b/>
          <w:sz w:val="28"/>
          <w:szCs w:val="28"/>
          <w:lang w:eastAsia="ru-RU"/>
        </w:rPr>
        <w:t>Одной из основных функций органов местного самоуправления является работа с обращениями граждан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, а также личный приём граждан Г</w:t>
      </w:r>
      <w:r w:rsidRPr="00315312">
        <w:rPr>
          <w:rFonts w:ascii="Times New Roman" w:eastAsia="Times New Roman" w:hAnsi="Times New Roman"/>
          <w:b/>
          <w:sz w:val="28"/>
          <w:szCs w:val="28"/>
          <w:lang w:eastAsia="ru-RU"/>
        </w:rPr>
        <w:t>лавой и с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пециалистами </w:t>
      </w:r>
      <w:r w:rsidRPr="00315312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администрации.</w:t>
      </w:r>
      <w:r w:rsidRPr="00BB6B4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B6B4B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Pr="00B17279">
        <w:rPr>
          <w:rFonts w:ascii="Times New Roman" w:hAnsi="Times New Roman"/>
          <w:sz w:val="28"/>
          <w:szCs w:val="28"/>
        </w:rPr>
        <w:t xml:space="preserve">В 2014 году в адрес Администрации Чернолучинского городского поселения поступило 130 </w:t>
      </w:r>
      <w:r w:rsidRPr="00B17279">
        <w:rPr>
          <w:rFonts w:ascii="Times New Roman" w:hAnsi="Times New Roman"/>
          <w:sz w:val="28"/>
          <w:szCs w:val="28"/>
          <w:lang w:bidi="he-IL"/>
        </w:rPr>
        <w:t>устных обращений, что в 1,1 раза больше (2013-117) и 1577 письменных обращений,  что в 2,2 раза меньше (2013 -3563) по сравнению с предыдущим годом.</w:t>
      </w:r>
    </w:p>
    <w:p w:rsidR="00537F3A" w:rsidRPr="00B17279" w:rsidRDefault="00537F3A" w:rsidP="00537F3A">
      <w:pPr>
        <w:spacing w:line="240" w:lineRule="auto"/>
        <w:ind w:firstLine="536"/>
        <w:jc w:val="both"/>
        <w:rPr>
          <w:rFonts w:ascii="Times New Roman" w:hAnsi="Times New Roman"/>
          <w:sz w:val="28"/>
          <w:szCs w:val="28"/>
        </w:rPr>
      </w:pPr>
      <w:proofErr w:type="gramStart"/>
      <w:r w:rsidRPr="00B17279">
        <w:rPr>
          <w:rFonts w:ascii="Times New Roman" w:hAnsi="Times New Roman"/>
          <w:sz w:val="28"/>
          <w:szCs w:val="28"/>
          <w:lang w:bidi="he-IL"/>
        </w:rPr>
        <w:t>В них поставлены 1707 вопросов, что в 2,1 раза меньше,  чем в 2013 году - (3680);  обращений</w:t>
      </w:r>
      <w:r w:rsidRPr="00B17279">
        <w:rPr>
          <w:rFonts w:ascii="Times New Roman" w:hAnsi="Times New Roman"/>
          <w:sz w:val="28"/>
          <w:szCs w:val="28"/>
        </w:rPr>
        <w:t xml:space="preserve"> </w:t>
      </w:r>
      <w:r w:rsidRPr="00B17279">
        <w:rPr>
          <w:rFonts w:ascii="Times New Roman" w:hAnsi="Times New Roman"/>
          <w:sz w:val="28"/>
          <w:szCs w:val="28"/>
          <w:lang w:bidi="he-IL"/>
        </w:rPr>
        <w:t>поступивших  от органов государственной власти и должностных лиц не было, 1552</w:t>
      </w:r>
      <w:r w:rsidRPr="00B17279">
        <w:rPr>
          <w:rFonts w:ascii="Times New Roman" w:hAnsi="Times New Roman"/>
          <w:sz w:val="28"/>
          <w:szCs w:val="28"/>
        </w:rPr>
        <w:t xml:space="preserve"> </w:t>
      </w:r>
      <w:r w:rsidRPr="00B17279">
        <w:rPr>
          <w:rFonts w:ascii="Times New Roman" w:hAnsi="Times New Roman"/>
          <w:sz w:val="28"/>
          <w:szCs w:val="28"/>
          <w:lang w:bidi="he-IL"/>
        </w:rPr>
        <w:t xml:space="preserve">обращения удовлетворено, на 1991  обращение меньше (2013г.-3543) </w:t>
      </w:r>
      <w:r w:rsidRPr="00B17279">
        <w:rPr>
          <w:rFonts w:ascii="Times New Roman" w:hAnsi="Times New Roman"/>
          <w:sz w:val="28"/>
          <w:szCs w:val="28"/>
        </w:rPr>
        <w:t>Повторных обращений поступило 11, что в 1,8 раза больше (</w:t>
      </w:r>
      <w:smartTag w:uri="urn:schemas-microsoft-com:office:smarttags" w:element="metricconverter">
        <w:smartTagPr>
          <w:attr w:name="ProductID" w:val="2013 г"/>
        </w:smartTagPr>
        <w:r w:rsidRPr="00B17279">
          <w:rPr>
            <w:rFonts w:ascii="Times New Roman" w:hAnsi="Times New Roman"/>
            <w:sz w:val="28"/>
            <w:szCs w:val="28"/>
          </w:rPr>
          <w:t>2013 г</w:t>
        </w:r>
      </w:smartTag>
      <w:r w:rsidRPr="00B17279">
        <w:rPr>
          <w:rFonts w:ascii="Times New Roman" w:hAnsi="Times New Roman"/>
          <w:sz w:val="28"/>
          <w:szCs w:val="28"/>
        </w:rPr>
        <w:t>.- 6).</w:t>
      </w:r>
      <w:proofErr w:type="gramEnd"/>
      <w:r w:rsidRPr="00B17279">
        <w:rPr>
          <w:rFonts w:ascii="Times New Roman" w:hAnsi="Times New Roman"/>
          <w:sz w:val="28"/>
          <w:szCs w:val="28"/>
          <w:lang w:bidi="he-IL"/>
        </w:rPr>
        <w:t xml:space="preserve"> Продолжена практика комиссионного рассмотрения обращений, с выездом на место 12 обращений увеличение в 6 раз (</w:t>
      </w:r>
      <w:smartTag w:uri="urn:schemas-microsoft-com:office:smarttags" w:element="metricconverter">
        <w:smartTagPr>
          <w:attr w:name="ProductID" w:val="2013 г"/>
        </w:smartTagPr>
        <w:r w:rsidRPr="00B17279">
          <w:rPr>
            <w:rFonts w:ascii="Times New Roman" w:hAnsi="Times New Roman"/>
            <w:sz w:val="28"/>
            <w:szCs w:val="28"/>
            <w:lang w:bidi="he-IL"/>
          </w:rPr>
          <w:t>2013 г</w:t>
        </w:r>
      </w:smartTag>
      <w:r w:rsidRPr="00B17279">
        <w:rPr>
          <w:rFonts w:ascii="Times New Roman" w:hAnsi="Times New Roman"/>
          <w:sz w:val="28"/>
          <w:szCs w:val="28"/>
          <w:lang w:bidi="he-IL"/>
        </w:rPr>
        <w:t xml:space="preserve">. – 2), с приглашением для беседы заявителей. </w:t>
      </w:r>
      <w:r w:rsidRPr="00B17279">
        <w:rPr>
          <w:rFonts w:ascii="Times New Roman" w:hAnsi="Times New Roman"/>
          <w:sz w:val="28"/>
          <w:szCs w:val="28"/>
        </w:rPr>
        <w:t xml:space="preserve"> </w:t>
      </w:r>
    </w:p>
    <w:p w:rsidR="00537F3A" w:rsidRPr="00B17279" w:rsidRDefault="00537F3A" w:rsidP="00537F3A">
      <w:pPr>
        <w:spacing w:line="240" w:lineRule="auto"/>
        <w:ind w:firstLine="536"/>
        <w:jc w:val="both"/>
        <w:rPr>
          <w:rFonts w:ascii="Times New Roman" w:hAnsi="Times New Roman"/>
          <w:sz w:val="28"/>
          <w:szCs w:val="28"/>
        </w:rPr>
      </w:pPr>
      <w:r w:rsidRPr="00B17279">
        <w:rPr>
          <w:rFonts w:ascii="Times New Roman" w:hAnsi="Times New Roman"/>
          <w:sz w:val="28"/>
          <w:szCs w:val="28"/>
          <w:lang w:bidi="he-IL"/>
        </w:rPr>
        <w:t xml:space="preserve"> В своих обращениях граждане поднимают следующие вопросы:</w:t>
      </w:r>
    </w:p>
    <w:p w:rsidR="00537F3A" w:rsidRPr="0016055D" w:rsidRDefault="00537F3A" w:rsidP="00537F3A">
      <w:pPr>
        <w:pStyle w:val="a6"/>
        <w:ind w:left="9" w:right="115" w:firstLine="528"/>
        <w:jc w:val="both"/>
        <w:rPr>
          <w:sz w:val="28"/>
          <w:szCs w:val="28"/>
          <w:lang w:bidi="he-IL"/>
        </w:rPr>
      </w:pPr>
      <w:r w:rsidRPr="0016055D">
        <w:rPr>
          <w:sz w:val="28"/>
          <w:szCs w:val="28"/>
          <w:lang w:bidi="he-IL"/>
        </w:rPr>
        <w:t>- Хозяйственная деятельность (об индивидуальном жилищном строительстве,  о выделении землепользования, об оформлении земельных участков, выдача пропусков и т.д.)</w:t>
      </w:r>
    </w:p>
    <w:p w:rsidR="00537F3A" w:rsidRPr="0016055D" w:rsidRDefault="00537F3A" w:rsidP="00537F3A">
      <w:pPr>
        <w:pStyle w:val="a6"/>
        <w:ind w:left="9" w:right="115" w:firstLine="528"/>
        <w:jc w:val="both"/>
        <w:rPr>
          <w:sz w:val="28"/>
          <w:szCs w:val="28"/>
          <w:lang w:bidi="he-IL"/>
        </w:rPr>
      </w:pPr>
      <w:r w:rsidRPr="0016055D">
        <w:rPr>
          <w:sz w:val="28"/>
          <w:szCs w:val="28"/>
          <w:lang w:bidi="he-IL"/>
        </w:rPr>
        <w:t xml:space="preserve">- Жилище (о росте цен на коммунальные услуги, жилье, о доступности приобретения жилья,  улучшении жилищных условий, о ненадлежащем содержании  жилищного фонда, его ветхости, об отсутствии тепла, водоснабжения и т.д.). </w:t>
      </w:r>
    </w:p>
    <w:p w:rsidR="00537F3A" w:rsidRPr="0016055D" w:rsidRDefault="00537F3A" w:rsidP="00537F3A">
      <w:pPr>
        <w:pStyle w:val="a6"/>
        <w:ind w:left="9" w:right="115" w:firstLine="528"/>
        <w:jc w:val="both"/>
        <w:rPr>
          <w:sz w:val="28"/>
          <w:szCs w:val="28"/>
          <w:lang w:bidi="he-IL"/>
        </w:rPr>
      </w:pPr>
      <w:r w:rsidRPr="0016055D">
        <w:rPr>
          <w:sz w:val="28"/>
          <w:szCs w:val="28"/>
          <w:lang w:bidi="he-IL"/>
        </w:rPr>
        <w:t xml:space="preserve">В сравнении с предыдущим 2013 годом в Администрации Чернолучинского городского поселения  снизилось количество обращений по вопросам: </w:t>
      </w:r>
    </w:p>
    <w:p w:rsidR="00537F3A" w:rsidRPr="0016055D" w:rsidRDefault="00537F3A" w:rsidP="00537F3A">
      <w:pPr>
        <w:pStyle w:val="a6"/>
        <w:numPr>
          <w:ilvl w:val="0"/>
          <w:numId w:val="2"/>
        </w:numPr>
        <w:ind w:right="115"/>
        <w:jc w:val="both"/>
        <w:rPr>
          <w:sz w:val="28"/>
          <w:szCs w:val="28"/>
          <w:lang w:bidi="he-IL"/>
        </w:rPr>
      </w:pPr>
      <w:r w:rsidRPr="0016055D">
        <w:rPr>
          <w:sz w:val="28"/>
          <w:szCs w:val="28"/>
          <w:lang w:bidi="he-IL"/>
        </w:rPr>
        <w:t>Жилищно-коммунальной сферы - в 2,0 раза</w:t>
      </w:r>
    </w:p>
    <w:p w:rsidR="00537F3A" w:rsidRPr="0016055D" w:rsidRDefault="00537F3A" w:rsidP="00537F3A">
      <w:pPr>
        <w:pStyle w:val="a6"/>
        <w:ind w:left="537" w:right="115"/>
        <w:jc w:val="both"/>
        <w:rPr>
          <w:sz w:val="28"/>
          <w:szCs w:val="28"/>
          <w:lang w:bidi="he-IL"/>
        </w:rPr>
      </w:pPr>
      <w:r w:rsidRPr="0016055D">
        <w:rPr>
          <w:sz w:val="28"/>
          <w:szCs w:val="28"/>
          <w:lang w:bidi="he-IL"/>
        </w:rPr>
        <w:t>в тоже время  уменьшилось  количество обращений по вопросам</w:t>
      </w:r>
    </w:p>
    <w:p w:rsidR="00537F3A" w:rsidRPr="0016055D" w:rsidRDefault="00537F3A" w:rsidP="00537F3A">
      <w:pPr>
        <w:pStyle w:val="a6"/>
        <w:numPr>
          <w:ilvl w:val="0"/>
          <w:numId w:val="1"/>
        </w:numPr>
        <w:ind w:right="115"/>
        <w:jc w:val="both"/>
        <w:rPr>
          <w:sz w:val="28"/>
          <w:szCs w:val="28"/>
          <w:lang w:bidi="he-IL"/>
        </w:rPr>
      </w:pPr>
      <w:r w:rsidRPr="0016055D">
        <w:rPr>
          <w:sz w:val="28"/>
          <w:szCs w:val="28"/>
          <w:lang w:bidi="he-IL"/>
        </w:rPr>
        <w:t>Оборона, безопасность, законность – в 1,0 раза;</w:t>
      </w:r>
    </w:p>
    <w:p w:rsidR="00537F3A" w:rsidRPr="0016055D" w:rsidRDefault="00537F3A" w:rsidP="00537F3A">
      <w:pPr>
        <w:pStyle w:val="a6"/>
        <w:numPr>
          <w:ilvl w:val="0"/>
          <w:numId w:val="1"/>
        </w:numPr>
        <w:ind w:right="115"/>
        <w:jc w:val="both"/>
        <w:rPr>
          <w:sz w:val="28"/>
          <w:szCs w:val="28"/>
          <w:lang w:bidi="he-IL"/>
        </w:rPr>
      </w:pPr>
      <w:r w:rsidRPr="0016055D">
        <w:rPr>
          <w:sz w:val="28"/>
          <w:szCs w:val="28"/>
          <w:lang w:bidi="he-IL"/>
        </w:rPr>
        <w:t>Экономика – в 2,4 раза</w:t>
      </w:r>
    </w:p>
    <w:p w:rsidR="00537F3A" w:rsidRPr="0016055D" w:rsidRDefault="00537F3A" w:rsidP="00537F3A">
      <w:pPr>
        <w:pStyle w:val="a6"/>
        <w:ind w:right="115"/>
        <w:jc w:val="both"/>
        <w:rPr>
          <w:sz w:val="28"/>
          <w:szCs w:val="28"/>
          <w:lang w:bidi="he-IL"/>
        </w:rPr>
      </w:pPr>
      <w:r w:rsidRPr="0016055D">
        <w:rPr>
          <w:sz w:val="28"/>
          <w:szCs w:val="28"/>
          <w:lang w:bidi="he-IL"/>
        </w:rPr>
        <w:t xml:space="preserve">В рассмотренных вопросах социальной  сферы  обращений увеличилось в сравнении с  2013 годом  (11) – в 4,1 раза </w:t>
      </w:r>
      <w:smartTag w:uri="urn:schemas-microsoft-com:office:smarttags" w:element="metricconverter">
        <w:smartTagPr>
          <w:attr w:name="ProductID" w:val="-2014 г"/>
        </w:smartTagPr>
        <w:r w:rsidRPr="0016055D">
          <w:rPr>
            <w:sz w:val="28"/>
            <w:szCs w:val="28"/>
            <w:lang w:bidi="he-IL"/>
          </w:rPr>
          <w:t>-2014 г</w:t>
        </w:r>
      </w:smartTag>
      <w:r w:rsidRPr="0016055D">
        <w:rPr>
          <w:sz w:val="28"/>
          <w:szCs w:val="28"/>
          <w:lang w:bidi="he-IL"/>
        </w:rPr>
        <w:t>.(45)</w:t>
      </w:r>
    </w:p>
    <w:p w:rsidR="00537F3A" w:rsidRPr="0016055D" w:rsidRDefault="00537F3A" w:rsidP="00537F3A">
      <w:pPr>
        <w:pStyle w:val="a6"/>
        <w:ind w:left="4" w:firstLine="51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16055D">
        <w:rPr>
          <w:sz w:val="28"/>
          <w:szCs w:val="28"/>
        </w:rPr>
        <w:t xml:space="preserve">арушений сроков, рассмотрения обращений граждан в 2014 году не было. </w:t>
      </w:r>
    </w:p>
    <w:p w:rsidR="00537F3A" w:rsidRPr="0016055D" w:rsidRDefault="00537F3A" w:rsidP="00537F3A">
      <w:pPr>
        <w:pStyle w:val="a6"/>
        <w:ind w:right="4"/>
        <w:jc w:val="both"/>
        <w:rPr>
          <w:sz w:val="28"/>
          <w:szCs w:val="28"/>
        </w:rPr>
      </w:pPr>
      <w:r w:rsidRPr="0016055D">
        <w:rPr>
          <w:sz w:val="28"/>
          <w:szCs w:val="28"/>
        </w:rPr>
        <w:t xml:space="preserve">         </w:t>
      </w:r>
      <w:proofErr w:type="gramStart"/>
      <w:r w:rsidRPr="0016055D">
        <w:rPr>
          <w:sz w:val="28"/>
          <w:szCs w:val="28"/>
        </w:rPr>
        <w:t>Все специалисты Администрации Чернолучинского городского поселения,   Глава  поселения продолжают работу по совершенствованию форм и методов деятельности по обеспечению конституционного права граждан на обращения и повышению эффективности рассмотрения обращений граждан, рассматривая ее как</w:t>
      </w:r>
      <w:r w:rsidRPr="0016055D">
        <w:rPr>
          <w:w w:val="124"/>
          <w:sz w:val="28"/>
          <w:szCs w:val="28"/>
        </w:rPr>
        <w:t xml:space="preserve"> одну из </w:t>
      </w:r>
      <w:r w:rsidRPr="00B17279">
        <w:rPr>
          <w:sz w:val="28"/>
          <w:szCs w:val="28"/>
        </w:rPr>
        <w:t xml:space="preserve">основных </w:t>
      </w:r>
      <w:r w:rsidRPr="0016055D">
        <w:rPr>
          <w:sz w:val="28"/>
          <w:szCs w:val="28"/>
        </w:rPr>
        <w:t>задач в деятельности Администрации Чернолучинского городского поселения.</w:t>
      </w:r>
      <w:proofErr w:type="gramEnd"/>
    </w:p>
    <w:tbl>
      <w:tblPr>
        <w:tblW w:w="9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1544"/>
        <w:gridCol w:w="1598"/>
        <w:gridCol w:w="1478"/>
        <w:gridCol w:w="1424"/>
        <w:gridCol w:w="891"/>
      </w:tblGrid>
      <w:tr w:rsidR="00537F3A" w:rsidRPr="00CE04A6" w:rsidTr="002E7924">
        <w:tc>
          <w:tcPr>
            <w:tcW w:w="2776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44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 xml:space="preserve">  2010г.</w:t>
            </w:r>
          </w:p>
        </w:tc>
        <w:tc>
          <w:tcPr>
            <w:tcW w:w="1598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2011г.</w:t>
            </w:r>
          </w:p>
        </w:tc>
        <w:tc>
          <w:tcPr>
            <w:tcW w:w="1478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2012г.</w:t>
            </w:r>
          </w:p>
        </w:tc>
        <w:tc>
          <w:tcPr>
            <w:tcW w:w="1424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2013г.</w:t>
            </w:r>
          </w:p>
        </w:tc>
        <w:tc>
          <w:tcPr>
            <w:tcW w:w="891" w:type="dxa"/>
            <w:shd w:val="clear" w:color="auto" w:fill="auto"/>
          </w:tcPr>
          <w:p w:rsidR="00537F3A" w:rsidRPr="00B17279" w:rsidRDefault="00537F3A" w:rsidP="002E792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17279">
              <w:rPr>
                <w:rFonts w:ascii="Times New Roman" w:hAnsi="Times New Roman"/>
                <w:sz w:val="28"/>
                <w:szCs w:val="28"/>
              </w:rPr>
              <w:t>2014г</w:t>
            </w:r>
          </w:p>
        </w:tc>
      </w:tr>
      <w:tr w:rsidR="00537F3A" w:rsidRPr="00CE04A6" w:rsidTr="002E7924">
        <w:tc>
          <w:tcPr>
            <w:tcW w:w="2776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обращений всего </w:t>
            </w:r>
          </w:p>
        </w:tc>
        <w:tc>
          <w:tcPr>
            <w:tcW w:w="1544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 xml:space="preserve"> 559</w:t>
            </w:r>
          </w:p>
        </w:tc>
        <w:tc>
          <w:tcPr>
            <w:tcW w:w="1598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620</w:t>
            </w:r>
          </w:p>
        </w:tc>
        <w:tc>
          <w:tcPr>
            <w:tcW w:w="1478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3893</w:t>
            </w:r>
          </w:p>
        </w:tc>
        <w:tc>
          <w:tcPr>
            <w:tcW w:w="1424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bCs/>
                <w:sz w:val="28"/>
                <w:szCs w:val="28"/>
              </w:rPr>
              <w:t>3680</w:t>
            </w:r>
          </w:p>
        </w:tc>
        <w:tc>
          <w:tcPr>
            <w:tcW w:w="891" w:type="dxa"/>
            <w:shd w:val="clear" w:color="auto" w:fill="auto"/>
          </w:tcPr>
          <w:p w:rsidR="00537F3A" w:rsidRPr="00B17279" w:rsidRDefault="00537F3A" w:rsidP="002E792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17279">
              <w:rPr>
                <w:rFonts w:ascii="Times New Roman" w:hAnsi="Times New Roman"/>
                <w:b/>
                <w:sz w:val="28"/>
                <w:szCs w:val="28"/>
              </w:rPr>
              <w:t>1707</w:t>
            </w:r>
          </w:p>
        </w:tc>
      </w:tr>
      <w:tr w:rsidR="00537F3A" w:rsidRPr="00CE04A6" w:rsidTr="002E7924">
        <w:tc>
          <w:tcPr>
            <w:tcW w:w="2776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Главой поселения на личном приеме принято</w:t>
            </w:r>
          </w:p>
        </w:tc>
        <w:tc>
          <w:tcPr>
            <w:tcW w:w="1544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 xml:space="preserve"> 559</w:t>
            </w:r>
          </w:p>
        </w:tc>
        <w:tc>
          <w:tcPr>
            <w:tcW w:w="1598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600</w:t>
            </w:r>
          </w:p>
        </w:tc>
        <w:tc>
          <w:tcPr>
            <w:tcW w:w="1478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2836</w:t>
            </w:r>
          </w:p>
        </w:tc>
        <w:tc>
          <w:tcPr>
            <w:tcW w:w="1424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bCs/>
                <w:sz w:val="28"/>
                <w:szCs w:val="28"/>
              </w:rPr>
              <w:t>1617</w:t>
            </w:r>
          </w:p>
        </w:tc>
        <w:tc>
          <w:tcPr>
            <w:tcW w:w="891" w:type="dxa"/>
            <w:shd w:val="clear" w:color="auto" w:fill="auto"/>
          </w:tcPr>
          <w:p w:rsidR="00537F3A" w:rsidRPr="00B17279" w:rsidRDefault="00537F3A" w:rsidP="002E792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17279">
              <w:rPr>
                <w:rFonts w:ascii="Times New Roman" w:hAnsi="Times New Roman"/>
                <w:b/>
                <w:sz w:val="28"/>
                <w:szCs w:val="28"/>
              </w:rPr>
              <w:t>1552</w:t>
            </w:r>
          </w:p>
        </w:tc>
      </w:tr>
      <w:tr w:rsidR="00537F3A" w:rsidRPr="00CE04A6" w:rsidTr="002E7924">
        <w:tc>
          <w:tcPr>
            <w:tcW w:w="2776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Письменных  обращений</w:t>
            </w:r>
          </w:p>
        </w:tc>
        <w:tc>
          <w:tcPr>
            <w:tcW w:w="1544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 xml:space="preserve"> 59</w:t>
            </w:r>
          </w:p>
        </w:tc>
        <w:tc>
          <w:tcPr>
            <w:tcW w:w="1598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107</w:t>
            </w:r>
          </w:p>
        </w:tc>
        <w:tc>
          <w:tcPr>
            <w:tcW w:w="1478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3457</w:t>
            </w:r>
          </w:p>
        </w:tc>
        <w:tc>
          <w:tcPr>
            <w:tcW w:w="1424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bCs/>
                <w:sz w:val="28"/>
                <w:szCs w:val="28"/>
              </w:rPr>
              <w:t>3563</w:t>
            </w:r>
          </w:p>
        </w:tc>
        <w:tc>
          <w:tcPr>
            <w:tcW w:w="891" w:type="dxa"/>
            <w:shd w:val="clear" w:color="auto" w:fill="auto"/>
          </w:tcPr>
          <w:p w:rsidR="00537F3A" w:rsidRPr="00B17279" w:rsidRDefault="00537F3A" w:rsidP="002E792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17279">
              <w:rPr>
                <w:rFonts w:ascii="Times New Roman" w:hAnsi="Times New Roman"/>
                <w:b/>
                <w:sz w:val="28"/>
                <w:szCs w:val="28"/>
              </w:rPr>
              <w:t>1577</w:t>
            </w:r>
          </w:p>
        </w:tc>
      </w:tr>
      <w:tr w:rsidR="00537F3A" w:rsidRPr="00CE04A6" w:rsidTr="002E7924">
        <w:tc>
          <w:tcPr>
            <w:tcW w:w="2776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 xml:space="preserve">Устных обращений </w:t>
            </w:r>
          </w:p>
        </w:tc>
        <w:tc>
          <w:tcPr>
            <w:tcW w:w="1544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500</w:t>
            </w:r>
          </w:p>
        </w:tc>
        <w:tc>
          <w:tcPr>
            <w:tcW w:w="1598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513</w:t>
            </w:r>
          </w:p>
        </w:tc>
        <w:tc>
          <w:tcPr>
            <w:tcW w:w="1478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436</w:t>
            </w:r>
          </w:p>
        </w:tc>
        <w:tc>
          <w:tcPr>
            <w:tcW w:w="1424" w:type="dxa"/>
          </w:tcPr>
          <w:p w:rsidR="00537F3A" w:rsidRPr="00CE04A6" w:rsidRDefault="00537F3A" w:rsidP="002E7924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117</w:t>
            </w:r>
          </w:p>
        </w:tc>
        <w:tc>
          <w:tcPr>
            <w:tcW w:w="891" w:type="dxa"/>
            <w:shd w:val="clear" w:color="auto" w:fill="auto"/>
          </w:tcPr>
          <w:p w:rsidR="00537F3A" w:rsidRPr="00B17279" w:rsidRDefault="00537F3A" w:rsidP="002E792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17279">
              <w:rPr>
                <w:rFonts w:ascii="Times New Roman" w:hAnsi="Times New Roman"/>
                <w:b/>
                <w:sz w:val="28"/>
                <w:szCs w:val="28"/>
              </w:rPr>
              <w:t>130</w:t>
            </w:r>
          </w:p>
        </w:tc>
      </w:tr>
    </w:tbl>
    <w:p w:rsidR="00537F3A" w:rsidRPr="00C05ABA" w:rsidRDefault="00537F3A" w:rsidP="00537F3A">
      <w:pPr>
        <w:pStyle w:val="a3"/>
        <w:rPr>
          <w:color w:val="00B050"/>
          <w:sz w:val="28"/>
          <w:szCs w:val="28"/>
        </w:rPr>
      </w:pPr>
      <w:r w:rsidRPr="00C05ABA">
        <w:rPr>
          <w:sz w:val="28"/>
          <w:szCs w:val="28"/>
        </w:rPr>
        <w:br/>
        <w:t xml:space="preserve">Проведено </w:t>
      </w:r>
      <w:r>
        <w:rPr>
          <w:sz w:val="28"/>
          <w:szCs w:val="28"/>
        </w:rPr>
        <w:t xml:space="preserve">7 </w:t>
      </w:r>
      <w:r w:rsidRPr="00C05ABA">
        <w:rPr>
          <w:sz w:val="28"/>
          <w:szCs w:val="28"/>
        </w:rPr>
        <w:t xml:space="preserve">собраний и сходов граждан, проведено </w:t>
      </w:r>
      <w:r>
        <w:rPr>
          <w:sz w:val="28"/>
          <w:szCs w:val="28"/>
        </w:rPr>
        <w:t>2</w:t>
      </w:r>
      <w:r w:rsidRPr="00C05ABA">
        <w:rPr>
          <w:sz w:val="28"/>
          <w:szCs w:val="28"/>
        </w:rPr>
        <w:t xml:space="preserve"> публичных слушания</w:t>
      </w:r>
      <w:r>
        <w:rPr>
          <w:sz w:val="28"/>
          <w:szCs w:val="28"/>
        </w:rPr>
        <w:t>.</w:t>
      </w:r>
      <w:r w:rsidRPr="00C05ABA">
        <w:rPr>
          <w:sz w:val="28"/>
          <w:szCs w:val="28"/>
        </w:rPr>
        <w:br/>
        <w:t>Специалистами администрации:</w:t>
      </w:r>
      <w:proofErr w:type="gramStart"/>
      <w:r w:rsidRPr="00C05ABA">
        <w:rPr>
          <w:color w:val="00B050"/>
          <w:sz w:val="28"/>
          <w:szCs w:val="28"/>
        </w:rPr>
        <w:br/>
      </w:r>
      <w:r>
        <w:rPr>
          <w:sz w:val="28"/>
          <w:szCs w:val="28"/>
        </w:rPr>
        <w:t>-</w:t>
      </w:r>
      <w:proofErr w:type="gramEnd"/>
      <w:r w:rsidRPr="00C05ABA">
        <w:rPr>
          <w:sz w:val="28"/>
          <w:szCs w:val="28"/>
        </w:rPr>
        <w:t xml:space="preserve">Выдано различных форм справок, выписок из похозяйственных книг </w:t>
      </w:r>
      <w:r>
        <w:rPr>
          <w:sz w:val="28"/>
          <w:szCs w:val="28"/>
        </w:rPr>
        <w:t xml:space="preserve">                1170 шт.    (в 2013год </w:t>
      </w:r>
      <w:r w:rsidRPr="00C05ABA">
        <w:rPr>
          <w:sz w:val="28"/>
          <w:szCs w:val="28"/>
        </w:rPr>
        <w:t xml:space="preserve">- 604 </w:t>
      </w:r>
      <w:r>
        <w:rPr>
          <w:sz w:val="28"/>
          <w:szCs w:val="28"/>
        </w:rPr>
        <w:t>)</w:t>
      </w:r>
      <w:r w:rsidRPr="00C05ABA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                                                                            - </w:t>
      </w:r>
      <w:r w:rsidRPr="00C05ABA">
        <w:rPr>
          <w:sz w:val="28"/>
          <w:szCs w:val="28"/>
        </w:rPr>
        <w:t xml:space="preserve">Выполнено нотариальных действий- </w:t>
      </w:r>
      <w:r>
        <w:rPr>
          <w:sz w:val="28"/>
          <w:szCs w:val="28"/>
        </w:rPr>
        <w:t>35  (в 2013году-</w:t>
      </w:r>
      <w:r w:rsidRPr="00C05ABA">
        <w:rPr>
          <w:sz w:val="28"/>
          <w:szCs w:val="28"/>
        </w:rPr>
        <w:t>15</w:t>
      </w:r>
      <w:r>
        <w:rPr>
          <w:sz w:val="28"/>
          <w:szCs w:val="28"/>
        </w:rPr>
        <w:t>)</w:t>
      </w:r>
      <w:r w:rsidRPr="00C05ABA">
        <w:rPr>
          <w:sz w:val="28"/>
          <w:szCs w:val="28"/>
        </w:rPr>
        <w:t xml:space="preserve"> </w:t>
      </w:r>
      <w:r w:rsidRPr="00C05ABA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</w:p>
    <w:p w:rsidR="00537F3A" w:rsidRPr="00C05ABA" w:rsidRDefault="00537F3A" w:rsidP="00537F3A">
      <w:pPr>
        <w:pStyle w:val="a3"/>
        <w:jc w:val="center"/>
        <w:rPr>
          <w:rStyle w:val="a5"/>
          <w:sz w:val="28"/>
          <w:szCs w:val="28"/>
        </w:rPr>
      </w:pPr>
      <w:r w:rsidRPr="0033720B">
        <w:rPr>
          <w:rStyle w:val="a4"/>
          <w:iCs/>
          <w:sz w:val="28"/>
          <w:szCs w:val="28"/>
          <w:highlight w:val="yellow"/>
        </w:rPr>
        <w:t>Главным финансовым инструментом для достижения стабильности социально-экономического развития поселения и показателей эффективности, безусловно, служит бюджет.</w:t>
      </w:r>
      <w:r w:rsidRPr="00C05ABA">
        <w:rPr>
          <w:rStyle w:val="a5"/>
          <w:sz w:val="28"/>
          <w:szCs w:val="28"/>
        </w:rPr>
        <w:t> </w:t>
      </w:r>
    </w:p>
    <w:p w:rsidR="00537F3A" w:rsidRDefault="00537F3A" w:rsidP="00537F3A">
      <w:pPr>
        <w:pStyle w:val="a3"/>
        <w:jc w:val="both"/>
      </w:pPr>
      <w:r>
        <w:rPr>
          <w:sz w:val="28"/>
          <w:szCs w:val="28"/>
        </w:rPr>
        <w:t>В 2014 году доходная часть бюджета поселения выполнена на 99.4 % и составила  7299.3 тыс.  руб. при плановых доходах 7340.4 тыс. руб.</w:t>
      </w:r>
    </w:p>
    <w:p w:rsidR="00537F3A" w:rsidRDefault="00537F3A" w:rsidP="00537F3A">
      <w:pPr>
        <w:pStyle w:val="a3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Доходы бюджета 2014 года на 83 % или 6028.5 тыс. руб, сформированы за счет собственных источников поселения и  на 17 %  или  1270.8 тысяч рублей за счет безвозмездных поступлений (субсидий и дотаций)  от федерального, областного, районного бюджетов,  а так же  пожертвований юридических лиц.</w:t>
      </w:r>
      <w:proofErr w:type="gramEnd"/>
    </w:p>
    <w:p w:rsidR="00537F3A" w:rsidRDefault="00537F3A" w:rsidP="00537F3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 бюджете  поселения собственные доходы выполнены на 108,6 % , при                       плане  5551.4 тыс. руб., поступило 6028.5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 собственных доходов, в том числе:</w:t>
      </w:r>
    </w:p>
    <w:p w:rsidR="00537F3A" w:rsidRDefault="00537F3A" w:rsidP="00537F3A">
      <w:pPr>
        <w:pStyle w:val="a3"/>
        <w:rPr>
          <w:sz w:val="28"/>
          <w:szCs w:val="28"/>
        </w:rPr>
      </w:pPr>
      <w:r>
        <w:rPr>
          <w:sz w:val="28"/>
          <w:szCs w:val="28"/>
        </w:rPr>
        <w:t>НДФЛ – 3229.3  тыс. руб.</w:t>
      </w:r>
      <w:r>
        <w:rPr>
          <w:sz w:val="28"/>
          <w:szCs w:val="28"/>
        </w:rPr>
        <w:br/>
        <w:t>Налог на имущество физических лиц- 147.6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уб. </w:t>
      </w:r>
      <w:r>
        <w:rPr>
          <w:sz w:val="28"/>
          <w:szCs w:val="28"/>
        </w:rPr>
        <w:br/>
        <w:t>Земельный налог – 841.6 тыс.руб.</w:t>
      </w:r>
      <w:r>
        <w:rPr>
          <w:sz w:val="28"/>
          <w:szCs w:val="28"/>
        </w:rPr>
        <w:br/>
        <w:t>Доходы от использования имущества (аренда, продажа земли Омским районом) – 1342,9 тыс.руб.</w:t>
      </w:r>
    </w:p>
    <w:p w:rsidR="00537F3A" w:rsidRDefault="00537F3A" w:rsidP="00537F3A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Госпошлина – 5.8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</w:t>
      </w:r>
      <w:r>
        <w:rPr>
          <w:sz w:val="28"/>
          <w:szCs w:val="28"/>
        </w:rPr>
        <w:br/>
        <w:t>Штрафы, пени – 3 тыс.руб.</w:t>
      </w:r>
    </w:p>
    <w:p w:rsidR="00537F3A" w:rsidRDefault="00537F3A" w:rsidP="00537F3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Новый вид налогов поступающих в местный бюджет с 2014 года это - налоги на товары (работы, услуги), реализуемые на территории РФ (сюда включены акцизы по подакцизным товарам, доходы от уплаты акцизов на дизельное топливо, моторные масла, автомобильный бензин) – 419,4 тыс. руб.</w:t>
      </w:r>
    </w:p>
    <w:p w:rsidR="00537F3A" w:rsidRDefault="00537F3A" w:rsidP="00537F3A">
      <w:pPr>
        <w:pStyle w:val="a3"/>
        <w:rPr>
          <w:sz w:val="28"/>
          <w:szCs w:val="28"/>
        </w:rPr>
      </w:pPr>
      <w:r>
        <w:rPr>
          <w:sz w:val="28"/>
          <w:szCs w:val="28"/>
        </w:rPr>
        <w:t>Доходы от оказания платных услуг (работ) компенсации затрат государства – 38,9 тыс. руб.</w:t>
      </w:r>
    </w:p>
    <w:p w:rsidR="00537F3A" w:rsidRDefault="00537F3A" w:rsidP="00537F3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Запланированные безвозмездные поступления выполнены на 71 % и составили – 1270,8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уб., фактически безвозмездные поступления выполнены на 100 % , как и были запланированы в сумме 1789,0 тыс. руб., но в связи  с тем, что в 2014 году были возвращены остатки неиспользованных субсидий имеющих целевое назначение (</w:t>
      </w:r>
      <w:r>
        <w:rPr>
          <w:color w:val="C00000"/>
          <w:sz w:val="28"/>
          <w:szCs w:val="28"/>
        </w:rPr>
        <w:t>постановка границ поселения на учет</w:t>
      </w:r>
      <w:r>
        <w:rPr>
          <w:sz w:val="28"/>
          <w:szCs w:val="28"/>
        </w:rPr>
        <w:t>) в сумме 518,2 тыс. рублей процент исполнения по безвозмездным поступлениям снизился.</w:t>
      </w:r>
    </w:p>
    <w:p w:rsidR="00537F3A" w:rsidRDefault="00537F3A" w:rsidP="00537F3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Расходы  бюджета в 2014 году были запланированы исходя из полномочий поселения в рамках сформированных  доходных возможностей. Финансирование расходов осуществлялось в рамках  установленной  бюджетной</w:t>
      </w:r>
      <w:r>
        <w:rPr>
          <w:sz w:val="28"/>
          <w:szCs w:val="28"/>
        </w:rPr>
        <w:tab/>
        <w:t xml:space="preserve">классификации. </w:t>
      </w:r>
      <w:r>
        <w:rPr>
          <w:sz w:val="28"/>
          <w:szCs w:val="28"/>
        </w:rPr>
        <w:br/>
        <w:t>Расходная часть бюджета в 2014 году исполнена в сумме 7365,9 тыс.  рублей, или 89,9 % от запланированной бюджетом суммы.</w:t>
      </w:r>
    </w:p>
    <w:p w:rsidR="00537F3A" w:rsidRDefault="00537F3A" w:rsidP="00537F3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2014 году исполнение бюджета ориентировано на  решение социальных вопросов и вопросов развития территории поселения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том числе:  </w:t>
      </w:r>
    </w:p>
    <w:p w:rsidR="00537F3A" w:rsidRDefault="00537F3A" w:rsidP="00537F3A">
      <w:pPr>
        <w:pStyle w:val="a3"/>
        <w:rPr>
          <w:sz w:val="28"/>
          <w:szCs w:val="28"/>
        </w:rPr>
      </w:pPr>
      <w:r>
        <w:rPr>
          <w:sz w:val="28"/>
          <w:szCs w:val="28"/>
        </w:rPr>
        <w:t>На благоустройство территорий, освещение поселка направлено 134,1 тыс. рублей.</w:t>
      </w:r>
    </w:p>
    <w:p w:rsidR="00537F3A" w:rsidRDefault="00537F3A" w:rsidP="00537F3A">
      <w:pPr>
        <w:pStyle w:val="a3"/>
        <w:rPr>
          <w:sz w:val="28"/>
          <w:szCs w:val="28"/>
        </w:rPr>
      </w:pPr>
      <w:r>
        <w:rPr>
          <w:sz w:val="28"/>
          <w:szCs w:val="28"/>
        </w:rPr>
        <w:t>На содержание дорог направлено  177,6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ублей.</w:t>
      </w:r>
    </w:p>
    <w:p w:rsidR="00537F3A" w:rsidRDefault="00537F3A" w:rsidP="00537F3A">
      <w:pPr>
        <w:pStyle w:val="a3"/>
        <w:rPr>
          <w:sz w:val="28"/>
          <w:szCs w:val="28"/>
        </w:rPr>
      </w:pPr>
      <w:r>
        <w:rPr>
          <w:sz w:val="28"/>
          <w:szCs w:val="28"/>
        </w:rPr>
        <w:t>На поддержку подведомственного учреждения культуры направлено 158,5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ублей.</w:t>
      </w:r>
    </w:p>
    <w:p w:rsidR="00537F3A" w:rsidRDefault="00537F3A" w:rsidP="00537F3A">
      <w:pPr>
        <w:pStyle w:val="a3"/>
        <w:rPr>
          <w:sz w:val="28"/>
          <w:szCs w:val="28"/>
        </w:rPr>
      </w:pPr>
      <w:r>
        <w:rPr>
          <w:sz w:val="28"/>
          <w:szCs w:val="28"/>
        </w:rPr>
        <w:t>На поддержку молодежной политики и спорта направлено 349,5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ублей (172,9 тыс.рублей- спорт, 176,6 тыс.рублей – молодежная политика). </w:t>
      </w:r>
    </w:p>
    <w:p w:rsidR="00537F3A" w:rsidRDefault="00537F3A" w:rsidP="00537F3A">
      <w:pPr>
        <w:pStyle w:val="a3"/>
        <w:rPr>
          <w:sz w:val="28"/>
          <w:szCs w:val="28"/>
        </w:rPr>
      </w:pPr>
      <w:r>
        <w:rPr>
          <w:sz w:val="28"/>
          <w:szCs w:val="28"/>
        </w:rPr>
        <w:t>На решение других общегосударственных вопросов направлено 4186,6 тысяч рублей (Содержание здания и транспорта администрации, заработная плата ИХУ, вопросы хозяйственного обеспечения Администрации).</w:t>
      </w:r>
    </w:p>
    <w:p w:rsidR="00537F3A" w:rsidRDefault="00537F3A" w:rsidP="00537F3A">
      <w:pPr>
        <w:pStyle w:val="a3"/>
        <w:rPr>
          <w:sz w:val="28"/>
          <w:szCs w:val="28"/>
        </w:rPr>
      </w:pPr>
      <w:r>
        <w:rPr>
          <w:sz w:val="28"/>
          <w:szCs w:val="28"/>
        </w:rPr>
        <w:t>На осуществление первичного воинского учета  использовано 75,3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ублей.</w:t>
      </w:r>
    </w:p>
    <w:p w:rsidR="00537F3A" w:rsidRDefault="00537F3A" w:rsidP="00537F3A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На подготовку проекта внесения изменений в "Генеральный план Чернолучинского г.п."  направлено 210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</w:t>
      </w:r>
    </w:p>
    <w:p w:rsidR="00537F3A" w:rsidRDefault="00537F3A" w:rsidP="00537F3A">
      <w:pPr>
        <w:pStyle w:val="a3"/>
        <w:rPr>
          <w:sz w:val="28"/>
          <w:szCs w:val="28"/>
        </w:rPr>
      </w:pPr>
      <w:r>
        <w:rPr>
          <w:sz w:val="28"/>
          <w:szCs w:val="28"/>
        </w:rPr>
        <w:t>На функционирование органов управления  администрации направлено - 2073,1 тысяч рублей (Глава поселения  -  1115,5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ублей., Администрация  –  957,6  тыс.рублей.) </w:t>
      </w:r>
    </w:p>
    <w:p w:rsidR="00537F3A" w:rsidRDefault="00537F3A" w:rsidP="00537F3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2015 году перед нами стоит задача по мобилизации доходов в бюджет поселения  с  целью  наиболее полного удовлетворения потребностей в   его расходной  части. </w:t>
      </w:r>
    </w:p>
    <w:p w:rsidR="00537F3A" w:rsidRDefault="00537F3A" w:rsidP="00537F3A">
      <w:pPr>
        <w:pStyle w:val="a3"/>
        <w:jc w:val="both"/>
        <w:rPr>
          <w:sz w:val="28"/>
          <w:szCs w:val="28"/>
        </w:rPr>
      </w:pPr>
      <w:proofErr w:type="gramStart"/>
      <w:r w:rsidRPr="006C2574">
        <w:rPr>
          <w:sz w:val="28"/>
          <w:szCs w:val="28"/>
          <w:highlight w:val="yellow"/>
        </w:rPr>
        <w:t xml:space="preserve">Одном из главных вопросов  работы администрации поселения была работа </w:t>
      </w:r>
      <w:r>
        <w:rPr>
          <w:sz w:val="28"/>
          <w:szCs w:val="28"/>
        </w:rPr>
        <w:t xml:space="preserve"> </w:t>
      </w:r>
      <w:r w:rsidRPr="00BF4886">
        <w:rPr>
          <w:sz w:val="28"/>
          <w:szCs w:val="28"/>
          <w:highlight w:val="yellow"/>
        </w:rPr>
        <w:t>по дальнейшей</w:t>
      </w:r>
      <w:r>
        <w:rPr>
          <w:sz w:val="28"/>
          <w:szCs w:val="28"/>
          <w:highlight w:val="yellow"/>
        </w:rPr>
        <w:t xml:space="preserve"> работе </w:t>
      </w:r>
      <w:r w:rsidRPr="00BF4886">
        <w:rPr>
          <w:sz w:val="28"/>
          <w:szCs w:val="28"/>
          <w:highlight w:val="yellow"/>
        </w:rPr>
        <w:t xml:space="preserve">  </w:t>
      </w:r>
      <w:r>
        <w:rPr>
          <w:sz w:val="28"/>
          <w:szCs w:val="28"/>
          <w:highlight w:val="yellow"/>
        </w:rPr>
        <w:t xml:space="preserve"> с Генеральным  планом</w:t>
      </w:r>
      <w:r w:rsidRPr="00BF4886">
        <w:rPr>
          <w:sz w:val="28"/>
          <w:szCs w:val="28"/>
          <w:highlight w:val="yellow"/>
        </w:rPr>
        <w:t xml:space="preserve"> поселения.</w:t>
      </w:r>
      <w:proofErr w:type="gramEnd"/>
    </w:p>
    <w:p w:rsidR="00537F3A" w:rsidRDefault="00537F3A" w:rsidP="00537F3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Решениями Совета депутатв №2 и № 3 от 19 марта 2014 года были утверждены Генеральный план и Правила землепользования и застройки Чернолучинского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городского</w:t>
      </w:r>
      <w:r>
        <w:rPr>
          <w:sz w:val="28"/>
          <w:szCs w:val="28"/>
        </w:rPr>
        <w:tab/>
        <w:t xml:space="preserve">поселения.                                                                          </w:t>
      </w:r>
      <w:proofErr w:type="gramStart"/>
      <w:r>
        <w:rPr>
          <w:sz w:val="28"/>
          <w:szCs w:val="28"/>
        </w:rPr>
        <w:t>Но 15  декабря 2014 года Омский районный суд вынес решение о признании недействующим решение Совета № 2 от 19.03.2015 года в части включения в границы поселения земель лесного фонда, принадлежащих Российской Федерации на праве собственности.</w:t>
      </w:r>
      <w:proofErr w:type="gramEnd"/>
      <w:r>
        <w:rPr>
          <w:sz w:val="28"/>
          <w:szCs w:val="28"/>
        </w:rPr>
        <w:t xml:space="preserve"> Наши депутаты   обратились  в Омский областной суд с аппеляцилнной жалобой на решение Омского районного суда.   4 марта 2015 года нам пришло извещение, что наше с вами заявление осталось без удовлетворения. В настоящее время ведется работа по разработке технического задания в отношении земельных участков лесного фонда по компенсации равнозначной  площади.                                                        К сожалению, нерешенным пока остался вопрос о предоставлении в собственность земельных участков жителям санатория «Автомобилист», которые ранее были выданы без правоустанавливающих документов. Сейчас  мы ведем работу межеванию этой </w:t>
      </w:r>
      <w:proofErr w:type="gramStart"/>
      <w:r>
        <w:rPr>
          <w:sz w:val="28"/>
          <w:szCs w:val="28"/>
        </w:rPr>
        <w:t>территориальной зоны</w:t>
      </w:r>
      <w:proofErr w:type="gramEnd"/>
      <w:r>
        <w:rPr>
          <w:sz w:val="28"/>
          <w:szCs w:val="28"/>
        </w:rPr>
        <w:t xml:space="preserve"> с последующей постановкой на кадастровый учет. Только после этих мероприятий мы сможем решить вопрос о дальнейшей участи этих участков.</w:t>
      </w:r>
    </w:p>
    <w:p w:rsidR="00537F3A" w:rsidRPr="004D0D09" w:rsidRDefault="00537F3A" w:rsidP="00537F3A">
      <w:pPr>
        <w:pStyle w:val="a3"/>
        <w:jc w:val="center"/>
        <w:rPr>
          <w:sz w:val="28"/>
          <w:szCs w:val="28"/>
        </w:rPr>
      </w:pPr>
      <w:r w:rsidRPr="004D0D09">
        <w:rPr>
          <w:b/>
          <w:sz w:val="28"/>
          <w:szCs w:val="28"/>
          <w:highlight w:val="yellow"/>
        </w:rPr>
        <w:t>Следующим немаловажным вопросом является</w:t>
      </w:r>
      <w:r w:rsidRPr="004D0D09">
        <w:rPr>
          <w:sz w:val="28"/>
          <w:szCs w:val="28"/>
          <w:highlight w:val="yellow"/>
        </w:rPr>
        <w:t xml:space="preserve"> </w:t>
      </w:r>
      <w:r w:rsidRPr="004D0D09">
        <w:rPr>
          <w:rStyle w:val="a4"/>
          <w:sz w:val="28"/>
          <w:szCs w:val="28"/>
          <w:highlight w:val="yellow"/>
        </w:rPr>
        <w:t>обеспечения первичных мер пожарной безопасности, гражданской обороны и защиты населения и территории от чрезвычайных ситуаций.</w:t>
      </w:r>
    </w:p>
    <w:p w:rsidR="00537F3A" w:rsidRPr="00BC30EF" w:rsidRDefault="00537F3A" w:rsidP="00537F3A">
      <w:pPr>
        <w:pStyle w:val="a3"/>
        <w:rPr>
          <w:sz w:val="28"/>
          <w:szCs w:val="28"/>
        </w:rPr>
      </w:pPr>
      <w:r w:rsidRPr="00BC30EF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 xml:space="preserve">Чернолучинского </w:t>
      </w:r>
      <w:r w:rsidRPr="00BC30EF">
        <w:rPr>
          <w:sz w:val="28"/>
          <w:szCs w:val="28"/>
        </w:rPr>
        <w:t xml:space="preserve"> городского поселения за </w:t>
      </w:r>
      <w:r>
        <w:rPr>
          <w:sz w:val="28"/>
          <w:szCs w:val="28"/>
        </w:rPr>
        <w:t xml:space="preserve"> </w:t>
      </w:r>
      <w:r w:rsidRPr="00BC30EF">
        <w:rPr>
          <w:sz w:val="28"/>
          <w:szCs w:val="28"/>
        </w:rPr>
        <w:t xml:space="preserve"> 2014 год</w:t>
      </w:r>
      <w:r>
        <w:rPr>
          <w:sz w:val="28"/>
          <w:szCs w:val="28"/>
        </w:rPr>
        <w:t xml:space="preserve"> сколько-нибудь значительных пожаров не было. Имелись отдельные случаи возгорания мусора и травы.</w:t>
      </w:r>
      <w:r w:rsidRPr="00BC30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537F3A" w:rsidRPr="00BC30EF" w:rsidRDefault="00537F3A" w:rsidP="00537F3A">
      <w:pPr>
        <w:pStyle w:val="a3"/>
        <w:rPr>
          <w:sz w:val="28"/>
          <w:szCs w:val="28"/>
        </w:rPr>
      </w:pPr>
      <w:proofErr w:type="gramStart"/>
      <w:r w:rsidRPr="00BC30EF">
        <w:rPr>
          <w:sz w:val="28"/>
          <w:szCs w:val="28"/>
        </w:rPr>
        <w:t>С целью профилактики правонарушений и нарушений правил пожарной безопасности в быту Администрацией осуществляется мониторинг мест проживания семей ведущих антиобщественный образ жизни, проводится обучение правилам пожарной безопасности и первоочередным действиям при пожаре.</w:t>
      </w:r>
      <w:proofErr w:type="gramEnd"/>
    </w:p>
    <w:p w:rsidR="00537F3A" w:rsidRPr="00BC30EF" w:rsidRDefault="00537F3A" w:rsidP="00537F3A">
      <w:pPr>
        <w:pStyle w:val="a3"/>
        <w:spacing w:after="0" w:afterAutospacing="0"/>
        <w:rPr>
          <w:sz w:val="28"/>
          <w:szCs w:val="28"/>
        </w:rPr>
      </w:pPr>
      <w:r w:rsidRPr="00BC30EF">
        <w:rPr>
          <w:sz w:val="28"/>
          <w:szCs w:val="28"/>
        </w:rPr>
        <w:lastRenderedPageBreak/>
        <w:t xml:space="preserve">При подготовке к особому противопожарному режиму Администрацией </w:t>
      </w:r>
      <w:r>
        <w:rPr>
          <w:sz w:val="28"/>
          <w:szCs w:val="28"/>
        </w:rPr>
        <w:t xml:space="preserve"> </w:t>
      </w:r>
      <w:r w:rsidRPr="00BC30EF">
        <w:rPr>
          <w:sz w:val="28"/>
          <w:szCs w:val="28"/>
        </w:rPr>
        <w:t xml:space="preserve"> поселения выполняются следующие мероприятия:</w:t>
      </w:r>
    </w:p>
    <w:p w:rsidR="00537F3A" w:rsidRPr="00BC30EF" w:rsidRDefault="00537F3A" w:rsidP="00537F3A">
      <w:pPr>
        <w:pStyle w:val="a3"/>
        <w:spacing w:after="0" w:afterAutospacing="0"/>
        <w:rPr>
          <w:sz w:val="28"/>
          <w:szCs w:val="28"/>
        </w:rPr>
      </w:pPr>
      <w:r w:rsidRPr="00BC30EF">
        <w:rPr>
          <w:sz w:val="28"/>
          <w:szCs w:val="28"/>
        </w:rPr>
        <w:t>— установлены предупредительные аншлаги при въезде в лесные массивы;</w:t>
      </w:r>
    </w:p>
    <w:p w:rsidR="00537F3A" w:rsidRPr="00BC30EF" w:rsidRDefault="00537F3A" w:rsidP="00537F3A">
      <w:pPr>
        <w:pStyle w:val="a3"/>
        <w:spacing w:after="0" w:afterAutospacing="0"/>
        <w:rPr>
          <w:sz w:val="28"/>
          <w:szCs w:val="28"/>
        </w:rPr>
      </w:pPr>
      <w:r w:rsidRPr="00BC30EF">
        <w:rPr>
          <w:sz w:val="28"/>
          <w:szCs w:val="28"/>
        </w:rPr>
        <w:t xml:space="preserve">— созданы минерализированные полосы </w:t>
      </w:r>
      <w:r>
        <w:rPr>
          <w:sz w:val="28"/>
          <w:szCs w:val="28"/>
        </w:rPr>
        <w:t>ограждающие поселок  и лесной массив</w:t>
      </w:r>
      <w:r w:rsidRPr="00BC30EF">
        <w:rPr>
          <w:sz w:val="28"/>
          <w:szCs w:val="28"/>
        </w:rPr>
        <w:t>;</w:t>
      </w:r>
    </w:p>
    <w:p w:rsidR="00537F3A" w:rsidRPr="00BC30EF" w:rsidRDefault="00537F3A" w:rsidP="00537F3A">
      <w:pPr>
        <w:pStyle w:val="a3"/>
        <w:spacing w:after="0" w:afterAutospacing="0"/>
        <w:rPr>
          <w:sz w:val="28"/>
          <w:szCs w:val="28"/>
        </w:rPr>
      </w:pPr>
      <w:r w:rsidRPr="00BC30EF">
        <w:rPr>
          <w:sz w:val="28"/>
          <w:szCs w:val="28"/>
        </w:rPr>
        <w:t xml:space="preserve">— проводится патрулирование возможных мест возгорания силами работников Администрации </w:t>
      </w:r>
      <w:r>
        <w:rPr>
          <w:sz w:val="28"/>
          <w:szCs w:val="28"/>
        </w:rPr>
        <w:t xml:space="preserve"> </w:t>
      </w:r>
      <w:r w:rsidRPr="00BC30EF">
        <w:rPr>
          <w:sz w:val="28"/>
          <w:szCs w:val="28"/>
        </w:rPr>
        <w:t xml:space="preserve"> поселения </w:t>
      </w:r>
      <w:r>
        <w:rPr>
          <w:sz w:val="28"/>
          <w:szCs w:val="28"/>
        </w:rPr>
        <w:t xml:space="preserve"> </w:t>
      </w:r>
    </w:p>
    <w:p w:rsidR="00537F3A" w:rsidRPr="0033720B" w:rsidRDefault="00537F3A" w:rsidP="00537F3A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3720B">
        <w:rPr>
          <w:sz w:val="28"/>
          <w:szCs w:val="28"/>
        </w:rPr>
        <w:t>В области информированости населения установлена система оповещения гражданской обороны. Эта система находится в постоянной готовности и систематически проверяется.</w:t>
      </w:r>
    </w:p>
    <w:p w:rsidR="00537F3A" w:rsidRPr="0033720B" w:rsidRDefault="00537F3A" w:rsidP="00537F3A">
      <w:pPr>
        <w:pStyle w:val="a3"/>
        <w:jc w:val="center"/>
        <w:rPr>
          <w:sz w:val="28"/>
          <w:szCs w:val="28"/>
        </w:rPr>
      </w:pPr>
      <w:r w:rsidRPr="0033720B">
        <w:rPr>
          <w:rStyle w:val="a4"/>
          <w:sz w:val="28"/>
          <w:szCs w:val="28"/>
          <w:highlight w:val="yellow"/>
        </w:rPr>
        <w:t>Осуществление мероприятий по обеспечению безопасности людей на водных объектах, охране их жизни и здоровья</w:t>
      </w:r>
    </w:p>
    <w:p w:rsidR="00537F3A" w:rsidRPr="0033720B" w:rsidRDefault="00537F3A" w:rsidP="00537F3A">
      <w:pPr>
        <w:pStyle w:val="a3"/>
        <w:jc w:val="both"/>
        <w:rPr>
          <w:sz w:val="28"/>
          <w:szCs w:val="28"/>
        </w:rPr>
      </w:pPr>
      <w:r w:rsidRPr="0033720B">
        <w:rPr>
          <w:sz w:val="28"/>
          <w:szCs w:val="28"/>
        </w:rPr>
        <w:t> Территория поселения граничит с великой сибирской рекой Иртыш. По берегам этой реки расположены несанкционир</w:t>
      </w:r>
      <w:r>
        <w:rPr>
          <w:sz w:val="28"/>
          <w:szCs w:val="28"/>
        </w:rPr>
        <w:t>ованные пляжи, особенно там, где</w:t>
      </w:r>
      <w:r>
        <w:rPr>
          <w:sz w:val="28"/>
          <w:szCs w:val="28"/>
        </w:rPr>
        <w:tab/>
        <w:t>располагаются</w:t>
      </w:r>
      <w:r>
        <w:rPr>
          <w:sz w:val="28"/>
          <w:szCs w:val="28"/>
        </w:rPr>
        <w:tab/>
        <w:t>предприятия</w:t>
      </w:r>
      <w:r w:rsidRPr="0033720B">
        <w:rPr>
          <w:sz w:val="28"/>
          <w:szCs w:val="28"/>
        </w:rPr>
        <w:t xml:space="preserve">.                                                                                                                                                 </w:t>
      </w:r>
      <w:proofErr w:type="gramStart"/>
      <w:r w:rsidRPr="0033720B">
        <w:rPr>
          <w:sz w:val="28"/>
          <w:szCs w:val="28"/>
        </w:rPr>
        <w:t>В рамках мероприятий по обеспечению безопасности людей на водных объектах, охране их жизни и здоровья  проводилась работа по распостранению наглядной агитации по правилам поведения и спасения людей</w:t>
      </w:r>
      <w:r w:rsidRPr="0033720B">
        <w:rPr>
          <w:b/>
          <w:sz w:val="28"/>
          <w:szCs w:val="28"/>
        </w:rPr>
        <w:t xml:space="preserve">, </w:t>
      </w:r>
      <w:r w:rsidRPr="0033720B">
        <w:rPr>
          <w:sz w:val="28"/>
          <w:szCs w:val="28"/>
        </w:rPr>
        <w:t>в запрещенных местах для купания на реке Иртыш   выставлялись запрещающие знаки «Купание запрещено».</w:t>
      </w:r>
      <w:proofErr w:type="gramEnd"/>
    </w:p>
    <w:p w:rsidR="00537F3A" w:rsidRPr="004D0D09" w:rsidRDefault="00537F3A" w:rsidP="00537F3A">
      <w:pPr>
        <w:jc w:val="center"/>
        <w:rPr>
          <w:rFonts w:ascii="Times New Roman" w:hAnsi="Times New Roman"/>
          <w:b/>
          <w:sz w:val="28"/>
          <w:szCs w:val="28"/>
        </w:rPr>
      </w:pPr>
      <w:r w:rsidRPr="004D0D09">
        <w:rPr>
          <w:rFonts w:ascii="Times New Roman" w:hAnsi="Times New Roman"/>
          <w:b/>
          <w:sz w:val="28"/>
          <w:szCs w:val="28"/>
          <w:highlight w:val="yellow"/>
        </w:rPr>
        <w:t>ОКАЗАНИЕ ЖИЛИЩНО - КОММУНАЛЬНЫХ УСЛУГ НАСЕЛЕНИЮ</w:t>
      </w:r>
    </w:p>
    <w:p w:rsidR="00537F3A" w:rsidRPr="00C05ABA" w:rsidRDefault="00537F3A" w:rsidP="00537F3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5ABA">
        <w:rPr>
          <w:rFonts w:ascii="Times New Roman" w:hAnsi="Times New Roman"/>
          <w:sz w:val="28"/>
          <w:szCs w:val="28"/>
        </w:rPr>
        <w:t xml:space="preserve">      </w:t>
      </w:r>
      <w:r w:rsidRPr="00C05ABA">
        <w:rPr>
          <w:rFonts w:ascii="Times New Roman" w:hAnsi="Times New Roman"/>
          <w:sz w:val="28"/>
          <w:szCs w:val="28"/>
          <w:shd w:val="clear" w:color="auto" w:fill="F5F5F5"/>
        </w:rPr>
        <w:t xml:space="preserve">На территории поселения ведут хозяйственную деятельность 67 предприятий и организаций различных форм собственности, включая индивидуальных предпринимателей, из них 22 предприятия занимаются лечением и оздоровлением взрослых и детей. </w:t>
      </w:r>
      <w:proofErr w:type="gramStart"/>
      <w:r w:rsidRPr="00C05ABA">
        <w:rPr>
          <w:rFonts w:ascii="Times New Roman" w:hAnsi="Times New Roman"/>
          <w:sz w:val="28"/>
          <w:szCs w:val="28"/>
          <w:shd w:val="clear" w:color="auto" w:fill="F5F5F5"/>
        </w:rPr>
        <w:t xml:space="preserve">Крупнейшими налогоплательщиками из них являются СП «Автомобилист» ОАО «Омскавтотранс», ООО «Дом отдыха «Русский лес», СП «Иртышский» ГОУ ВПО ОмГПУ, ООО «Радуга-Тур», ДОЛ «Спутник» ООО АК «Омскагрегат» и многие другие, от которых в 2013г. в бюджет поселения поступило 3,8 млн. руб. налоговых отчислений. </w:t>
      </w:r>
      <w:proofErr w:type="gramEnd"/>
    </w:p>
    <w:p w:rsidR="00537F3A" w:rsidRPr="00C05ABA" w:rsidRDefault="00537F3A" w:rsidP="00537F3A">
      <w:pPr>
        <w:pStyle w:val="a9"/>
        <w:rPr>
          <w:rFonts w:ascii="Times New Roman" w:hAnsi="Times New Roman"/>
          <w:sz w:val="28"/>
          <w:szCs w:val="28"/>
          <w:shd w:val="clear" w:color="auto" w:fill="F5F5F5"/>
        </w:rPr>
      </w:pPr>
      <w:r w:rsidRPr="00C05ABA">
        <w:rPr>
          <w:rFonts w:ascii="Times New Roman" w:hAnsi="Times New Roman"/>
          <w:sz w:val="28"/>
          <w:szCs w:val="28"/>
        </w:rPr>
        <w:t xml:space="preserve">          </w:t>
      </w:r>
      <w:r w:rsidRPr="00C05ABA">
        <w:rPr>
          <w:rFonts w:ascii="Times New Roman" w:hAnsi="Times New Roman"/>
          <w:sz w:val="28"/>
          <w:szCs w:val="28"/>
          <w:shd w:val="clear" w:color="auto" w:fill="F5F5F5"/>
        </w:rPr>
        <w:t>За период с 2007 по 2014  годы в собственность поселения были переданы следующие объекты коммунальной инфраструктуры:</w:t>
      </w:r>
    </w:p>
    <w:p w:rsidR="00537F3A" w:rsidRPr="00C05ABA" w:rsidRDefault="00537F3A" w:rsidP="00537F3A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shd w:val="clear" w:color="auto" w:fill="F5F5F5"/>
        </w:rPr>
      </w:pPr>
      <w:r w:rsidRPr="00C05ABA">
        <w:rPr>
          <w:rFonts w:ascii="Times New Roman" w:hAnsi="Times New Roman"/>
          <w:sz w:val="28"/>
          <w:szCs w:val="28"/>
          <w:shd w:val="clear" w:color="auto" w:fill="F5F5F5"/>
        </w:rPr>
        <w:t>Наружный водопровод – 3538, 0 м.</w:t>
      </w:r>
    </w:p>
    <w:p w:rsidR="00537F3A" w:rsidRPr="00C05ABA" w:rsidRDefault="00537F3A" w:rsidP="00537F3A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shd w:val="clear" w:color="auto" w:fill="F5F5F5"/>
        </w:rPr>
      </w:pPr>
      <w:r w:rsidRPr="00C05ABA">
        <w:rPr>
          <w:rFonts w:ascii="Times New Roman" w:hAnsi="Times New Roman"/>
          <w:sz w:val="28"/>
          <w:szCs w:val="28"/>
          <w:shd w:val="clear" w:color="auto" w:fill="F5F5F5"/>
        </w:rPr>
        <w:t>4 водонапорные башни общим объемом – 200 м3.</w:t>
      </w:r>
    </w:p>
    <w:p w:rsidR="00537F3A" w:rsidRPr="00C05ABA" w:rsidRDefault="00537F3A" w:rsidP="00537F3A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shd w:val="clear" w:color="auto" w:fill="F5F5F5"/>
        </w:rPr>
      </w:pPr>
      <w:r w:rsidRPr="00C05ABA">
        <w:rPr>
          <w:rFonts w:ascii="Times New Roman" w:hAnsi="Times New Roman"/>
          <w:sz w:val="28"/>
          <w:szCs w:val="28"/>
          <w:shd w:val="clear" w:color="auto" w:fill="F5F5F5"/>
        </w:rPr>
        <w:t>Наружная канализация – 1177,7 м.</w:t>
      </w:r>
    </w:p>
    <w:p w:rsidR="00537F3A" w:rsidRPr="00C05ABA" w:rsidRDefault="00537F3A" w:rsidP="00537F3A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shd w:val="clear" w:color="auto" w:fill="F5F5F5"/>
        </w:rPr>
      </w:pPr>
      <w:r w:rsidRPr="00C05ABA">
        <w:rPr>
          <w:rFonts w:ascii="Times New Roman" w:hAnsi="Times New Roman"/>
          <w:sz w:val="28"/>
          <w:szCs w:val="28"/>
          <w:shd w:val="clear" w:color="auto" w:fill="F5F5F5"/>
        </w:rPr>
        <w:t>Канализация напорная от здания КНС до полигона – 2130,0 м.</w:t>
      </w:r>
    </w:p>
    <w:p w:rsidR="00537F3A" w:rsidRPr="00C05ABA" w:rsidRDefault="00537F3A" w:rsidP="00537F3A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shd w:val="clear" w:color="auto" w:fill="F5F5F5"/>
        </w:rPr>
      </w:pPr>
      <w:r w:rsidRPr="00C05ABA">
        <w:rPr>
          <w:rFonts w:ascii="Times New Roman" w:hAnsi="Times New Roman"/>
          <w:sz w:val="28"/>
          <w:szCs w:val="28"/>
          <w:shd w:val="clear" w:color="auto" w:fill="F5F5F5"/>
        </w:rPr>
        <w:t>Канализация самотечная – 6658,0 м.</w:t>
      </w:r>
    </w:p>
    <w:p w:rsidR="00537F3A" w:rsidRPr="00C05ABA" w:rsidRDefault="00537F3A" w:rsidP="00537F3A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shd w:val="clear" w:color="auto" w:fill="F5F5F5"/>
        </w:rPr>
      </w:pPr>
      <w:r w:rsidRPr="00C05ABA">
        <w:rPr>
          <w:rFonts w:ascii="Times New Roman" w:hAnsi="Times New Roman"/>
          <w:sz w:val="28"/>
          <w:szCs w:val="28"/>
          <w:shd w:val="clear" w:color="auto" w:fill="F5F5F5"/>
        </w:rPr>
        <w:t>Теплотрасса с холодной водой – 4521,5 м.</w:t>
      </w:r>
    </w:p>
    <w:p w:rsidR="00537F3A" w:rsidRPr="00C05ABA" w:rsidRDefault="00537F3A" w:rsidP="00537F3A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shd w:val="clear" w:color="auto" w:fill="F5F5F5"/>
        </w:rPr>
      </w:pPr>
      <w:r w:rsidRPr="00C05ABA">
        <w:rPr>
          <w:rFonts w:ascii="Times New Roman" w:hAnsi="Times New Roman"/>
          <w:sz w:val="28"/>
          <w:szCs w:val="28"/>
          <w:shd w:val="clear" w:color="auto" w:fill="F5F5F5"/>
        </w:rPr>
        <w:lastRenderedPageBreak/>
        <w:t>Артезианские скважины – 11 штук.</w:t>
      </w:r>
    </w:p>
    <w:p w:rsidR="00537F3A" w:rsidRPr="00C05ABA" w:rsidRDefault="00537F3A" w:rsidP="00537F3A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shd w:val="clear" w:color="auto" w:fill="F5F5F5"/>
        </w:rPr>
      </w:pPr>
      <w:r w:rsidRPr="00C05ABA">
        <w:rPr>
          <w:rFonts w:ascii="Times New Roman" w:hAnsi="Times New Roman"/>
          <w:sz w:val="28"/>
          <w:szCs w:val="28"/>
          <w:shd w:val="clear" w:color="auto" w:fill="F5F5F5"/>
        </w:rPr>
        <w:t>Дороги  - 17,0 км.</w:t>
      </w:r>
    </w:p>
    <w:p w:rsidR="00537F3A" w:rsidRDefault="00537F3A" w:rsidP="00537F3A">
      <w:pPr>
        <w:pStyle w:val="a9"/>
        <w:rPr>
          <w:rFonts w:ascii="Times New Roman" w:hAnsi="Times New Roman"/>
          <w:sz w:val="28"/>
          <w:szCs w:val="28"/>
          <w:shd w:val="clear" w:color="auto" w:fill="F5F5F5"/>
        </w:rPr>
      </w:pPr>
      <w:r w:rsidRPr="00C05ABA">
        <w:rPr>
          <w:rFonts w:ascii="Times New Roman" w:hAnsi="Times New Roman"/>
          <w:sz w:val="28"/>
          <w:szCs w:val="28"/>
          <w:shd w:val="clear" w:color="auto" w:fill="F5F5F5"/>
        </w:rPr>
        <w:t xml:space="preserve">          Одним из значимых вопросов местного самоуправления по 131-ФЗ является содержание дорог общего пользования, особенно это актуально в зимний период, протяженность дорог на территории поселения составляет 17,0 км.  Не имея в собственности специальной дорожной техники, Администрация поселения заключила договора на обслуживание дорог  в зимнее время на сумму 70,0 тыс. руб. с Государственным предприятием Омской области  «ДРСУ – 1» </w:t>
      </w:r>
      <w:proofErr w:type="gramStart"/>
      <w:r w:rsidRPr="00C05ABA">
        <w:rPr>
          <w:rFonts w:ascii="Times New Roman" w:hAnsi="Times New Roman"/>
          <w:sz w:val="28"/>
          <w:szCs w:val="28"/>
          <w:shd w:val="clear" w:color="auto" w:fill="F5F5F5"/>
        </w:rPr>
        <w:t>и ООО</w:t>
      </w:r>
      <w:proofErr w:type="gramEnd"/>
      <w:r w:rsidRPr="00C05ABA">
        <w:rPr>
          <w:rFonts w:ascii="Times New Roman" w:hAnsi="Times New Roman"/>
          <w:sz w:val="28"/>
          <w:szCs w:val="28"/>
          <w:shd w:val="clear" w:color="auto" w:fill="F5F5F5"/>
        </w:rPr>
        <w:t xml:space="preserve"> ЖКХ «Чернолучинское», которые были успешно реализованы в течение зимнего периода.</w:t>
      </w:r>
    </w:p>
    <w:p w:rsidR="00537F3A" w:rsidRPr="00C05ABA" w:rsidRDefault="00537F3A" w:rsidP="00537F3A">
      <w:pPr>
        <w:pStyle w:val="a9"/>
        <w:jc w:val="center"/>
        <w:rPr>
          <w:rFonts w:ascii="Times New Roman" w:hAnsi="Times New Roman"/>
          <w:sz w:val="28"/>
          <w:szCs w:val="28"/>
          <w:shd w:val="clear" w:color="auto" w:fill="F5F5F5"/>
        </w:rPr>
      </w:pPr>
      <w:r w:rsidRPr="004D0D09">
        <w:rPr>
          <w:rFonts w:ascii="Times New Roman" w:hAnsi="Times New Roman"/>
          <w:sz w:val="28"/>
          <w:szCs w:val="28"/>
          <w:shd w:val="clear" w:color="auto" w:fill="F5F5F5"/>
        </w:rPr>
        <w:object w:dxaOrig="5594" w:dyaOrig="41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2pt;height:195.6pt" o:ole="">
            <v:imagedata r:id="rId5" o:title=""/>
          </v:shape>
          <o:OLEObject Type="Embed" ProgID="PowerPoint.Slide.12" ShapeID="_x0000_i1025" DrawAspect="Content" ObjectID="_1505554438" r:id="rId6"/>
        </w:object>
      </w:r>
    </w:p>
    <w:p w:rsidR="00537F3A" w:rsidRDefault="00537F3A" w:rsidP="00537F3A">
      <w:pPr>
        <w:pStyle w:val="a9"/>
        <w:rPr>
          <w:rFonts w:ascii="Times New Roman" w:hAnsi="Times New Roman"/>
          <w:sz w:val="28"/>
          <w:szCs w:val="28"/>
          <w:shd w:val="clear" w:color="auto" w:fill="F5F5F5"/>
        </w:rPr>
      </w:pPr>
      <w:r w:rsidRPr="00C05ABA">
        <w:rPr>
          <w:rFonts w:ascii="Times New Roman" w:hAnsi="Times New Roman"/>
          <w:sz w:val="28"/>
          <w:szCs w:val="28"/>
          <w:shd w:val="clear" w:color="auto" w:fill="F5F5F5"/>
        </w:rPr>
        <w:t xml:space="preserve">        Действует ранее достигнутое  Соглашение по взаимодействию предприятий и организаций, расположенных на территории поселения по содержанию дорог и надо отметить, что большинство предприятий принимают самое активное участие в его реализации, </w:t>
      </w:r>
      <w:proofErr w:type="gramStart"/>
      <w:r w:rsidRPr="00C05ABA">
        <w:rPr>
          <w:rFonts w:ascii="Times New Roman" w:hAnsi="Times New Roman"/>
          <w:sz w:val="28"/>
          <w:szCs w:val="28"/>
          <w:shd w:val="clear" w:color="auto" w:fill="F5F5F5"/>
        </w:rPr>
        <w:t>это</w:t>
      </w:r>
      <w:proofErr w:type="gramEnd"/>
      <w:r w:rsidRPr="00C05ABA">
        <w:rPr>
          <w:rFonts w:ascii="Times New Roman" w:hAnsi="Times New Roman"/>
          <w:sz w:val="28"/>
          <w:szCs w:val="28"/>
          <w:shd w:val="clear" w:color="auto" w:fill="F5F5F5"/>
        </w:rPr>
        <w:t xml:space="preserve"> прежде всего </w:t>
      </w:r>
      <w:r>
        <w:rPr>
          <w:rFonts w:ascii="Times New Roman" w:hAnsi="Times New Roman"/>
          <w:sz w:val="28"/>
          <w:szCs w:val="28"/>
          <w:shd w:val="clear" w:color="auto" w:fill="F5F5F5"/>
        </w:rPr>
        <w:t xml:space="preserve">              </w:t>
      </w:r>
      <w:r w:rsidRPr="00C05ABA">
        <w:rPr>
          <w:rFonts w:ascii="Times New Roman" w:hAnsi="Times New Roman"/>
          <w:sz w:val="28"/>
          <w:szCs w:val="28"/>
          <w:shd w:val="clear" w:color="auto" w:fill="F5F5F5"/>
        </w:rPr>
        <w:t>ГК «Сказка» (директор Оркиш С.Н.).</w:t>
      </w:r>
      <w:r>
        <w:rPr>
          <w:rFonts w:ascii="Times New Roman" w:hAnsi="Times New Roman"/>
          <w:sz w:val="28"/>
          <w:szCs w:val="28"/>
          <w:shd w:val="clear" w:color="auto" w:fill="F5F5F5"/>
        </w:rPr>
        <w:t xml:space="preserve">  </w:t>
      </w:r>
      <w:r w:rsidRPr="00C05ABA">
        <w:rPr>
          <w:rFonts w:ascii="Times New Roman" w:hAnsi="Times New Roman"/>
          <w:sz w:val="28"/>
          <w:szCs w:val="28"/>
          <w:shd w:val="clear" w:color="auto" w:fill="F5F5F5"/>
        </w:rPr>
        <w:t xml:space="preserve">СП «Автомобилист» (директор, депутат местного Совета Поляков В.И.), База отдыха УВД Омской области (директор Токарев А.Г.), </w:t>
      </w:r>
    </w:p>
    <w:p w:rsidR="00537F3A" w:rsidRPr="00C05ABA" w:rsidRDefault="00537F3A" w:rsidP="00537F3A">
      <w:pPr>
        <w:pStyle w:val="a9"/>
        <w:rPr>
          <w:rFonts w:ascii="Times New Roman" w:hAnsi="Times New Roman"/>
          <w:sz w:val="28"/>
          <w:szCs w:val="28"/>
          <w:shd w:val="clear" w:color="auto" w:fill="F5F5F5"/>
        </w:rPr>
      </w:pPr>
      <w:r w:rsidRPr="00B9403F">
        <w:rPr>
          <w:rFonts w:ascii="Times New Roman" w:hAnsi="Times New Roman"/>
          <w:noProof/>
          <w:sz w:val="28"/>
          <w:szCs w:val="28"/>
          <w:shd w:val="clear" w:color="auto" w:fill="F5F5F5"/>
        </w:rPr>
        <w:drawing>
          <wp:inline distT="0" distB="0" distL="0" distR="0">
            <wp:extent cx="1663446" cy="1975104"/>
            <wp:effectExtent l="19050" t="0" r="0" b="0"/>
            <wp:docPr id="1" name="Рисунок 1" descr="D:\Documents and Settings\Admin\Рабочий стол\мочный ремонт Чернолуч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:\Documents and Settings\Admin\Рабочий стол\мочный ремонт Чернолучие.jpg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90" cy="197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03F">
        <w:rPr>
          <w:rFonts w:eastAsia="Calibri"/>
          <w:noProof/>
        </w:rPr>
        <w:t xml:space="preserve"> </w:t>
      </w:r>
      <w:r w:rsidRPr="00B9403F">
        <w:rPr>
          <w:rFonts w:ascii="Times New Roman" w:hAnsi="Times New Roman"/>
          <w:noProof/>
          <w:sz w:val="28"/>
          <w:szCs w:val="28"/>
          <w:shd w:val="clear" w:color="auto" w:fill="F5F5F5"/>
        </w:rPr>
        <w:drawing>
          <wp:inline distT="0" distB="0" distL="0" distR="0">
            <wp:extent cx="1860957" cy="1972204"/>
            <wp:effectExtent l="19050" t="0" r="5943" b="0"/>
            <wp:docPr id="2" name="Рисунок 2" descr="E:\Фотографии\2015\Благоустройство дорог\Ямочный ремонт\SUNP0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E:\Фотографии\2015\Благоустройство дорог\Ямочный ремонт\SUNP0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27" cy="1974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9403F">
        <w:rPr>
          <w:rFonts w:eastAsia="Calibri"/>
          <w:noProof/>
        </w:rPr>
        <w:t xml:space="preserve"> </w:t>
      </w:r>
      <w:r w:rsidRPr="00B9403F">
        <w:rPr>
          <w:rFonts w:eastAsia="Calibri"/>
          <w:noProof/>
        </w:rPr>
        <w:drawing>
          <wp:inline distT="0" distB="0" distL="0" distR="0">
            <wp:extent cx="2248662" cy="1975061"/>
            <wp:effectExtent l="19050" t="0" r="0" b="0"/>
            <wp:docPr id="3" name="Рисунок 3" descr="E:\Фотографии\2013\Дорога рем\SUNP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E:\Фотографии\2013\Дорога рем\SUNP0026.JPG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97" cy="197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F3A" w:rsidRDefault="00537F3A" w:rsidP="00537F3A">
      <w:pPr>
        <w:pStyle w:val="a9"/>
        <w:jc w:val="center"/>
        <w:rPr>
          <w:rFonts w:ascii="Times New Roman" w:hAnsi="Times New Roman"/>
          <w:sz w:val="28"/>
          <w:szCs w:val="28"/>
          <w:shd w:val="clear" w:color="auto" w:fill="F5F5F5"/>
        </w:rPr>
      </w:pPr>
      <w:r>
        <w:rPr>
          <w:rFonts w:ascii="Times New Roman" w:hAnsi="Times New Roman"/>
          <w:sz w:val="28"/>
          <w:szCs w:val="28"/>
          <w:shd w:val="clear" w:color="auto" w:fill="F5F5F5"/>
        </w:rPr>
        <w:t>Ямочный р</w:t>
      </w:r>
      <w:r w:rsidRPr="00B9403F">
        <w:rPr>
          <w:rFonts w:ascii="Times New Roman" w:hAnsi="Times New Roman"/>
          <w:sz w:val="28"/>
          <w:szCs w:val="28"/>
          <w:shd w:val="clear" w:color="auto" w:fill="F5F5F5"/>
        </w:rPr>
        <w:t xml:space="preserve">емонт дорог по ул. </w:t>
      </w:r>
      <w:proofErr w:type="gramStart"/>
      <w:r w:rsidRPr="00B9403F">
        <w:rPr>
          <w:rFonts w:ascii="Times New Roman" w:hAnsi="Times New Roman"/>
          <w:sz w:val="28"/>
          <w:szCs w:val="28"/>
          <w:shd w:val="clear" w:color="auto" w:fill="F5F5F5"/>
        </w:rPr>
        <w:t>Торговая</w:t>
      </w:r>
      <w:proofErr w:type="gramEnd"/>
      <w:r w:rsidRPr="00B9403F">
        <w:rPr>
          <w:rFonts w:ascii="Times New Roman" w:hAnsi="Times New Roman"/>
          <w:sz w:val="28"/>
          <w:szCs w:val="28"/>
          <w:shd w:val="clear" w:color="auto" w:fill="F5F5F5"/>
        </w:rPr>
        <w:t>, Советская, Курортная, Пионерская</w:t>
      </w:r>
    </w:p>
    <w:p w:rsidR="00537F3A" w:rsidRPr="00B9403F" w:rsidRDefault="00537F3A" w:rsidP="00537F3A">
      <w:pPr>
        <w:pStyle w:val="a9"/>
        <w:jc w:val="center"/>
        <w:rPr>
          <w:rFonts w:ascii="Times New Roman" w:hAnsi="Times New Roman"/>
          <w:sz w:val="28"/>
          <w:szCs w:val="28"/>
          <w:shd w:val="clear" w:color="auto" w:fill="F5F5F5"/>
        </w:rPr>
      </w:pPr>
    </w:p>
    <w:p w:rsidR="00537F3A" w:rsidRDefault="00537F3A" w:rsidP="00537F3A">
      <w:pPr>
        <w:pStyle w:val="a9"/>
        <w:rPr>
          <w:rFonts w:ascii="Times New Roman" w:hAnsi="Times New Roman"/>
          <w:color w:val="FF0000"/>
          <w:sz w:val="28"/>
          <w:szCs w:val="28"/>
          <w:shd w:val="clear" w:color="auto" w:fill="F5F5F5"/>
        </w:rPr>
      </w:pPr>
      <w:r>
        <w:rPr>
          <w:rFonts w:ascii="Times New Roman" w:hAnsi="Times New Roman"/>
          <w:sz w:val="28"/>
          <w:szCs w:val="28"/>
          <w:shd w:val="clear" w:color="auto" w:fill="F5F5F5"/>
        </w:rPr>
        <w:t xml:space="preserve">    В 2014</w:t>
      </w:r>
      <w:r w:rsidRPr="00C05ABA">
        <w:rPr>
          <w:rFonts w:ascii="Times New Roman" w:hAnsi="Times New Roman"/>
          <w:sz w:val="28"/>
          <w:szCs w:val="28"/>
          <w:shd w:val="clear" w:color="auto" w:fill="F5F5F5"/>
        </w:rPr>
        <w:t xml:space="preserve"> году был</w:t>
      </w:r>
      <w:r>
        <w:rPr>
          <w:rFonts w:ascii="Times New Roman" w:hAnsi="Times New Roman"/>
          <w:sz w:val="28"/>
          <w:szCs w:val="28"/>
          <w:shd w:val="clear" w:color="auto" w:fill="F5F5F5"/>
        </w:rPr>
        <w:t>а</w:t>
      </w:r>
      <w:r w:rsidRPr="00C05ABA">
        <w:rPr>
          <w:rFonts w:ascii="Times New Roman" w:hAnsi="Times New Roman"/>
          <w:sz w:val="28"/>
          <w:szCs w:val="28"/>
          <w:shd w:val="clear" w:color="auto" w:fill="F5F5F5"/>
        </w:rPr>
        <w:t xml:space="preserve"> проведен</w:t>
      </w:r>
      <w:r>
        <w:rPr>
          <w:rFonts w:ascii="Times New Roman" w:hAnsi="Times New Roman"/>
          <w:sz w:val="28"/>
          <w:szCs w:val="28"/>
          <w:shd w:val="clear" w:color="auto" w:fill="F5F5F5"/>
        </w:rPr>
        <w:t>а</w:t>
      </w:r>
      <w:r w:rsidRPr="00C05ABA">
        <w:rPr>
          <w:rFonts w:ascii="Times New Roman" w:hAnsi="Times New Roman"/>
          <w:sz w:val="28"/>
          <w:szCs w:val="28"/>
          <w:shd w:val="clear" w:color="auto" w:fill="F5F5F5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5F5F5"/>
        </w:rPr>
        <w:t xml:space="preserve"> отсыпка обочин дороги. Всего за летне- осенний период на обочины нашей главной дороги</w:t>
      </w:r>
      <w:r w:rsidRPr="00C05ABA">
        <w:rPr>
          <w:rFonts w:ascii="Times New Roman" w:hAnsi="Times New Roman"/>
          <w:sz w:val="28"/>
          <w:szCs w:val="28"/>
          <w:shd w:val="clear" w:color="auto" w:fill="F5F5F5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5F5F5"/>
        </w:rPr>
        <w:t>было вывезено более 150 КаМАзов</w:t>
      </w:r>
      <w:proofErr w:type="gramStart"/>
      <w:r>
        <w:rPr>
          <w:rFonts w:ascii="Times New Roman" w:hAnsi="Times New Roman"/>
          <w:sz w:val="28"/>
          <w:szCs w:val="28"/>
          <w:shd w:val="clear" w:color="auto" w:fill="F5F5F5"/>
        </w:rPr>
        <w:t>.У</w:t>
      </w:r>
      <w:proofErr w:type="gramEnd"/>
      <w:r w:rsidRPr="00C05ABA">
        <w:rPr>
          <w:rFonts w:ascii="Times New Roman" w:hAnsi="Times New Roman"/>
          <w:sz w:val="28"/>
          <w:szCs w:val="28"/>
          <w:shd w:val="clear" w:color="auto" w:fill="F5F5F5"/>
        </w:rPr>
        <w:t xml:space="preserve">становлено </w:t>
      </w:r>
      <w:r>
        <w:rPr>
          <w:rFonts w:ascii="Times New Roman" w:hAnsi="Times New Roman"/>
          <w:sz w:val="28"/>
          <w:szCs w:val="28"/>
          <w:shd w:val="clear" w:color="auto" w:fill="F5F5F5"/>
        </w:rPr>
        <w:t>более 40 дорожных знаков.Р</w:t>
      </w:r>
      <w:r w:rsidRPr="00C05ABA">
        <w:rPr>
          <w:rFonts w:ascii="Times New Roman" w:hAnsi="Times New Roman"/>
          <w:sz w:val="28"/>
          <w:szCs w:val="28"/>
          <w:shd w:val="clear" w:color="auto" w:fill="F5F5F5"/>
        </w:rPr>
        <w:t>аботы по благоустройству</w:t>
      </w:r>
      <w:r>
        <w:rPr>
          <w:rFonts w:ascii="Times New Roman" w:hAnsi="Times New Roman"/>
          <w:sz w:val="28"/>
          <w:szCs w:val="28"/>
          <w:shd w:val="clear" w:color="auto" w:fill="F5F5F5"/>
        </w:rPr>
        <w:t xml:space="preserve"> дорог будут продолжены и в 2015</w:t>
      </w:r>
      <w:r w:rsidRPr="00C05ABA">
        <w:rPr>
          <w:rFonts w:ascii="Times New Roman" w:hAnsi="Times New Roman"/>
          <w:sz w:val="28"/>
          <w:szCs w:val="28"/>
          <w:shd w:val="clear" w:color="auto" w:fill="F5F5F5"/>
        </w:rPr>
        <w:t xml:space="preserve"> году.</w:t>
      </w:r>
      <w:r>
        <w:rPr>
          <w:rFonts w:ascii="Times New Roman" w:hAnsi="Times New Roman"/>
          <w:sz w:val="28"/>
          <w:szCs w:val="28"/>
          <w:shd w:val="clear" w:color="auto" w:fill="F5F5F5"/>
        </w:rPr>
        <w:t xml:space="preserve">                                      </w:t>
      </w:r>
      <w:r>
        <w:rPr>
          <w:rFonts w:ascii="Times New Roman" w:hAnsi="Times New Roman"/>
          <w:color w:val="FF0000"/>
          <w:sz w:val="28"/>
          <w:szCs w:val="28"/>
          <w:shd w:val="clear" w:color="auto" w:fill="F5F5F5"/>
        </w:rPr>
        <w:t xml:space="preserve"> </w:t>
      </w:r>
    </w:p>
    <w:p w:rsidR="00537F3A" w:rsidRDefault="00537F3A" w:rsidP="00537F3A">
      <w:pPr>
        <w:pStyle w:val="a9"/>
        <w:rPr>
          <w:rFonts w:ascii="Times New Roman" w:hAnsi="Times New Roman"/>
          <w:color w:val="FF0000"/>
          <w:sz w:val="28"/>
          <w:szCs w:val="28"/>
          <w:shd w:val="clear" w:color="auto" w:fill="F5F5F5"/>
        </w:rPr>
      </w:pPr>
      <w:r w:rsidRPr="00B9403F">
        <w:rPr>
          <w:rFonts w:ascii="Times New Roman" w:hAnsi="Times New Roman"/>
          <w:noProof/>
          <w:color w:val="FF0000"/>
          <w:sz w:val="28"/>
          <w:szCs w:val="28"/>
          <w:shd w:val="clear" w:color="auto" w:fill="F5F5F5"/>
        </w:rPr>
        <w:lastRenderedPageBreak/>
        <w:drawing>
          <wp:inline distT="0" distB="0" distL="0" distR="0">
            <wp:extent cx="2226716" cy="1580083"/>
            <wp:effectExtent l="19050" t="0" r="2134" b="0"/>
            <wp:docPr id="4" name="Рисунок 4" descr="E:\Фотографии\2014\Отсыпка дороги 04.06.22014\DCAM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E:\Фотографии\2014\Отсыпка дороги 04.06.22014\DCAM0026.JPG"/>
                    <pic:cNvPicPr>
                      <a:picLocks noGr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22" cy="157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03F">
        <w:rPr>
          <w:rFonts w:eastAsia="Calibri"/>
          <w:noProof/>
        </w:rPr>
        <w:t xml:space="preserve"> </w:t>
      </w:r>
      <w:r w:rsidRPr="00B9403F">
        <w:rPr>
          <w:rFonts w:ascii="Times New Roman" w:hAnsi="Times New Roman"/>
          <w:noProof/>
          <w:color w:val="FF0000"/>
          <w:sz w:val="28"/>
          <w:szCs w:val="28"/>
          <w:shd w:val="clear" w:color="auto" w:fill="F5F5F5"/>
        </w:rPr>
        <w:drawing>
          <wp:inline distT="0" distB="0" distL="0" distR="0">
            <wp:extent cx="1685391" cy="1580083"/>
            <wp:effectExtent l="19050" t="0" r="0" b="0"/>
            <wp:docPr id="5" name="Рисунок 5" descr="E:\Фотографии\2014\РЕМОНТ ДОРОГИ\Грейдирование 20.06.2014\SUNP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E:\Фотографии\2014\РЕМОНТ ДОРОГИ\Грейдирование 20.06.2014\SUNP0012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43" cy="158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03F">
        <w:rPr>
          <w:rFonts w:eastAsia="Calibri"/>
          <w:noProof/>
        </w:rPr>
        <w:t xml:space="preserve"> </w:t>
      </w:r>
      <w:r w:rsidRPr="00B9403F">
        <w:rPr>
          <w:rFonts w:eastAsia="Calibri"/>
          <w:noProof/>
        </w:rPr>
        <w:drawing>
          <wp:inline distT="0" distB="0" distL="0" distR="0">
            <wp:extent cx="1868270" cy="1580083"/>
            <wp:effectExtent l="19050" t="0" r="0" b="0"/>
            <wp:docPr id="6" name="Рисунок 6" descr="E:\Фотографии\2014\РЕМОНТ ДОРОГИ\Ремонт дороги 06.06.2014\DCAM00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E:\Фотографии\2014\РЕМОНТ ДОРОГИ\Ремонт дороги 06.06.2014\DCAM0074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70" cy="15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F3A" w:rsidRDefault="00537F3A" w:rsidP="00537F3A">
      <w:pPr>
        <w:pStyle w:val="a9"/>
        <w:rPr>
          <w:rFonts w:ascii="Times New Roman" w:hAnsi="Times New Roman"/>
          <w:sz w:val="28"/>
          <w:szCs w:val="28"/>
          <w:shd w:val="clear" w:color="auto" w:fill="F5F5F5"/>
        </w:rPr>
      </w:pPr>
    </w:p>
    <w:p w:rsidR="00537F3A" w:rsidRPr="00626A3B" w:rsidRDefault="00537F3A" w:rsidP="00537F3A">
      <w:pPr>
        <w:pStyle w:val="a9"/>
        <w:rPr>
          <w:rFonts w:ascii="Times New Roman" w:hAnsi="Times New Roman"/>
          <w:b/>
          <w:sz w:val="28"/>
          <w:szCs w:val="28"/>
          <w:u w:val="single"/>
          <w:shd w:val="clear" w:color="auto" w:fill="F5F5F5"/>
        </w:rPr>
      </w:pPr>
      <w:r w:rsidRPr="00626A3B">
        <w:rPr>
          <w:rFonts w:ascii="Times New Roman" w:hAnsi="Times New Roman"/>
          <w:b/>
          <w:sz w:val="28"/>
          <w:szCs w:val="28"/>
          <w:u w:val="single"/>
          <w:shd w:val="clear" w:color="auto" w:fill="F5F5F5"/>
        </w:rPr>
        <w:t xml:space="preserve">Несколько слов  о </w:t>
      </w:r>
      <w:proofErr w:type="gramStart"/>
      <w:r w:rsidRPr="00626A3B">
        <w:rPr>
          <w:rFonts w:ascii="Times New Roman" w:hAnsi="Times New Roman"/>
          <w:b/>
          <w:sz w:val="28"/>
          <w:szCs w:val="28"/>
          <w:u w:val="single"/>
          <w:shd w:val="clear" w:color="auto" w:fill="F5F5F5"/>
        </w:rPr>
        <w:t>наболевшем</w:t>
      </w:r>
      <w:proofErr w:type="gramEnd"/>
      <w:r w:rsidRPr="00626A3B">
        <w:rPr>
          <w:rFonts w:ascii="Times New Roman" w:hAnsi="Times New Roman"/>
          <w:b/>
          <w:sz w:val="28"/>
          <w:szCs w:val="28"/>
          <w:u w:val="single"/>
          <w:shd w:val="clear" w:color="auto" w:fill="F5F5F5"/>
        </w:rPr>
        <w:t xml:space="preserve">. </w:t>
      </w:r>
    </w:p>
    <w:p w:rsidR="00537F3A" w:rsidRPr="00C05ABA" w:rsidRDefault="00537F3A" w:rsidP="00537F3A">
      <w:pPr>
        <w:pStyle w:val="a9"/>
        <w:rPr>
          <w:rFonts w:ascii="Times New Roman" w:hAnsi="Times New Roman"/>
          <w:sz w:val="28"/>
          <w:szCs w:val="28"/>
          <w:shd w:val="clear" w:color="auto" w:fill="F5F5F5"/>
        </w:rPr>
      </w:pPr>
      <w:r w:rsidRPr="00FE238A">
        <w:rPr>
          <w:rFonts w:ascii="Times New Roman" w:hAnsi="Times New Roman"/>
          <w:sz w:val="28"/>
          <w:szCs w:val="28"/>
          <w:shd w:val="clear" w:color="auto" w:fill="F5F5F5"/>
        </w:rPr>
        <w:t>Жители нашего поселка часто обращаются в различные инстанции по поводу того, что унас нет тротуара, а тот который есть, не чистится в зимнее время.</w:t>
      </w:r>
      <w:r>
        <w:rPr>
          <w:rFonts w:ascii="Times New Roman" w:hAnsi="Times New Roman"/>
          <w:sz w:val="28"/>
          <w:szCs w:val="28"/>
          <w:shd w:val="clear" w:color="auto" w:fill="F5F5F5"/>
        </w:rPr>
        <w:t xml:space="preserve"> И это верно. Та пешеходная дорожка, которая лежит от средней школы до Дома отдыха «Русский лес» проложена еще в советское время. Но она не входит в систему дорожной сети. Наша задача оформить этот тротуар в собственность  поселения и тогда мы сможем из нашего </w:t>
      </w:r>
      <w:r w:rsidR="00C74560">
        <w:rPr>
          <w:rFonts w:ascii="Times New Roman" w:hAnsi="Times New Roman"/>
          <w:sz w:val="28"/>
          <w:szCs w:val="28"/>
          <w:shd w:val="clear" w:color="auto" w:fill="F5F5F5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5F5F5"/>
        </w:rPr>
        <w:t xml:space="preserve"> бюджета выделить средства на его содержание.  </w:t>
      </w:r>
    </w:p>
    <w:p w:rsidR="00537F3A" w:rsidRDefault="00537F3A" w:rsidP="00537F3A">
      <w:pPr>
        <w:pStyle w:val="a9"/>
        <w:rPr>
          <w:rFonts w:ascii="Times New Roman" w:hAnsi="Times New Roman"/>
          <w:sz w:val="28"/>
          <w:szCs w:val="28"/>
        </w:rPr>
      </w:pPr>
      <w:r w:rsidRPr="00C05ABA">
        <w:rPr>
          <w:rFonts w:ascii="Times New Roman" w:hAnsi="Times New Roman"/>
          <w:sz w:val="28"/>
          <w:szCs w:val="28"/>
        </w:rPr>
        <w:t xml:space="preserve">           Одним из основных вопросов местного значения является вопрос </w:t>
      </w:r>
      <w:r w:rsidRPr="00626A3B">
        <w:rPr>
          <w:rFonts w:ascii="Times New Roman" w:hAnsi="Times New Roman"/>
          <w:b/>
          <w:sz w:val="28"/>
          <w:szCs w:val="28"/>
          <w:u w:val="single"/>
        </w:rPr>
        <w:t>снабжения населения питьевой водой.</w:t>
      </w:r>
    </w:p>
    <w:p w:rsidR="00537F3A" w:rsidRPr="00C25A01" w:rsidRDefault="00537F3A" w:rsidP="00537F3A">
      <w:pPr>
        <w:pStyle w:val="a9"/>
        <w:rPr>
          <w:rFonts w:ascii="Times New Roman" w:hAnsi="Times New Roman"/>
          <w:sz w:val="28"/>
          <w:szCs w:val="28"/>
        </w:rPr>
      </w:pPr>
      <w:r w:rsidRPr="00C25A01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64563" cy="1419148"/>
            <wp:effectExtent l="19050" t="0" r="2237" b="0"/>
            <wp:docPr id="7" name="Рисунок 1" descr="E:\МУНИЦИПАЛЬНОЕ ИМУЩЕСТВО\КОПИИ    ФОТО\Водонапорные башни\Водонапорная башня 2 ул. Торговая\Водонапорная башня ул. Торговая 17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УНИЦИПАЛЬНОЕ ИМУЩЕСТВО\КОПИИ    ФОТО\Водонапорные башни\Водонапорная башня 2 ул. Торговая\Водонапорная башня ул. Торговая 17 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98" cy="142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5A01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053590" cy="1404519"/>
            <wp:effectExtent l="19050" t="0" r="0" b="0"/>
            <wp:docPr id="8" name="Рисунок 2" descr="E:\МУНИЦИПАЛЬНОЕ ИМУЩЕСТВО\КОПИИ    ФОТО\Водонапорные башни\Водонапорная башня  №3 Иртышский 15-а\Водонапорная башня с.п. Иртышский\CIMG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УНИЦИПАЛЬНОЕ ИМУЩЕСТВО\КОПИИ    ФОТО\Водонапорные башни\Водонапорная башня  №3 Иртышский 15-а\Водонапорная башня с.п. Иртышский\CIMG4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590" cy="140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5A01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51305" cy="1397970"/>
            <wp:effectExtent l="19050" t="0" r="0" b="0"/>
            <wp:docPr id="10" name="Рисунок 4" descr="D:\Documents and Settings\Admin\Рабочий стол\Водонапорная башня по ул. Советская 5 -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Водонапорная башня по ул. Советская 5 -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338" cy="140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5A01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917296" cy="1395050"/>
            <wp:effectExtent l="19050" t="0" r="0" b="0"/>
            <wp:docPr id="11" name="Рисунок 5" descr="D:\Documents and Settings\Admin\Рабочий стол\Фото объ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Фото объект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56" cy="139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F3A" w:rsidRPr="00C05ABA" w:rsidRDefault="00537F3A" w:rsidP="00537F3A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05A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C05ABA">
        <w:rPr>
          <w:rFonts w:ascii="Times New Roman" w:hAnsi="Times New Roman"/>
          <w:sz w:val="28"/>
          <w:szCs w:val="28"/>
        </w:rPr>
        <w:t xml:space="preserve">ля реализации этого вопроса Администрация </w:t>
      </w:r>
      <w:r>
        <w:rPr>
          <w:rFonts w:ascii="Times New Roman" w:hAnsi="Times New Roman"/>
          <w:sz w:val="28"/>
          <w:szCs w:val="28"/>
        </w:rPr>
        <w:t xml:space="preserve">Омского </w:t>
      </w:r>
      <w:r w:rsidRPr="00C05ABA">
        <w:rPr>
          <w:rFonts w:ascii="Times New Roman" w:hAnsi="Times New Roman"/>
          <w:sz w:val="28"/>
          <w:szCs w:val="28"/>
        </w:rPr>
        <w:t>района передала  в собственность поселения водонапорные башни и артезианские скважины, которые были переданы без оборудованных зон санитарной охраны, что не соответствует требованиям Санитарных правил и норм «Зоны санитарной охраны источников водоснабжения и водопроводов питьевого назначения. СанПиН 2.1.4.1110-02».  Вся вода, добываемая из артезианских скважин, является технической. В поселении имеется станция д</w:t>
      </w:r>
      <w:r>
        <w:rPr>
          <w:rFonts w:ascii="Times New Roman" w:hAnsi="Times New Roman"/>
          <w:sz w:val="28"/>
          <w:szCs w:val="28"/>
        </w:rPr>
        <w:t>оочистки питьевой воды «Ручеек». Н</w:t>
      </w:r>
      <w:r w:rsidRPr="00C05ABA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 xml:space="preserve">эта станция </w:t>
      </w:r>
      <w:r w:rsidRPr="00C05ABA">
        <w:rPr>
          <w:rFonts w:ascii="Times New Roman" w:hAnsi="Times New Roman"/>
          <w:sz w:val="28"/>
          <w:szCs w:val="28"/>
        </w:rPr>
        <w:t xml:space="preserve"> находится в приспособленном помещении, не соответствующей требованиям Роспотребнадзора  и перенос ее в новое помещение освободил бы помещения для заня</w:t>
      </w:r>
      <w:r>
        <w:rPr>
          <w:rFonts w:ascii="Times New Roman" w:hAnsi="Times New Roman"/>
          <w:sz w:val="28"/>
          <w:szCs w:val="28"/>
        </w:rPr>
        <w:t>тий кружковой работы нашего КДЦ.</w:t>
      </w:r>
      <w:r w:rsidRPr="00C05A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C05ABA">
        <w:rPr>
          <w:rFonts w:ascii="Times New Roman" w:hAnsi="Times New Roman"/>
          <w:sz w:val="28"/>
          <w:szCs w:val="28"/>
        </w:rPr>
        <w:t xml:space="preserve"> настоящее время имеется смета на сумму 718,0 тыс. руб. на переоборудование бывшего магазина под пункт продажи чистой воды.</w:t>
      </w:r>
    </w:p>
    <w:p w:rsidR="00537F3A" w:rsidRDefault="00537F3A" w:rsidP="00537F3A">
      <w:pPr>
        <w:pStyle w:val="a9"/>
        <w:rPr>
          <w:rFonts w:ascii="Times New Roman" w:hAnsi="Times New Roman"/>
          <w:color w:val="FF0000"/>
          <w:sz w:val="28"/>
          <w:szCs w:val="28"/>
        </w:rPr>
      </w:pPr>
      <w:r w:rsidRPr="00C05ABA">
        <w:rPr>
          <w:rFonts w:ascii="Times New Roman" w:hAnsi="Times New Roman"/>
          <w:sz w:val="28"/>
          <w:szCs w:val="28"/>
        </w:rPr>
        <w:t xml:space="preserve">  Обслуживанием и содержанием жилья на территории  поселения занимается  7 организаций коммунального комплекса, это управляющая компания ООО ЖКХ «Чернолучинское», </w:t>
      </w:r>
      <w:r>
        <w:rPr>
          <w:rFonts w:ascii="Times New Roman" w:hAnsi="Times New Roman"/>
          <w:sz w:val="28"/>
          <w:szCs w:val="28"/>
        </w:rPr>
        <w:t>ООО «Тепловая компания»</w:t>
      </w:r>
      <w:r w:rsidRPr="00C05ABA">
        <w:rPr>
          <w:rFonts w:ascii="Times New Roman" w:hAnsi="Times New Roman"/>
          <w:sz w:val="28"/>
          <w:szCs w:val="28"/>
        </w:rPr>
        <w:t xml:space="preserve">, ООО «Дом отдыха «Русский лес», СП «Автомобилист» ОАО «Омскавтотранс», БУ ЗОО «Центр восстановительной медицины и реабилитации МЗ ОО», ТСЖ «Курортный» и ТСЖ «Советская-7а». Все эти организации, надо отметить, на должном </w:t>
      </w:r>
      <w:r w:rsidRPr="00C05ABA">
        <w:rPr>
          <w:rFonts w:ascii="Times New Roman" w:hAnsi="Times New Roman"/>
          <w:sz w:val="28"/>
          <w:szCs w:val="28"/>
        </w:rPr>
        <w:lastRenderedPageBreak/>
        <w:t>уровне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C05ABA">
        <w:rPr>
          <w:rFonts w:ascii="Times New Roman" w:hAnsi="Times New Roman"/>
          <w:sz w:val="28"/>
          <w:szCs w:val="28"/>
        </w:rPr>
        <w:t xml:space="preserve">без срывов </w:t>
      </w:r>
      <w:r>
        <w:rPr>
          <w:rFonts w:ascii="Times New Roman" w:hAnsi="Times New Roman"/>
          <w:sz w:val="28"/>
          <w:szCs w:val="28"/>
        </w:rPr>
        <w:t>закончили  отопительный сезон 2014-2015</w:t>
      </w:r>
      <w:r w:rsidRPr="00C05ABA">
        <w:rPr>
          <w:rFonts w:ascii="Times New Roman" w:hAnsi="Times New Roman"/>
          <w:sz w:val="28"/>
          <w:szCs w:val="28"/>
        </w:rPr>
        <w:t xml:space="preserve"> г.г.  и уже </w:t>
      </w:r>
      <w:r>
        <w:rPr>
          <w:rFonts w:ascii="Times New Roman" w:hAnsi="Times New Roman"/>
          <w:sz w:val="28"/>
          <w:szCs w:val="28"/>
        </w:rPr>
        <w:t xml:space="preserve">не за горами </w:t>
      </w:r>
      <w:r w:rsidRPr="00C05A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C05ABA">
        <w:rPr>
          <w:rFonts w:ascii="Times New Roman" w:hAnsi="Times New Roman"/>
          <w:sz w:val="28"/>
          <w:szCs w:val="28"/>
        </w:rPr>
        <w:t xml:space="preserve"> нов</w:t>
      </w:r>
      <w:r>
        <w:rPr>
          <w:rFonts w:ascii="Times New Roman" w:hAnsi="Times New Roman"/>
          <w:sz w:val="28"/>
          <w:szCs w:val="28"/>
        </w:rPr>
        <w:t>ый отопительный сезон</w:t>
      </w:r>
      <w:r w:rsidRPr="00C05ABA">
        <w:rPr>
          <w:rFonts w:ascii="Times New Roman" w:hAnsi="Times New Roman"/>
          <w:sz w:val="28"/>
          <w:szCs w:val="28"/>
        </w:rPr>
        <w:t>.</w:t>
      </w:r>
      <w:r w:rsidRPr="007E6D18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537F3A" w:rsidRPr="00C05ABA" w:rsidRDefault="00537F3A" w:rsidP="00537F3A">
      <w:pPr>
        <w:pStyle w:val="a9"/>
        <w:rPr>
          <w:rFonts w:ascii="Times New Roman" w:hAnsi="Times New Roman"/>
          <w:sz w:val="28"/>
          <w:szCs w:val="28"/>
        </w:rPr>
      </w:pPr>
      <w:r w:rsidRPr="00EF24C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80335" cy="1687223"/>
            <wp:effectExtent l="19050" t="0" r="915" b="0"/>
            <wp:docPr id="1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98" cy="168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F24C0">
        <w:rPr>
          <w:rFonts w:eastAsia="Calibri"/>
          <w:noProof/>
        </w:rPr>
        <w:t xml:space="preserve"> </w:t>
      </w:r>
      <w:r w:rsidRPr="00EF24C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29052" cy="1689585"/>
            <wp:effectExtent l="19050" t="0" r="0" b="0"/>
            <wp:docPr id="1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21" cy="168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6DA6" w:rsidRDefault="00537F3A" w:rsidP="00537F3A">
      <w:pPr>
        <w:pStyle w:val="a9"/>
        <w:rPr>
          <w:rFonts w:ascii="Times New Roman" w:hAnsi="Times New Roman"/>
          <w:sz w:val="28"/>
          <w:szCs w:val="28"/>
        </w:rPr>
      </w:pPr>
      <w:r w:rsidRPr="00C05ABA">
        <w:rPr>
          <w:rFonts w:ascii="Times New Roman" w:hAnsi="Times New Roman"/>
          <w:color w:val="FF0000"/>
          <w:sz w:val="28"/>
          <w:szCs w:val="28"/>
        </w:rPr>
        <w:t xml:space="preserve">        </w:t>
      </w:r>
      <w:r w:rsidRPr="00C05ABA">
        <w:rPr>
          <w:rFonts w:ascii="Times New Roman" w:hAnsi="Times New Roman"/>
          <w:sz w:val="28"/>
          <w:szCs w:val="28"/>
        </w:rPr>
        <w:t>Всего на территории поселения имеется 22 котельных, из которых только 3 котельные работают сезонно, а 17  в течение года работают постоянно и 7 котельных из 17 отапливают жилой фонд. Все котельные в поселении, отапливающие жилой фонд, объекты социальной сферы, а также объекты здравниц переведены на природный газ</w:t>
      </w:r>
      <w:r w:rsidR="00436DA6">
        <w:rPr>
          <w:rFonts w:ascii="Times New Roman" w:hAnsi="Times New Roman"/>
          <w:sz w:val="28"/>
          <w:szCs w:val="28"/>
        </w:rPr>
        <w:t>.</w:t>
      </w:r>
      <w:r w:rsidRPr="00C05A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436DA6">
        <w:rPr>
          <w:rFonts w:ascii="Times New Roman" w:hAnsi="Times New Roman"/>
          <w:sz w:val="28"/>
          <w:szCs w:val="28"/>
        </w:rPr>
        <w:t xml:space="preserve"> </w:t>
      </w:r>
      <w:r w:rsidRPr="00C05A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537F3A" w:rsidRPr="00C05ABA" w:rsidRDefault="00537F3A" w:rsidP="00537F3A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17 января 2014 года  в    </w:t>
      </w:r>
      <w:r w:rsidR="00436DA6">
        <w:rPr>
          <w:rFonts w:ascii="Times New Roman" w:hAnsi="Times New Roman"/>
          <w:sz w:val="28"/>
          <w:szCs w:val="28"/>
        </w:rPr>
        <w:t xml:space="preserve">12-ти квартирный дом </w:t>
      </w:r>
      <w:r>
        <w:rPr>
          <w:rFonts w:ascii="Times New Roman" w:hAnsi="Times New Roman"/>
          <w:sz w:val="28"/>
          <w:szCs w:val="28"/>
        </w:rPr>
        <w:t xml:space="preserve">     по улице </w:t>
      </w:r>
      <w:proofErr w:type="gramStart"/>
      <w:r>
        <w:rPr>
          <w:rFonts w:ascii="Times New Roman" w:hAnsi="Times New Roman"/>
          <w:sz w:val="28"/>
          <w:szCs w:val="28"/>
        </w:rPr>
        <w:t>Курортная</w:t>
      </w:r>
      <w:proofErr w:type="gramEnd"/>
      <w:r>
        <w:rPr>
          <w:rFonts w:ascii="Times New Roman" w:hAnsi="Times New Roman"/>
          <w:sz w:val="28"/>
          <w:szCs w:val="28"/>
        </w:rPr>
        <w:t xml:space="preserve"> 2/ 2 зашел природный газ. И хотя  жители и  внесли свой денежный вклад, (а это около ста тысяч рублей </w:t>
      </w:r>
      <w:r w:rsidRPr="002E7924">
        <w:rPr>
          <w:rFonts w:ascii="Times New Roman" w:hAnsi="Times New Roman"/>
          <w:sz w:val="28"/>
          <w:szCs w:val="28"/>
        </w:rPr>
        <w:t>за двухконтурный</w:t>
      </w:r>
      <w:r>
        <w:rPr>
          <w:rFonts w:ascii="Times New Roman" w:hAnsi="Times New Roman"/>
          <w:sz w:val="28"/>
          <w:szCs w:val="28"/>
        </w:rPr>
        <w:t xml:space="preserve"> котел, трубы отопления, установку счетчика и так далее</w:t>
      </w:r>
      <w:r w:rsidR="00436DA6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Мы искренне рады, что трехлетняя эпопея по теплоснабжению этого дома закончилась.</w:t>
      </w:r>
    </w:p>
    <w:p w:rsidR="00537F3A" w:rsidRDefault="00537F3A" w:rsidP="00537F3A">
      <w:pPr>
        <w:pStyle w:val="a9"/>
        <w:rPr>
          <w:rFonts w:ascii="Times New Roman" w:hAnsi="Times New Roman"/>
          <w:sz w:val="28"/>
          <w:szCs w:val="28"/>
        </w:rPr>
      </w:pPr>
      <w:r w:rsidRPr="00C05ABA">
        <w:rPr>
          <w:rFonts w:ascii="Times New Roman" w:hAnsi="Times New Roman"/>
          <w:sz w:val="28"/>
          <w:szCs w:val="28"/>
        </w:rPr>
        <w:t xml:space="preserve">         Одним из немаловажных сдерживающих факторов стабильной работы коммунальных служб по ремонту и техническому обслуживанию механизмов и оборудования, являет</w:t>
      </w:r>
      <w:r>
        <w:rPr>
          <w:rFonts w:ascii="Times New Roman" w:hAnsi="Times New Roman"/>
          <w:sz w:val="28"/>
          <w:szCs w:val="28"/>
        </w:rPr>
        <w:t>ся задержка платежей населением.</w:t>
      </w:r>
      <w:r w:rsidRPr="00C05A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C05ABA">
        <w:rPr>
          <w:rFonts w:ascii="Times New Roman" w:hAnsi="Times New Roman"/>
          <w:sz w:val="28"/>
          <w:szCs w:val="28"/>
        </w:rPr>
        <w:t xml:space="preserve">о состоянию на </w:t>
      </w:r>
      <w:r>
        <w:rPr>
          <w:rFonts w:ascii="Times New Roman" w:hAnsi="Times New Roman"/>
          <w:sz w:val="28"/>
          <w:szCs w:val="28"/>
        </w:rPr>
        <w:t xml:space="preserve">01.08.2015г. </w:t>
      </w:r>
      <w:r w:rsidRPr="00C05ABA">
        <w:rPr>
          <w:rFonts w:ascii="Times New Roman" w:hAnsi="Times New Roman"/>
          <w:sz w:val="28"/>
          <w:szCs w:val="28"/>
        </w:rPr>
        <w:t xml:space="preserve">задолженность </w:t>
      </w:r>
      <w:r>
        <w:rPr>
          <w:rFonts w:ascii="Times New Roman" w:hAnsi="Times New Roman"/>
          <w:sz w:val="28"/>
          <w:szCs w:val="28"/>
        </w:rPr>
        <w:t xml:space="preserve">населения перед  </w:t>
      </w:r>
      <w:r w:rsidRPr="00C05ABA">
        <w:rPr>
          <w:rFonts w:ascii="Times New Roman" w:hAnsi="Times New Roman"/>
          <w:sz w:val="28"/>
          <w:szCs w:val="28"/>
        </w:rPr>
        <w:t xml:space="preserve"> ООО ЖКХ «Чернолучинское» составляет </w:t>
      </w:r>
      <w:r>
        <w:rPr>
          <w:rFonts w:ascii="Times New Roman" w:hAnsi="Times New Roman"/>
          <w:sz w:val="28"/>
          <w:szCs w:val="28"/>
        </w:rPr>
        <w:t xml:space="preserve">1 миллион 200 тысяч рублей. С 1 октября 2014 года по концессионному соглашению организацией теплоснабжения занимается вновь созданная частная компания Общество с ограниченной ответственностью  «Тепловая компания Омского района».  Но уже и этой компании  наши жители должны немалые деньги. Осенью 2014 года нам пришлось объявить режим чрезвычайной ситуации и пустить в ход резерв финансирования на покупку угля, чтобы хоть как - то согреть наших жителей. Не </w:t>
      </w:r>
      <w:proofErr w:type="gramStart"/>
      <w:r>
        <w:rPr>
          <w:rFonts w:ascii="Times New Roman" w:hAnsi="Times New Roman"/>
          <w:sz w:val="28"/>
          <w:szCs w:val="28"/>
        </w:rPr>
        <w:t>уверен</w:t>
      </w:r>
      <w:proofErr w:type="gramEnd"/>
      <w:r>
        <w:rPr>
          <w:rFonts w:ascii="Times New Roman" w:hAnsi="Times New Roman"/>
          <w:sz w:val="28"/>
          <w:szCs w:val="28"/>
        </w:rPr>
        <w:t>, что этого больше не повторится.</w:t>
      </w:r>
      <w:r w:rsidRPr="00C05A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Из-за должников за к</w:t>
      </w:r>
      <w:r w:rsidR="001D6FE9">
        <w:rPr>
          <w:rFonts w:ascii="Times New Roman" w:hAnsi="Times New Roman"/>
          <w:sz w:val="28"/>
          <w:szCs w:val="28"/>
        </w:rPr>
        <w:t>оммунальные услуги у нас страдае</w:t>
      </w:r>
      <w:r>
        <w:rPr>
          <w:rFonts w:ascii="Times New Roman" w:hAnsi="Times New Roman"/>
          <w:sz w:val="28"/>
          <w:szCs w:val="28"/>
        </w:rPr>
        <w:t>т большинство добросовестных плательщиков.</w:t>
      </w:r>
    </w:p>
    <w:p w:rsidR="001D6FE9" w:rsidRDefault="001D6FE9" w:rsidP="00537F3A">
      <w:pPr>
        <w:pStyle w:val="a9"/>
        <w:rPr>
          <w:rFonts w:ascii="Times New Roman" w:hAnsi="Times New Roman"/>
          <w:sz w:val="28"/>
          <w:szCs w:val="28"/>
        </w:rPr>
      </w:pPr>
    </w:p>
    <w:p w:rsidR="001D6FE9" w:rsidRDefault="001D6FE9" w:rsidP="00537F3A">
      <w:pPr>
        <w:pStyle w:val="a9"/>
        <w:rPr>
          <w:rFonts w:ascii="Times New Roman" w:hAnsi="Times New Roman"/>
          <w:sz w:val="28"/>
          <w:szCs w:val="28"/>
        </w:rPr>
      </w:pPr>
    </w:p>
    <w:p w:rsidR="001D6FE9" w:rsidRDefault="001D6FE9" w:rsidP="00537F3A">
      <w:pPr>
        <w:pStyle w:val="a9"/>
        <w:rPr>
          <w:rFonts w:ascii="Times New Roman" w:hAnsi="Times New Roman"/>
          <w:sz w:val="28"/>
          <w:szCs w:val="28"/>
        </w:rPr>
      </w:pPr>
    </w:p>
    <w:p w:rsidR="001D6FE9" w:rsidRDefault="001D6FE9" w:rsidP="00537F3A">
      <w:pPr>
        <w:pStyle w:val="a9"/>
        <w:rPr>
          <w:rFonts w:ascii="Times New Roman" w:hAnsi="Times New Roman"/>
          <w:sz w:val="28"/>
          <w:szCs w:val="28"/>
        </w:rPr>
      </w:pPr>
    </w:p>
    <w:p w:rsidR="001D6FE9" w:rsidRDefault="001D6FE9" w:rsidP="00537F3A">
      <w:pPr>
        <w:pStyle w:val="a9"/>
        <w:rPr>
          <w:rFonts w:ascii="Times New Roman" w:hAnsi="Times New Roman"/>
          <w:sz w:val="28"/>
          <w:szCs w:val="28"/>
        </w:rPr>
      </w:pPr>
    </w:p>
    <w:p w:rsidR="001D6FE9" w:rsidRDefault="001D6FE9" w:rsidP="00537F3A">
      <w:pPr>
        <w:pStyle w:val="a9"/>
        <w:rPr>
          <w:rFonts w:ascii="Times New Roman" w:hAnsi="Times New Roman"/>
          <w:sz w:val="28"/>
          <w:szCs w:val="28"/>
        </w:rPr>
      </w:pPr>
    </w:p>
    <w:p w:rsidR="001D6FE9" w:rsidRDefault="001D6FE9" w:rsidP="00537F3A">
      <w:pPr>
        <w:pStyle w:val="a9"/>
        <w:rPr>
          <w:rFonts w:ascii="Times New Roman" w:hAnsi="Times New Roman"/>
          <w:sz w:val="28"/>
          <w:szCs w:val="28"/>
        </w:rPr>
      </w:pPr>
    </w:p>
    <w:p w:rsidR="001D6FE9" w:rsidRDefault="001D6FE9" w:rsidP="00537F3A">
      <w:pPr>
        <w:pStyle w:val="a9"/>
        <w:rPr>
          <w:rFonts w:ascii="Times New Roman" w:hAnsi="Times New Roman"/>
          <w:sz w:val="28"/>
          <w:szCs w:val="28"/>
        </w:rPr>
      </w:pPr>
    </w:p>
    <w:p w:rsidR="001D6FE9" w:rsidRPr="00C05ABA" w:rsidRDefault="001D6FE9" w:rsidP="00537F3A">
      <w:pPr>
        <w:pStyle w:val="a9"/>
        <w:rPr>
          <w:rFonts w:ascii="Times New Roman" w:hAnsi="Times New Roman"/>
          <w:sz w:val="28"/>
          <w:szCs w:val="28"/>
        </w:rPr>
      </w:pPr>
    </w:p>
    <w:p w:rsidR="00537F3A" w:rsidRPr="00C05ABA" w:rsidRDefault="00537F3A" w:rsidP="00537F3A">
      <w:pPr>
        <w:pStyle w:val="a9"/>
        <w:rPr>
          <w:rFonts w:ascii="Times New Roman" w:hAnsi="Times New Roman"/>
          <w:sz w:val="28"/>
          <w:szCs w:val="28"/>
        </w:rPr>
      </w:pPr>
      <w:r w:rsidRPr="00C05ABA">
        <w:rPr>
          <w:rFonts w:ascii="Times New Roman" w:hAnsi="Times New Roman"/>
          <w:sz w:val="28"/>
          <w:szCs w:val="28"/>
        </w:rPr>
        <w:lastRenderedPageBreak/>
        <w:t xml:space="preserve">С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5ABA">
        <w:rPr>
          <w:rFonts w:ascii="Times New Roman" w:hAnsi="Times New Roman"/>
          <w:sz w:val="28"/>
          <w:szCs w:val="28"/>
        </w:rPr>
        <w:t xml:space="preserve"> должниками постоянно ведется работа по сни</w:t>
      </w:r>
      <w:r>
        <w:rPr>
          <w:rFonts w:ascii="Times New Roman" w:hAnsi="Times New Roman"/>
          <w:sz w:val="28"/>
          <w:szCs w:val="28"/>
        </w:rPr>
        <w:t>жению задолжности. П</w:t>
      </w:r>
      <w:r w:rsidRPr="00C05ABA">
        <w:rPr>
          <w:rFonts w:ascii="Times New Roman" w:hAnsi="Times New Roman"/>
          <w:sz w:val="28"/>
          <w:szCs w:val="28"/>
        </w:rPr>
        <w:t>ри Администрации поселения создана постоянно действующая комиссия по работе с должниками, как юридических, так и физических лиц, проводится акция «Долг», выдаются предписания должникам, вывешиваются объявления, подаются исковые заявления в суды.</w:t>
      </w:r>
    </w:p>
    <w:p w:rsidR="00537F3A" w:rsidRPr="00C05ABA" w:rsidRDefault="00537F3A" w:rsidP="00537F3A">
      <w:pPr>
        <w:pStyle w:val="a9"/>
        <w:rPr>
          <w:rFonts w:ascii="Times New Roman" w:hAnsi="Times New Roman"/>
          <w:sz w:val="28"/>
          <w:szCs w:val="28"/>
        </w:rPr>
      </w:pPr>
      <w:r w:rsidRPr="00C05ABA">
        <w:rPr>
          <w:rFonts w:ascii="Times New Roman" w:hAnsi="Times New Roman"/>
          <w:sz w:val="28"/>
          <w:szCs w:val="28"/>
        </w:rPr>
        <w:t xml:space="preserve">         Никого из жителей нашего поселка уже не надо убеждать об оборудовании многоквартирных жилых домов приборами учета. В настоящее время приборами учета тепловой энергии обору</w:t>
      </w:r>
      <w:r>
        <w:rPr>
          <w:rFonts w:ascii="Times New Roman" w:hAnsi="Times New Roman"/>
          <w:sz w:val="28"/>
          <w:szCs w:val="28"/>
        </w:rPr>
        <w:t>довано 13 многоквартирных домов.</w:t>
      </w:r>
      <w:r w:rsidRPr="00C05A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C05ABA">
        <w:rPr>
          <w:rFonts w:ascii="Times New Roman" w:hAnsi="Times New Roman"/>
          <w:sz w:val="28"/>
          <w:szCs w:val="28"/>
        </w:rPr>
        <w:t>бъем потребляемой тепловой энергии этими домами составляет 76,5% от общего объема тепловой энергии, предоставляемой потребителям в поселении, проживающим в МКД</w:t>
      </w:r>
      <w:r>
        <w:rPr>
          <w:rFonts w:ascii="Times New Roman" w:hAnsi="Times New Roman"/>
          <w:sz w:val="28"/>
          <w:szCs w:val="28"/>
        </w:rPr>
        <w:t>. С</w:t>
      </w:r>
      <w:r w:rsidRPr="00C05ABA">
        <w:rPr>
          <w:rFonts w:ascii="Times New Roman" w:hAnsi="Times New Roman"/>
          <w:sz w:val="28"/>
          <w:szCs w:val="28"/>
        </w:rPr>
        <w:t xml:space="preserve">четчиками холодной воды оборудовано 21 из 24 многоквартирных жилых домов, счетчиками горячего водоснабжения оборудовано 5 из 10 многоквартирных домов, где эта услуга оказывается.  Жители поселка активно устанавливают индивидуальные приборы учета, </w:t>
      </w:r>
      <w:proofErr w:type="gramStart"/>
      <w:r w:rsidRPr="00C05ABA">
        <w:rPr>
          <w:rFonts w:ascii="Times New Roman" w:hAnsi="Times New Roman"/>
          <w:sz w:val="28"/>
          <w:szCs w:val="28"/>
        </w:rPr>
        <w:t>что</w:t>
      </w:r>
      <w:proofErr w:type="gramEnd"/>
      <w:r w:rsidRPr="00C05ABA">
        <w:rPr>
          <w:rFonts w:ascii="Times New Roman" w:hAnsi="Times New Roman"/>
          <w:sz w:val="28"/>
          <w:szCs w:val="28"/>
        </w:rPr>
        <w:t xml:space="preserve"> в конечном счете значительно снижает оплату </w:t>
      </w:r>
      <w:r>
        <w:rPr>
          <w:rFonts w:ascii="Times New Roman" w:hAnsi="Times New Roman"/>
          <w:sz w:val="28"/>
          <w:szCs w:val="28"/>
        </w:rPr>
        <w:t>коммунальных услуг, так на 01.08.2015</w:t>
      </w:r>
      <w:r w:rsidRPr="00C05ABA">
        <w:rPr>
          <w:rFonts w:ascii="Times New Roman" w:hAnsi="Times New Roman"/>
          <w:sz w:val="28"/>
          <w:szCs w:val="28"/>
        </w:rPr>
        <w:t xml:space="preserve"> г. счетчиков  на холодную воду установлено 528 штук, или 71,1% от общего количества квартир, где эта услуга предоставляется,  счетчиков на горячую воду установлено 119 штук, или 61,7% от общего количества квартир,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5ABA">
        <w:rPr>
          <w:rFonts w:ascii="Times New Roman" w:hAnsi="Times New Roman"/>
          <w:sz w:val="28"/>
          <w:szCs w:val="28"/>
        </w:rPr>
        <w:t xml:space="preserve"> на газ установлено 400 счетчиков, что в процентном соотношении составляет 56,9%.</w:t>
      </w:r>
    </w:p>
    <w:p w:rsidR="00537F3A" w:rsidRPr="00EF24C0" w:rsidRDefault="00537F3A" w:rsidP="00537F3A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EF24C0">
        <w:rPr>
          <w:rFonts w:ascii="Times New Roman" w:hAnsi="Times New Roman"/>
          <w:b/>
          <w:sz w:val="28"/>
          <w:szCs w:val="28"/>
        </w:rPr>
        <w:t>Тарифы на коммунальные услуги, оказываемые населению, организациями коммунального комплекса на территории поселения в 2012,2013,2014 г.г.</w:t>
      </w:r>
    </w:p>
    <w:p w:rsidR="00537F3A" w:rsidRPr="00EF24C0" w:rsidRDefault="00537F3A" w:rsidP="00537F3A">
      <w:pPr>
        <w:pStyle w:val="a9"/>
        <w:rPr>
          <w:rFonts w:ascii="Times New Roman" w:hAnsi="Times New Roman"/>
          <w:sz w:val="28"/>
          <w:szCs w:val="28"/>
        </w:rPr>
      </w:pPr>
    </w:p>
    <w:tbl>
      <w:tblPr>
        <w:tblW w:w="1012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0"/>
        <w:gridCol w:w="3260"/>
        <w:gridCol w:w="2126"/>
        <w:gridCol w:w="1843"/>
        <w:gridCol w:w="2186"/>
      </w:tblGrid>
      <w:tr w:rsidR="00537F3A" w:rsidRPr="00EF24C0" w:rsidTr="002E7924">
        <w:tc>
          <w:tcPr>
            <w:tcW w:w="710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№</w:t>
            </w:r>
          </w:p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proofErr w:type="gramStart"/>
            <w:r w:rsidRPr="00EF24C0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gramEnd"/>
            <w:r w:rsidRPr="00EF24C0">
              <w:rPr>
                <w:rFonts w:ascii="Times New Roman" w:eastAsia="Calibri" w:hAnsi="Times New Roman"/>
                <w:sz w:val="28"/>
                <w:szCs w:val="28"/>
              </w:rPr>
              <w:t>/п</w:t>
            </w:r>
          </w:p>
        </w:tc>
        <w:tc>
          <w:tcPr>
            <w:tcW w:w="3260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Наименование организации коммунального комплекса</w:t>
            </w:r>
          </w:p>
        </w:tc>
        <w:tc>
          <w:tcPr>
            <w:tcW w:w="2126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тариф на тепловую энергию</w:t>
            </w:r>
          </w:p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(руб./Гкал)</w:t>
            </w:r>
          </w:p>
        </w:tc>
        <w:tc>
          <w:tcPr>
            <w:tcW w:w="1843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Тариф на холодную воду</w:t>
            </w:r>
          </w:p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(руб./м3)</w:t>
            </w:r>
          </w:p>
        </w:tc>
        <w:tc>
          <w:tcPr>
            <w:tcW w:w="2186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Тариф на горячую воду</w:t>
            </w:r>
          </w:p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(руб./Гкал)</w:t>
            </w:r>
          </w:p>
        </w:tc>
      </w:tr>
      <w:tr w:rsidR="00537F3A" w:rsidRPr="00EF24C0" w:rsidTr="002E7924">
        <w:tc>
          <w:tcPr>
            <w:tcW w:w="710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МУП «ТЭК» ОМР</w:t>
            </w:r>
          </w:p>
        </w:tc>
        <w:tc>
          <w:tcPr>
            <w:tcW w:w="2126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1864,93 / 1939,68/</w:t>
            </w:r>
            <w:r w:rsidRPr="00EF24C0">
              <w:rPr>
                <w:rFonts w:ascii="Times New Roman" w:eastAsia="Calibri" w:hAnsi="Times New Roman"/>
                <w:sz w:val="24"/>
                <w:szCs w:val="24"/>
              </w:rPr>
              <w:t>2073,10</w:t>
            </w:r>
          </w:p>
        </w:tc>
        <w:tc>
          <w:tcPr>
            <w:tcW w:w="1843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2186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b/>
                <w:sz w:val="28"/>
                <w:szCs w:val="28"/>
              </w:rPr>
              <w:t>-</w:t>
            </w:r>
          </w:p>
        </w:tc>
      </w:tr>
      <w:tr w:rsidR="00537F3A" w:rsidRPr="00EF24C0" w:rsidTr="002E7924">
        <w:tc>
          <w:tcPr>
            <w:tcW w:w="710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ООО «Дом отдыха «Русский лес»</w:t>
            </w:r>
          </w:p>
        </w:tc>
        <w:tc>
          <w:tcPr>
            <w:tcW w:w="2126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1055,85 /1055,85</w:t>
            </w:r>
          </w:p>
        </w:tc>
        <w:tc>
          <w:tcPr>
            <w:tcW w:w="1843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10,06 / 10,35/10,57</w:t>
            </w:r>
          </w:p>
        </w:tc>
        <w:tc>
          <w:tcPr>
            <w:tcW w:w="2186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1116,77 / 1223,86/1223,86</w:t>
            </w:r>
          </w:p>
        </w:tc>
      </w:tr>
      <w:tr w:rsidR="00537F3A" w:rsidRPr="00EF24C0" w:rsidTr="002E7924">
        <w:tc>
          <w:tcPr>
            <w:tcW w:w="710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ОАО «Омскавтотранс»</w:t>
            </w:r>
          </w:p>
        </w:tc>
        <w:tc>
          <w:tcPr>
            <w:tcW w:w="2126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1116,93 / 1226,62/</w:t>
            </w:r>
            <w:r w:rsidRPr="00EF24C0">
              <w:rPr>
                <w:rFonts w:ascii="Times New Roman" w:eastAsia="Calibri" w:hAnsi="Times New Roman"/>
                <w:sz w:val="24"/>
                <w:szCs w:val="24"/>
              </w:rPr>
              <w:t>1277,15</w:t>
            </w:r>
          </w:p>
        </w:tc>
        <w:tc>
          <w:tcPr>
            <w:tcW w:w="1843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14,22 / 14,22/</w:t>
            </w:r>
            <w:r w:rsidRPr="00EF24C0">
              <w:rPr>
                <w:rFonts w:ascii="Times New Roman" w:eastAsia="Calibri" w:hAnsi="Times New Roman"/>
                <w:sz w:val="24"/>
                <w:szCs w:val="24"/>
              </w:rPr>
              <w:t>11,58</w:t>
            </w:r>
          </w:p>
        </w:tc>
        <w:tc>
          <w:tcPr>
            <w:tcW w:w="2186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1116,93 / 1226,62/1406,62</w:t>
            </w:r>
          </w:p>
        </w:tc>
      </w:tr>
      <w:tr w:rsidR="00537F3A" w:rsidRPr="00EF24C0" w:rsidTr="002E7924">
        <w:tc>
          <w:tcPr>
            <w:tcW w:w="710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3260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БУЗОО «ЦВМиР» МЗОО</w:t>
            </w:r>
          </w:p>
        </w:tc>
        <w:tc>
          <w:tcPr>
            <w:tcW w:w="2126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1222,43 / 1400,09/</w:t>
            </w:r>
            <w:r w:rsidRPr="00EF24C0">
              <w:rPr>
                <w:rFonts w:ascii="Times New Roman" w:eastAsia="Calibri" w:hAnsi="Times New Roman"/>
                <w:sz w:val="24"/>
                <w:szCs w:val="24"/>
              </w:rPr>
              <w:t>1469,10</w:t>
            </w:r>
          </w:p>
        </w:tc>
        <w:tc>
          <w:tcPr>
            <w:tcW w:w="1843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15,94 / 15,94/</w:t>
            </w:r>
            <w:r w:rsidRPr="00EF24C0">
              <w:rPr>
                <w:rFonts w:ascii="Times New Roman" w:eastAsia="Calibri" w:hAnsi="Times New Roman"/>
                <w:sz w:val="24"/>
                <w:szCs w:val="24"/>
              </w:rPr>
              <w:t>14,38</w:t>
            </w:r>
          </w:p>
        </w:tc>
        <w:tc>
          <w:tcPr>
            <w:tcW w:w="2186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1222,43 / 1400,09/1400,09</w:t>
            </w:r>
          </w:p>
        </w:tc>
      </w:tr>
      <w:tr w:rsidR="00537F3A" w:rsidRPr="00EF24C0" w:rsidTr="002E7924">
        <w:tc>
          <w:tcPr>
            <w:tcW w:w="710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3260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ООО ЖКХ «Чернолучинское»</w:t>
            </w:r>
          </w:p>
        </w:tc>
        <w:tc>
          <w:tcPr>
            <w:tcW w:w="2126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sz w:val="28"/>
                <w:szCs w:val="28"/>
              </w:rPr>
              <w:t>31,07 / 27,22/</w:t>
            </w:r>
            <w:r w:rsidRPr="00EF24C0">
              <w:rPr>
                <w:rFonts w:ascii="Times New Roman" w:eastAsia="Calibri" w:hAnsi="Times New Roman"/>
                <w:sz w:val="24"/>
                <w:szCs w:val="24"/>
              </w:rPr>
              <w:t>28,37</w:t>
            </w:r>
          </w:p>
        </w:tc>
        <w:tc>
          <w:tcPr>
            <w:tcW w:w="2186" w:type="dxa"/>
          </w:tcPr>
          <w:p w:rsidR="00537F3A" w:rsidRPr="00EF24C0" w:rsidRDefault="00537F3A" w:rsidP="002E7924">
            <w:pPr>
              <w:pStyle w:val="a9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EF24C0">
              <w:rPr>
                <w:rFonts w:ascii="Times New Roman" w:eastAsia="Calibri" w:hAnsi="Times New Roman"/>
                <w:b/>
                <w:sz w:val="28"/>
                <w:szCs w:val="28"/>
              </w:rPr>
              <w:t>-</w:t>
            </w:r>
          </w:p>
        </w:tc>
      </w:tr>
    </w:tbl>
    <w:p w:rsidR="00537F3A" w:rsidRPr="00C05ABA" w:rsidRDefault="00537F3A" w:rsidP="00537F3A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37F3A" w:rsidRDefault="00537F3A" w:rsidP="00537F3A">
      <w:pPr>
        <w:pStyle w:val="1"/>
        <w:spacing w:before="0" w:beforeAutospacing="0" w:after="15" w:afterAutospacing="0"/>
        <w:ind w:left="150" w:right="45"/>
        <w:jc w:val="both"/>
        <w:rPr>
          <w:b w:val="0"/>
          <w:color w:val="000000"/>
          <w:sz w:val="28"/>
          <w:szCs w:val="28"/>
          <w:shd w:val="clear" w:color="auto" w:fill="F5F5F5"/>
        </w:rPr>
      </w:pPr>
      <w:r w:rsidRPr="00C05ABA">
        <w:rPr>
          <w:b w:val="0"/>
          <w:color w:val="000000"/>
          <w:sz w:val="28"/>
          <w:szCs w:val="28"/>
          <w:shd w:val="clear" w:color="auto" w:fill="F5F5F5"/>
        </w:rPr>
        <w:t xml:space="preserve">          </w:t>
      </w:r>
      <w:proofErr w:type="gramStart"/>
      <w:r w:rsidRPr="00C05ABA">
        <w:rPr>
          <w:b w:val="0"/>
          <w:color w:val="000000"/>
          <w:sz w:val="28"/>
          <w:szCs w:val="28"/>
          <w:shd w:val="clear" w:color="auto" w:fill="F5F5F5"/>
        </w:rPr>
        <w:t>На основании Федерального закона Российской Федерации от 21 июля 2007 г. N 185-ФЗ "О Фонде содействия реформированию жилищно-коммунального хозяйства" и региональной адресной программы по переселению граждан из аварийного жилого фонда на территории поселения ведется работа по включению в аварийный жилой фонд следующих домов: это жилые дома, по ул. Поселковая 5</w:t>
      </w:r>
      <w:r>
        <w:rPr>
          <w:b w:val="0"/>
          <w:color w:val="000000"/>
          <w:sz w:val="28"/>
          <w:szCs w:val="28"/>
          <w:shd w:val="clear" w:color="auto" w:fill="F5F5F5"/>
        </w:rPr>
        <w:t>.</w:t>
      </w:r>
      <w:proofErr w:type="gramEnd"/>
    </w:p>
    <w:p w:rsidR="00537F3A" w:rsidRPr="00C05ABA" w:rsidRDefault="00537F3A" w:rsidP="00537F3A">
      <w:pPr>
        <w:pStyle w:val="1"/>
        <w:spacing w:before="0" w:beforeAutospacing="0" w:after="15" w:afterAutospacing="0"/>
        <w:ind w:left="150" w:right="45"/>
        <w:jc w:val="center"/>
        <w:rPr>
          <w:b w:val="0"/>
          <w:color w:val="000000"/>
          <w:sz w:val="28"/>
          <w:szCs w:val="28"/>
          <w:shd w:val="clear" w:color="auto" w:fill="F5F5F5"/>
        </w:rPr>
      </w:pPr>
      <w:r>
        <w:rPr>
          <w:b w:val="0"/>
          <w:noProof/>
          <w:color w:val="000000"/>
          <w:sz w:val="28"/>
          <w:szCs w:val="28"/>
          <w:shd w:val="clear" w:color="auto" w:fill="F5F5F5"/>
        </w:rPr>
        <w:lastRenderedPageBreak/>
        <w:drawing>
          <wp:inline distT="0" distB="0" distL="0" distR="0">
            <wp:extent cx="2980182" cy="2055572"/>
            <wp:effectExtent l="1905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45" cy="205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F3A" w:rsidRPr="00C05ABA" w:rsidRDefault="00537F3A" w:rsidP="00537F3A">
      <w:pPr>
        <w:pStyle w:val="1"/>
        <w:spacing w:before="0" w:beforeAutospacing="0" w:after="15" w:afterAutospacing="0"/>
        <w:ind w:left="150" w:right="45"/>
        <w:jc w:val="both"/>
        <w:rPr>
          <w:b w:val="0"/>
          <w:color w:val="000000"/>
          <w:sz w:val="28"/>
          <w:szCs w:val="28"/>
          <w:shd w:val="clear" w:color="auto" w:fill="F5F5F5"/>
        </w:rPr>
      </w:pPr>
      <w:proofErr w:type="gramStart"/>
      <w:r w:rsidRPr="00C05ABA">
        <w:rPr>
          <w:b w:val="0"/>
          <w:color w:val="000000"/>
          <w:sz w:val="28"/>
          <w:szCs w:val="28"/>
          <w:shd w:val="clear" w:color="auto" w:fill="F5F5F5"/>
        </w:rPr>
        <w:t>В настоящее время имеется уже заключение Межведомственной комиссии Омского муниципального района о признании жилого дома, расположенного по адресу: ул. Поселковая 10 непригодным для проживания, находящимся в аварийном состоянии и подлежащему к  сносу, также имеется заключение Главного управления жилищного контроля, государственного строительного надзора и государственной экспертизы Омской области о признании жилого дома по ул. Поселковая-5 непригодными для постоянного проживания.</w:t>
      </w:r>
      <w:proofErr w:type="gramEnd"/>
    </w:p>
    <w:p w:rsidR="00537F3A" w:rsidRDefault="00537F3A" w:rsidP="00537F3A">
      <w:pPr>
        <w:pStyle w:val="1"/>
        <w:spacing w:before="0" w:beforeAutospacing="0" w:after="15" w:afterAutospacing="0"/>
        <w:ind w:left="150" w:right="45"/>
        <w:jc w:val="both"/>
        <w:rPr>
          <w:b w:val="0"/>
          <w:color w:val="000000"/>
          <w:sz w:val="28"/>
          <w:szCs w:val="28"/>
          <w:shd w:val="clear" w:color="auto" w:fill="F5F5F5"/>
        </w:rPr>
      </w:pPr>
      <w:r>
        <w:rPr>
          <w:b w:val="0"/>
          <w:color w:val="000000"/>
          <w:sz w:val="28"/>
          <w:szCs w:val="28"/>
          <w:shd w:val="clear" w:color="auto" w:fill="F5F5F5"/>
        </w:rPr>
        <w:t xml:space="preserve"> </w:t>
      </w:r>
      <w:r w:rsidRPr="00C05ABA">
        <w:rPr>
          <w:b w:val="0"/>
          <w:color w:val="FF0000"/>
          <w:sz w:val="28"/>
          <w:szCs w:val="28"/>
          <w:shd w:val="clear" w:color="auto" w:fill="F5F5F5"/>
        </w:rPr>
        <w:t xml:space="preserve"> </w:t>
      </w:r>
      <w:r w:rsidRPr="00C05ABA">
        <w:rPr>
          <w:b w:val="0"/>
          <w:color w:val="000000"/>
          <w:sz w:val="28"/>
          <w:szCs w:val="28"/>
          <w:shd w:val="clear" w:color="auto" w:fill="F5F5F5"/>
        </w:rPr>
        <w:t xml:space="preserve">Правительством Омской области принято решение  о </w:t>
      </w:r>
      <w:r>
        <w:rPr>
          <w:b w:val="0"/>
          <w:color w:val="000000"/>
          <w:sz w:val="28"/>
          <w:szCs w:val="28"/>
          <w:shd w:val="clear" w:color="auto" w:fill="F5F5F5"/>
        </w:rPr>
        <w:t>выделении средств на покупку квартир для расселения</w:t>
      </w:r>
      <w:r w:rsidRPr="00C05ABA">
        <w:rPr>
          <w:b w:val="0"/>
          <w:color w:val="000000"/>
          <w:sz w:val="28"/>
          <w:szCs w:val="28"/>
          <w:shd w:val="clear" w:color="auto" w:fill="F5F5F5"/>
        </w:rPr>
        <w:t xml:space="preserve"> жилого дома по ул.</w:t>
      </w:r>
      <w:r>
        <w:rPr>
          <w:b w:val="0"/>
          <w:color w:val="000000"/>
          <w:sz w:val="28"/>
          <w:szCs w:val="28"/>
          <w:shd w:val="clear" w:color="auto" w:fill="F5F5F5"/>
        </w:rPr>
        <w:t xml:space="preserve"> </w:t>
      </w:r>
      <w:proofErr w:type="gramStart"/>
      <w:r>
        <w:rPr>
          <w:b w:val="0"/>
          <w:color w:val="000000"/>
          <w:sz w:val="28"/>
          <w:szCs w:val="28"/>
          <w:shd w:val="clear" w:color="auto" w:fill="F5F5F5"/>
        </w:rPr>
        <w:t>т/б</w:t>
      </w:r>
      <w:proofErr w:type="gramEnd"/>
      <w:r>
        <w:rPr>
          <w:b w:val="0"/>
          <w:color w:val="000000"/>
          <w:sz w:val="28"/>
          <w:szCs w:val="28"/>
          <w:shd w:val="clear" w:color="auto" w:fill="F5F5F5"/>
        </w:rPr>
        <w:t xml:space="preserve"> «Иртыш»- 6.                            В июле 2015 года  6 семей  переехали из полуразрушенного барака в благоустроенные квартиры дома №7 по улице </w:t>
      </w:r>
      <w:proofErr w:type="gramStart"/>
      <w:r>
        <w:rPr>
          <w:b w:val="0"/>
          <w:color w:val="000000"/>
          <w:sz w:val="28"/>
          <w:szCs w:val="28"/>
          <w:shd w:val="clear" w:color="auto" w:fill="F5F5F5"/>
        </w:rPr>
        <w:t>Советская</w:t>
      </w:r>
      <w:proofErr w:type="gramEnd"/>
      <w:r>
        <w:rPr>
          <w:b w:val="0"/>
          <w:color w:val="000000"/>
          <w:sz w:val="28"/>
          <w:szCs w:val="28"/>
          <w:shd w:val="clear" w:color="auto" w:fill="F5F5F5"/>
        </w:rPr>
        <w:t>.</w:t>
      </w:r>
    </w:p>
    <w:p w:rsidR="00537F3A" w:rsidRPr="00C05ABA" w:rsidRDefault="00537F3A" w:rsidP="00537F3A">
      <w:pPr>
        <w:pStyle w:val="1"/>
        <w:spacing w:before="0" w:beforeAutospacing="0" w:after="15" w:afterAutospacing="0"/>
        <w:ind w:left="150" w:right="45"/>
        <w:jc w:val="both"/>
        <w:rPr>
          <w:b w:val="0"/>
          <w:color w:val="000000"/>
          <w:sz w:val="28"/>
          <w:szCs w:val="28"/>
          <w:shd w:val="clear" w:color="auto" w:fill="F5F5F5"/>
        </w:rPr>
      </w:pPr>
      <w:r w:rsidRPr="00C05ABA">
        <w:rPr>
          <w:b w:val="0"/>
          <w:color w:val="000000"/>
          <w:sz w:val="28"/>
          <w:szCs w:val="28"/>
          <w:shd w:val="clear" w:color="auto" w:fill="F5F5F5"/>
        </w:rPr>
        <w:t xml:space="preserve">  </w:t>
      </w:r>
      <w:r>
        <w:rPr>
          <w:b w:val="0"/>
          <w:color w:val="000000"/>
          <w:sz w:val="28"/>
          <w:szCs w:val="28"/>
          <w:shd w:val="clear" w:color="auto" w:fill="F5F5F5"/>
        </w:rPr>
        <w:t xml:space="preserve">Жилой дом </w:t>
      </w:r>
      <w:r w:rsidRPr="00C05ABA">
        <w:rPr>
          <w:b w:val="0"/>
          <w:color w:val="000000"/>
          <w:sz w:val="28"/>
          <w:szCs w:val="28"/>
          <w:shd w:val="clear" w:color="auto" w:fill="F5F5F5"/>
        </w:rPr>
        <w:t xml:space="preserve"> по ул. Поселковая-5, 1950 г. постройки, </w:t>
      </w:r>
      <w:r>
        <w:rPr>
          <w:b w:val="0"/>
          <w:color w:val="000000"/>
          <w:sz w:val="28"/>
          <w:szCs w:val="28"/>
          <w:shd w:val="clear" w:color="auto" w:fill="F5F5F5"/>
        </w:rPr>
        <w:t>так же признан непригодным для проживания и будет включен в программу переселения из ветхого и  аварийного жилья.</w:t>
      </w:r>
    </w:p>
    <w:p w:rsidR="00537F3A" w:rsidRDefault="00537F3A" w:rsidP="00537F3A">
      <w:pPr>
        <w:pStyle w:val="1"/>
        <w:spacing w:before="0" w:beforeAutospacing="0" w:after="15" w:afterAutospacing="0"/>
        <w:ind w:left="150" w:right="45"/>
        <w:jc w:val="center"/>
        <w:rPr>
          <w:b w:val="0"/>
          <w:color w:val="000000"/>
          <w:sz w:val="28"/>
          <w:szCs w:val="28"/>
          <w:shd w:val="clear" w:color="auto" w:fill="F5F5F5"/>
        </w:rPr>
      </w:pPr>
      <w:r>
        <w:rPr>
          <w:b w:val="0"/>
          <w:color w:val="000000"/>
          <w:sz w:val="28"/>
          <w:szCs w:val="28"/>
          <w:shd w:val="clear" w:color="auto" w:fill="F5F5F5"/>
        </w:rPr>
        <w:t>Уважаемые депутаты!</w:t>
      </w:r>
    </w:p>
    <w:p w:rsidR="00537F3A" w:rsidRDefault="00537F3A" w:rsidP="00537F3A">
      <w:pPr>
        <w:pStyle w:val="1"/>
        <w:spacing w:after="15"/>
        <w:ind w:left="150" w:right="45"/>
        <w:jc w:val="both"/>
        <w:rPr>
          <w:b w:val="0"/>
          <w:color w:val="FF0000"/>
          <w:sz w:val="28"/>
          <w:szCs w:val="28"/>
          <w:shd w:val="clear" w:color="auto" w:fill="F5F5F5"/>
        </w:rPr>
      </w:pPr>
      <w:r w:rsidRPr="00FA0E17">
        <w:rPr>
          <w:b w:val="0"/>
          <w:sz w:val="28"/>
          <w:szCs w:val="28"/>
          <w:shd w:val="clear" w:color="auto" w:fill="F5F5F5"/>
        </w:rPr>
        <w:t xml:space="preserve">Наше поселение </w:t>
      </w:r>
      <w:r>
        <w:rPr>
          <w:b w:val="0"/>
          <w:sz w:val="28"/>
          <w:szCs w:val="28"/>
          <w:shd w:val="clear" w:color="auto" w:fill="F5F5F5"/>
        </w:rPr>
        <w:t xml:space="preserve">в 2009,2012 и 2013 году приняло участие  в Федеральной программе по капитальному ремонту многоквартирных жилых домов.                   Из 24 домов было отремонтировано 14. А некоторые дома - это такие как Пионерская 1, Пионерская 6, Пионерская 14, Русский лес 2 отремонтированы по 2 раза. И это  радует.                                                                   </w:t>
      </w:r>
      <w:r w:rsidRPr="00FA0E17">
        <w:rPr>
          <w:b w:val="0"/>
          <w:sz w:val="28"/>
          <w:szCs w:val="28"/>
          <w:shd w:val="clear" w:color="auto" w:fill="F5F5F5"/>
        </w:rPr>
        <w:t>25  декабря  2012  года  Федеральным  законом  №</w:t>
      </w:r>
      <w:r>
        <w:rPr>
          <w:b w:val="0"/>
          <w:sz w:val="28"/>
          <w:szCs w:val="28"/>
          <w:shd w:val="clear" w:color="auto" w:fill="F5F5F5"/>
        </w:rPr>
        <w:t xml:space="preserve"> 271-ФЗ  в   Жилищный  </w:t>
      </w:r>
      <w:r w:rsidRPr="00FA0E17">
        <w:rPr>
          <w:b w:val="0"/>
          <w:sz w:val="28"/>
          <w:szCs w:val="28"/>
          <w:shd w:val="clear" w:color="auto" w:fill="F5F5F5"/>
        </w:rPr>
        <w:t xml:space="preserve">кодекс  Российской  Федерации </w:t>
      </w:r>
      <w:r>
        <w:rPr>
          <w:b w:val="0"/>
          <w:sz w:val="28"/>
          <w:szCs w:val="28"/>
          <w:shd w:val="clear" w:color="auto" w:fill="F5F5F5"/>
        </w:rPr>
        <w:t xml:space="preserve"> </w:t>
      </w:r>
      <w:r w:rsidRPr="00FA0E17">
        <w:rPr>
          <w:b w:val="0"/>
          <w:sz w:val="28"/>
          <w:szCs w:val="28"/>
          <w:shd w:val="clear" w:color="auto" w:fill="F5F5F5"/>
        </w:rPr>
        <w:t>были  внесены  изменения,</w:t>
      </w:r>
      <w:r>
        <w:rPr>
          <w:b w:val="0"/>
          <w:sz w:val="28"/>
          <w:szCs w:val="28"/>
          <w:shd w:val="clear" w:color="auto" w:fill="F5F5F5"/>
        </w:rPr>
        <w:t xml:space="preserve"> ре</w:t>
      </w:r>
      <w:r w:rsidRPr="00FA0E17">
        <w:rPr>
          <w:b w:val="0"/>
          <w:sz w:val="28"/>
          <w:szCs w:val="28"/>
          <w:shd w:val="clear" w:color="auto" w:fill="F5F5F5"/>
        </w:rPr>
        <w:t>гламентирующие формирование систем капитального ремонта на территории  всех   субъектов    страны.</w:t>
      </w:r>
      <w:r w:rsidRPr="00FA0E17">
        <w:t xml:space="preserve"> </w:t>
      </w:r>
      <w:proofErr w:type="gramStart"/>
      <w:r>
        <w:rPr>
          <w:b w:val="0"/>
          <w:sz w:val="28"/>
          <w:szCs w:val="28"/>
          <w:shd w:val="clear" w:color="auto" w:fill="F5F5F5"/>
        </w:rPr>
        <w:t xml:space="preserve">В </w:t>
      </w:r>
      <w:r w:rsidRPr="00FA0E17">
        <w:rPr>
          <w:b w:val="0"/>
          <w:sz w:val="28"/>
          <w:szCs w:val="28"/>
          <w:shd w:val="clear" w:color="auto" w:fill="F5F5F5"/>
        </w:rPr>
        <w:t xml:space="preserve">    </w:t>
      </w:r>
      <w:r>
        <w:rPr>
          <w:b w:val="0"/>
          <w:sz w:val="28"/>
          <w:szCs w:val="28"/>
          <w:shd w:val="clear" w:color="auto" w:fill="F5F5F5"/>
        </w:rPr>
        <w:t>Омской области создан    региональный   оператор</w:t>
      </w:r>
      <w:r w:rsidRPr="00FA0E17">
        <w:rPr>
          <w:b w:val="0"/>
          <w:sz w:val="28"/>
          <w:szCs w:val="28"/>
          <w:shd w:val="clear" w:color="auto" w:fill="F5F5F5"/>
        </w:rPr>
        <w:t xml:space="preserve">   капитального </w:t>
      </w:r>
      <w:r>
        <w:rPr>
          <w:b w:val="0"/>
          <w:sz w:val="28"/>
          <w:szCs w:val="28"/>
          <w:shd w:val="clear" w:color="auto" w:fill="F5F5F5"/>
        </w:rPr>
        <w:t>ремонта,    сформирована       программа</w:t>
      </w:r>
      <w:r w:rsidRPr="00FA0E17">
        <w:rPr>
          <w:b w:val="0"/>
          <w:sz w:val="28"/>
          <w:szCs w:val="28"/>
          <w:shd w:val="clear" w:color="auto" w:fill="F5F5F5"/>
        </w:rPr>
        <w:t xml:space="preserve">       капиталь</w:t>
      </w:r>
      <w:r>
        <w:rPr>
          <w:b w:val="0"/>
          <w:sz w:val="28"/>
          <w:szCs w:val="28"/>
          <w:shd w:val="clear" w:color="auto" w:fill="F5F5F5"/>
        </w:rPr>
        <w:t>ного     ремонта,     утвержден минимальный       размер</w:t>
      </w:r>
      <w:r w:rsidRPr="00FA0E17">
        <w:rPr>
          <w:b w:val="0"/>
          <w:sz w:val="28"/>
          <w:szCs w:val="28"/>
          <w:shd w:val="clear" w:color="auto" w:fill="F5F5F5"/>
        </w:rPr>
        <w:t xml:space="preserve">    ежемесяч</w:t>
      </w:r>
      <w:r>
        <w:rPr>
          <w:b w:val="0"/>
          <w:sz w:val="28"/>
          <w:szCs w:val="28"/>
          <w:shd w:val="clear" w:color="auto" w:fill="F5F5F5"/>
        </w:rPr>
        <w:t>ного      взноса,   обязательный</w:t>
      </w:r>
      <w:r w:rsidRPr="00FA0E17">
        <w:rPr>
          <w:b w:val="0"/>
          <w:sz w:val="28"/>
          <w:szCs w:val="28"/>
          <w:shd w:val="clear" w:color="auto" w:fill="F5F5F5"/>
        </w:rPr>
        <w:t xml:space="preserve">     к  уплате   для</w:t>
      </w:r>
      <w:r>
        <w:rPr>
          <w:b w:val="0"/>
          <w:sz w:val="28"/>
          <w:szCs w:val="28"/>
          <w:shd w:val="clear" w:color="auto" w:fill="F5F5F5"/>
        </w:rPr>
        <w:t xml:space="preserve"> </w:t>
      </w:r>
      <w:r w:rsidRPr="00FA0E17">
        <w:rPr>
          <w:b w:val="0"/>
          <w:sz w:val="28"/>
          <w:szCs w:val="28"/>
          <w:shd w:val="clear" w:color="auto" w:fill="F5F5F5"/>
        </w:rPr>
        <w:t>собственников помещений в многоквартирных домах.</w:t>
      </w:r>
      <w:proofErr w:type="gramEnd"/>
      <w:r>
        <w:rPr>
          <w:b w:val="0"/>
          <w:sz w:val="28"/>
          <w:szCs w:val="28"/>
          <w:shd w:val="clear" w:color="auto" w:fill="F5F5F5"/>
        </w:rPr>
        <w:t xml:space="preserve"> Мы с вами уже собирались по этому вопросу и подробно я на нём останавливаться не буду. Скажу лишь только то, что в 2015 году под капитальный ремонт регионального оператора попадают 3, а в 2016 году 11 наших многоквартирных домов.</w:t>
      </w:r>
      <w:r w:rsidRPr="00FA0E17">
        <w:rPr>
          <w:b w:val="0"/>
          <w:sz w:val="28"/>
          <w:szCs w:val="28"/>
          <w:shd w:val="clear" w:color="auto" w:fill="F5F5F5"/>
        </w:rPr>
        <w:t xml:space="preserve">  </w:t>
      </w:r>
      <w:r>
        <w:rPr>
          <w:b w:val="0"/>
          <w:color w:val="FF0000"/>
          <w:sz w:val="28"/>
          <w:szCs w:val="28"/>
          <w:shd w:val="clear" w:color="auto" w:fill="F5F5F5"/>
        </w:rPr>
        <w:t xml:space="preserve"> </w:t>
      </w:r>
    </w:p>
    <w:p w:rsidR="00537F3A" w:rsidRPr="00890D06" w:rsidRDefault="00537F3A" w:rsidP="00537F3A">
      <w:pPr>
        <w:jc w:val="center"/>
        <w:rPr>
          <w:rFonts w:ascii="Times New Roman" w:hAnsi="Times New Roman"/>
          <w:b/>
          <w:sz w:val="24"/>
          <w:szCs w:val="24"/>
        </w:rPr>
      </w:pPr>
      <w:r w:rsidRPr="00890D06">
        <w:rPr>
          <w:rFonts w:ascii="Times New Roman" w:hAnsi="Times New Roman"/>
          <w:b/>
          <w:sz w:val="24"/>
          <w:szCs w:val="24"/>
        </w:rPr>
        <w:lastRenderedPageBreak/>
        <w:t>Многоквартирные дома, отремнтированные в соответсвии с Федеральным законом № 185-ФЗ  на территории Чернолучинского городского поселения</w:t>
      </w:r>
    </w:p>
    <w:tbl>
      <w:tblPr>
        <w:tblStyle w:val="ae"/>
        <w:tblW w:w="0" w:type="auto"/>
        <w:tblLook w:val="04A0"/>
      </w:tblPr>
      <w:tblGrid>
        <w:gridCol w:w="624"/>
        <w:gridCol w:w="2430"/>
        <w:gridCol w:w="1456"/>
        <w:gridCol w:w="6"/>
        <w:gridCol w:w="1462"/>
        <w:gridCol w:w="6"/>
        <w:gridCol w:w="1457"/>
        <w:gridCol w:w="2130"/>
      </w:tblGrid>
      <w:tr w:rsidR="00537F3A" w:rsidRPr="00890D06" w:rsidTr="002E7924">
        <w:trPr>
          <w:trHeight w:val="299"/>
        </w:trPr>
        <w:tc>
          <w:tcPr>
            <w:tcW w:w="675" w:type="dxa"/>
            <w:vMerge w:val="restart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153" w:type="dxa"/>
            <w:vMerge w:val="restart"/>
          </w:tcPr>
          <w:p w:rsidR="00537F3A" w:rsidRPr="00890D06" w:rsidRDefault="00537F3A" w:rsidP="002E792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Адрес МКД</w:t>
            </w:r>
          </w:p>
        </w:tc>
        <w:tc>
          <w:tcPr>
            <w:tcW w:w="5743" w:type="dxa"/>
            <w:gridSpan w:val="5"/>
            <w:tcBorders>
              <w:bottom w:val="single" w:sz="4" w:space="0" w:color="auto"/>
            </w:tcBorders>
          </w:tcPr>
          <w:p w:rsidR="00537F3A" w:rsidRPr="00890D06" w:rsidRDefault="00537F3A" w:rsidP="002E792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Год ремонта и его стоимость, руб. </w:t>
            </w:r>
          </w:p>
        </w:tc>
        <w:tc>
          <w:tcPr>
            <w:tcW w:w="254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Итого стоимость ремонта</w:t>
            </w:r>
          </w:p>
        </w:tc>
      </w:tr>
      <w:tr w:rsidR="00537F3A" w:rsidRPr="00890D06" w:rsidTr="002E7924">
        <w:trPr>
          <w:trHeight w:val="337"/>
        </w:trPr>
        <w:tc>
          <w:tcPr>
            <w:tcW w:w="675" w:type="dxa"/>
            <w:vMerge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3" w:type="dxa"/>
            <w:vMerge/>
          </w:tcPr>
          <w:p w:rsidR="00537F3A" w:rsidRPr="00890D06" w:rsidRDefault="00537F3A" w:rsidP="002E79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  <w:tcBorders>
              <w:top w:val="single" w:sz="4" w:space="0" w:color="auto"/>
              <w:right w:val="single" w:sz="4" w:space="0" w:color="auto"/>
            </w:tcBorders>
          </w:tcPr>
          <w:p w:rsidR="00537F3A" w:rsidRPr="00890D06" w:rsidRDefault="00537F3A" w:rsidP="002E792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2009</w:t>
            </w:r>
          </w:p>
        </w:tc>
        <w:tc>
          <w:tcPr>
            <w:tcW w:w="19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F3A" w:rsidRPr="00890D06" w:rsidRDefault="00537F3A" w:rsidP="002E792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</w:tcBorders>
          </w:tcPr>
          <w:p w:rsidR="00537F3A" w:rsidRPr="00890D06" w:rsidRDefault="00537F3A" w:rsidP="002E792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2013</w:t>
            </w:r>
          </w:p>
        </w:tc>
        <w:tc>
          <w:tcPr>
            <w:tcW w:w="254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37F3A" w:rsidRPr="00890D06" w:rsidTr="002E7924">
        <w:tc>
          <w:tcPr>
            <w:tcW w:w="675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53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90D0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End"/>
            <w:r w:rsidRPr="00890D06">
              <w:rPr>
                <w:rFonts w:ascii="Times New Roman" w:hAnsi="Times New Roman"/>
                <w:sz w:val="24"/>
                <w:szCs w:val="24"/>
              </w:rPr>
              <w:t>. Советская, д. 5</w:t>
            </w:r>
          </w:p>
        </w:tc>
        <w:tc>
          <w:tcPr>
            <w:tcW w:w="1914" w:type="dxa"/>
            <w:gridSpan w:val="2"/>
            <w:tcBorders>
              <w:right w:val="single" w:sz="4" w:space="0" w:color="auto"/>
            </w:tcBorders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760 998,00</w:t>
            </w:r>
          </w:p>
        </w:tc>
        <w:tc>
          <w:tcPr>
            <w:tcW w:w="1914" w:type="dxa"/>
            <w:tcBorders>
              <w:left w:val="single" w:sz="4" w:space="0" w:color="auto"/>
              <w:right w:val="single" w:sz="4" w:space="0" w:color="auto"/>
            </w:tcBorders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760 998,00</w:t>
            </w:r>
          </w:p>
        </w:tc>
      </w:tr>
      <w:tr w:rsidR="00537F3A" w:rsidRPr="00890D06" w:rsidTr="002E7924">
        <w:tc>
          <w:tcPr>
            <w:tcW w:w="675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53" w:type="dxa"/>
          </w:tcPr>
          <w:p w:rsidR="00537F3A" w:rsidRPr="00890D06" w:rsidRDefault="00537F3A" w:rsidP="002E7924">
            <w:pPr>
              <w:rPr>
                <w:sz w:val="24"/>
                <w:szCs w:val="24"/>
                <w:lang w:val="ru-RU"/>
              </w:rPr>
            </w:pPr>
            <w:r w:rsidRPr="00890D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ул. </w:t>
            </w:r>
            <w:proofErr w:type="gramStart"/>
            <w:r w:rsidRPr="00890D06">
              <w:rPr>
                <w:rFonts w:ascii="Times New Roman" w:hAnsi="Times New Roman"/>
                <w:sz w:val="24"/>
                <w:szCs w:val="24"/>
                <w:lang w:val="ru-RU"/>
              </w:rPr>
              <w:t>т/б</w:t>
            </w:r>
            <w:proofErr w:type="gramEnd"/>
            <w:r w:rsidRPr="00890D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«Иртыш», д. 1</w:t>
            </w:r>
          </w:p>
        </w:tc>
        <w:tc>
          <w:tcPr>
            <w:tcW w:w="1914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261 200,00</w:t>
            </w:r>
          </w:p>
        </w:tc>
        <w:tc>
          <w:tcPr>
            <w:tcW w:w="1914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gridSpan w:val="2"/>
            <w:tcBorders>
              <w:bottom w:val="single" w:sz="4" w:space="0" w:color="auto"/>
            </w:tcBorders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261 200,00</w:t>
            </w:r>
          </w:p>
        </w:tc>
      </w:tr>
      <w:tr w:rsidR="00537F3A" w:rsidRPr="00890D06" w:rsidTr="002E7924">
        <w:tc>
          <w:tcPr>
            <w:tcW w:w="675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53" w:type="dxa"/>
          </w:tcPr>
          <w:p w:rsidR="00537F3A" w:rsidRPr="00890D06" w:rsidRDefault="00537F3A" w:rsidP="002E7924">
            <w:pPr>
              <w:rPr>
                <w:sz w:val="24"/>
                <w:szCs w:val="24"/>
                <w:lang w:val="ru-RU"/>
              </w:rPr>
            </w:pPr>
            <w:proofErr w:type="gramStart"/>
            <w:r w:rsidRPr="00890D06">
              <w:rPr>
                <w:rFonts w:ascii="Times New Roman" w:hAnsi="Times New Roman"/>
                <w:sz w:val="24"/>
                <w:szCs w:val="24"/>
                <w:lang w:val="ru-RU"/>
              </w:rPr>
              <w:t>ул. Иртышский д/о, д.18</w:t>
            </w:r>
            <w:proofErr w:type="gramEnd"/>
          </w:p>
        </w:tc>
        <w:tc>
          <w:tcPr>
            <w:tcW w:w="1914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2 077 649,00</w:t>
            </w:r>
          </w:p>
        </w:tc>
        <w:tc>
          <w:tcPr>
            <w:tcW w:w="1914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2 077 649,00</w:t>
            </w:r>
          </w:p>
        </w:tc>
      </w:tr>
      <w:tr w:rsidR="00537F3A" w:rsidRPr="00890D06" w:rsidTr="002E7924">
        <w:tc>
          <w:tcPr>
            <w:tcW w:w="675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53" w:type="dxa"/>
          </w:tcPr>
          <w:p w:rsidR="00537F3A" w:rsidRPr="00890D06" w:rsidRDefault="00537F3A" w:rsidP="002E7924">
            <w:pPr>
              <w:rPr>
                <w:sz w:val="24"/>
                <w:szCs w:val="24"/>
              </w:rPr>
            </w:pPr>
            <w:proofErr w:type="gramStart"/>
            <w:r w:rsidRPr="00890D0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End"/>
            <w:r w:rsidRPr="00890D06">
              <w:rPr>
                <w:rFonts w:ascii="Times New Roman" w:hAnsi="Times New Roman"/>
                <w:sz w:val="24"/>
                <w:szCs w:val="24"/>
              </w:rPr>
              <w:t>. Пионерская, д. 14</w:t>
            </w:r>
          </w:p>
        </w:tc>
        <w:tc>
          <w:tcPr>
            <w:tcW w:w="1914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1 623 707,00</w:t>
            </w:r>
          </w:p>
        </w:tc>
        <w:tc>
          <w:tcPr>
            <w:tcW w:w="1914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1 594 087,00</w:t>
            </w:r>
          </w:p>
        </w:tc>
        <w:tc>
          <w:tcPr>
            <w:tcW w:w="2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3 217 794,00</w:t>
            </w:r>
          </w:p>
        </w:tc>
      </w:tr>
      <w:tr w:rsidR="00537F3A" w:rsidRPr="00890D06" w:rsidTr="002E7924">
        <w:tc>
          <w:tcPr>
            <w:tcW w:w="675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53" w:type="dxa"/>
          </w:tcPr>
          <w:p w:rsidR="00537F3A" w:rsidRPr="00890D06" w:rsidRDefault="00537F3A" w:rsidP="002E7924">
            <w:pPr>
              <w:rPr>
                <w:sz w:val="24"/>
                <w:szCs w:val="24"/>
              </w:rPr>
            </w:pPr>
            <w:proofErr w:type="gramStart"/>
            <w:r w:rsidRPr="00890D0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End"/>
            <w:r w:rsidRPr="00890D06">
              <w:rPr>
                <w:rFonts w:ascii="Times New Roman" w:hAnsi="Times New Roman"/>
                <w:sz w:val="24"/>
                <w:szCs w:val="24"/>
              </w:rPr>
              <w:t>. Пионерская, д. 1</w:t>
            </w:r>
          </w:p>
        </w:tc>
        <w:tc>
          <w:tcPr>
            <w:tcW w:w="1914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377 589,00</w:t>
            </w:r>
          </w:p>
        </w:tc>
        <w:tc>
          <w:tcPr>
            <w:tcW w:w="1914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gridSpan w:val="2"/>
            <w:tcBorders>
              <w:bottom w:val="single" w:sz="4" w:space="0" w:color="auto"/>
            </w:tcBorders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1 541 214,02</w:t>
            </w:r>
          </w:p>
        </w:tc>
        <w:tc>
          <w:tcPr>
            <w:tcW w:w="2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1 918 803,02</w:t>
            </w:r>
          </w:p>
        </w:tc>
      </w:tr>
      <w:tr w:rsidR="00537F3A" w:rsidRPr="00890D06" w:rsidTr="002E7924">
        <w:tc>
          <w:tcPr>
            <w:tcW w:w="675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53" w:type="dxa"/>
          </w:tcPr>
          <w:p w:rsidR="00537F3A" w:rsidRPr="00890D06" w:rsidRDefault="00537F3A" w:rsidP="002E7924">
            <w:pPr>
              <w:rPr>
                <w:sz w:val="24"/>
                <w:szCs w:val="24"/>
              </w:rPr>
            </w:pPr>
            <w:proofErr w:type="gramStart"/>
            <w:r w:rsidRPr="00890D0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End"/>
            <w:r w:rsidRPr="00890D06">
              <w:rPr>
                <w:rFonts w:ascii="Times New Roman" w:hAnsi="Times New Roman"/>
                <w:sz w:val="24"/>
                <w:szCs w:val="24"/>
              </w:rPr>
              <w:t>. Пионерская, д. 6</w:t>
            </w:r>
          </w:p>
        </w:tc>
        <w:tc>
          <w:tcPr>
            <w:tcW w:w="1914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138 437,00</w:t>
            </w:r>
          </w:p>
        </w:tc>
        <w:tc>
          <w:tcPr>
            <w:tcW w:w="1914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694 361,00</w:t>
            </w:r>
          </w:p>
        </w:tc>
        <w:tc>
          <w:tcPr>
            <w:tcW w:w="2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832 798,00</w:t>
            </w:r>
          </w:p>
        </w:tc>
      </w:tr>
      <w:tr w:rsidR="00537F3A" w:rsidRPr="00890D06" w:rsidTr="002E7924">
        <w:tc>
          <w:tcPr>
            <w:tcW w:w="675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53" w:type="dxa"/>
          </w:tcPr>
          <w:p w:rsidR="00537F3A" w:rsidRPr="00890D06" w:rsidRDefault="00537F3A" w:rsidP="002E7924">
            <w:pPr>
              <w:rPr>
                <w:sz w:val="24"/>
                <w:szCs w:val="24"/>
              </w:rPr>
            </w:pPr>
            <w:proofErr w:type="gramStart"/>
            <w:r w:rsidRPr="00890D0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End"/>
            <w:r w:rsidRPr="00890D06">
              <w:rPr>
                <w:rFonts w:ascii="Times New Roman" w:hAnsi="Times New Roman"/>
                <w:sz w:val="24"/>
                <w:szCs w:val="24"/>
              </w:rPr>
              <w:t>. Русский лес, д. 1</w:t>
            </w:r>
          </w:p>
        </w:tc>
        <w:tc>
          <w:tcPr>
            <w:tcW w:w="1914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380 020,00</w:t>
            </w:r>
          </w:p>
        </w:tc>
        <w:tc>
          <w:tcPr>
            <w:tcW w:w="1914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380 020,00</w:t>
            </w:r>
          </w:p>
        </w:tc>
      </w:tr>
      <w:tr w:rsidR="00537F3A" w:rsidRPr="00890D06" w:rsidTr="002E7924">
        <w:tc>
          <w:tcPr>
            <w:tcW w:w="675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53" w:type="dxa"/>
          </w:tcPr>
          <w:p w:rsidR="00537F3A" w:rsidRPr="00890D06" w:rsidRDefault="00537F3A" w:rsidP="002E7924">
            <w:pPr>
              <w:rPr>
                <w:sz w:val="24"/>
                <w:szCs w:val="24"/>
              </w:rPr>
            </w:pPr>
            <w:proofErr w:type="gramStart"/>
            <w:r w:rsidRPr="00890D0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End"/>
            <w:r w:rsidRPr="00890D06">
              <w:rPr>
                <w:rFonts w:ascii="Times New Roman" w:hAnsi="Times New Roman"/>
                <w:sz w:val="24"/>
                <w:szCs w:val="24"/>
              </w:rPr>
              <w:t>. Русский лес, д. 2</w:t>
            </w:r>
          </w:p>
        </w:tc>
        <w:tc>
          <w:tcPr>
            <w:tcW w:w="1914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380 020,00</w:t>
            </w:r>
          </w:p>
        </w:tc>
        <w:tc>
          <w:tcPr>
            <w:tcW w:w="1914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724 918,00</w:t>
            </w:r>
          </w:p>
        </w:tc>
        <w:tc>
          <w:tcPr>
            <w:tcW w:w="2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1 104 938,00</w:t>
            </w:r>
          </w:p>
        </w:tc>
      </w:tr>
      <w:tr w:rsidR="00537F3A" w:rsidRPr="00890D06" w:rsidTr="002E7924">
        <w:tc>
          <w:tcPr>
            <w:tcW w:w="675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53" w:type="dxa"/>
          </w:tcPr>
          <w:p w:rsidR="00537F3A" w:rsidRPr="00890D06" w:rsidRDefault="00537F3A" w:rsidP="002E7924">
            <w:pPr>
              <w:rPr>
                <w:sz w:val="24"/>
                <w:szCs w:val="24"/>
                <w:lang w:val="ru-RU"/>
              </w:rPr>
            </w:pPr>
            <w:proofErr w:type="gramStart"/>
            <w:r w:rsidRPr="00890D06">
              <w:rPr>
                <w:rFonts w:ascii="Times New Roman" w:hAnsi="Times New Roman"/>
                <w:sz w:val="24"/>
                <w:szCs w:val="24"/>
                <w:lang w:val="ru-RU"/>
              </w:rPr>
              <w:t>ул. Иртышский д/о, д.15</w:t>
            </w:r>
            <w:proofErr w:type="gramEnd"/>
          </w:p>
        </w:tc>
        <w:tc>
          <w:tcPr>
            <w:tcW w:w="1914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14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540 000,00</w:t>
            </w:r>
          </w:p>
        </w:tc>
        <w:tc>
          <w:tcPr>
            <w:tcW w:w="1915" w:type="dxa"/>
            <w:gridSpan w:val="2"/>
            <w:tcBorders>
              <w:bottom w:val="single" w:sz="4" w:space="0" w:color="auto"/>
            </w:tcBorders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540 000,00</w:t>
            </w:r>
          </w:p>
        </w:tc>
      </w:tr>
      <w:tr w:rsidR="00537F3A" w:rsidRPr="00890D06" w:rsidTr="002E7924">
        <w:tc>
          <w:tcPr>
            <w:tcW w:w="675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53" w:type="dxa"/>
          </w:tcPr>
          <w:p w:rsidR="00537F3A" w:rsidRPr="00890D06" w:rsidRDefault="00537F3A" w:rsidP="002E7924">
            <w:pPr>
              <w:rPr>
                <w:sz w:val="24"/>
                <w:szCs w:val="24"/>
                <w:lang w:val="ru-RU"/>
              </w:rPr>
            </w:pPr>
            <w:proofErr w:type="gramStart"/>
            <w:r w:rsidRPr="00890D06">
              <w:rPr>
                <w:rFonts w:ascii="Times New Roman" w:hAnsi="Times New Roman"/>
                <w:sz w:val="24"/>
                <w:szCs w:val="24"/>
                <w:lang w:val="ru-RU"/>
              </w:rPr>
              <w:t>ул. Иртышский д/о, д.17</w:t>
            </w:r>
            <w:proofErr w:type="gramEnd"/>
          </w:p>
        </w:tc>
        <w:tc>
          <w:tcPr>
            <w:tcW w:w="1914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14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1 613 000,00</w:t>
            </w:r>
          </w:p>
        </w:tc>
        <w:tc>
          <w:tcPr>
            <w:tcW w:w="1915" w:type="dxa"/>
            <w:gridSpan w:val="2"/>
            <w:tcBorders>
              <w:bottom w:val="single" w:sz="4" w:space="0" w:color="auto"/>
            </w:tcBorders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1 613 000,00</w:t>
            </w:r>
          </w:p>
        </w:tc>
      </w:tr>
      <w:tr w:rsidR="00537F3A" w:rsidRPr="00890D06" w:rsidTr="002E7924">
        <w:tc>
          <w:tcPr>
            <w:tcW w:w="675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53" w:type="dxa"/>
          </w:tcPr>
          <w:p w:rsidR="00537F3A" w:rsidRPr="00890D06" w:rsidRDefault="00537F3A" w:rsidP="002E7924">
            <w:pPr>
              <w:rPr>
                <w:sz w:val="24"/>
                <w:szCs w:val="24"/>
              </w:rPr>
            </w:pPr>
            <w:proofErr w:type="gramStart"/>
            <w:r w:rsidRPr="00890D0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End"/>
            <w:r w:rsidRPr="00890D06">
              <w:rPr>
                <w:rFonts w:ascii="Times New Roman" w:hAnsi="Times New Roman"/>
                <w:sz w:val="24"/>
                <w:szCs w:val="24"/>
              </w:rPr>
              <w:t>. Пионерская, д. 2</w:t>
            </w:r>
          </w:p>
        </w:tc>
        <w:tc>
          <w:tcPr>
            <w:tcW w:w="1914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1 133 000,00</w:t>
            </w:r>
          </w:p>
        </w:tc>
        <w:tc>
          <w:tcPr>
            <w:tcW w:w="1915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1 133 000,00</w:t>
            </w:r>
          </w:p>
        </w:tc>
      </w:tr>
      <w:tr w:rsidR="00537F3A" w:rsidRPr="00890D06" w:rsidTr="002E7924">
        <w:tc>
          <w:tcPr>
            <w:tcW w:w="675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53" w:type="dxa"/>
          </w:tcPr>
          <w:p w:rsidR="00537F3A" w:rsidRPr="00890D06" w:rsidRDefault="00537F3A" w:rsidP="002E7924">
            <w:pPr>
              <w:rPr>
                <w:sz w:val="24"/>
                <w:szCs w:val="24"/>
              </w:rPr>
            </w:pPr>
            <w:proofErr w:type="gramStart"/>
            <w:r w:rsidRPr="00890D0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End"/>
            <w:r w:rsidRPr="00890D06">
              <w:rPr>
                <w:rFonts w:ascii="Times New Roman" w:hAnsi="Times New Roman"/>
                <w:sz w:val="24"/>
                <w:szCs w:val="24"/>
              </w:rPr>
              <w:t>. Пионерская, д. 4</w:t>
            </w:r>
          </w:p>
        </w:tc>
        <w:tc>
          <w:tcPr>
            <w:tcW w:w="1914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1 407 000,00</w:t>
            </w:r>
          </w:p>
        </w:tc>
        <w:tc>
          <w:tcPr>
            <w:tcW w:w="1915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1 407 000,00</w:t>
            </w:r>
          </w:p>
        </w:tc>
      </w:tr>
      <w:tr w:rsidR="00537F3A" w:rsidRPr="00890D06" w:rsidTr="002E7924">
        <w:tc>
          <w:tcPr>
            <w:tcW w:w="675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53" w:type="dxa"/>
          </w:tcPr>
          <w:p w:rsidR="00537F3A" w:rsidRPr="00890D06" w:rsidRDefault="00537F3A" w:rsidP="002E7924">
            <w:pPr>
              <w:rPr>
                <w:sz w:val="24"/>
                <w:szCs w:val="24"/>
              </w:rPr>
            </w:pPr>
            <w:proofErr w:type="gramStart"/>
            <w:r w:rsidRPr="00890D0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End"/>
            <w:r w:rsidRPr="00890D06">
              <w:rPr>
                <w:rFonts w:ascii="Times New Roman" w:hAnsi="Times New Roman"/>
                <w:sz w:val="24"/>
                <w:szCs w:val="24"/>
              </w:rPr>
              <w:t>. Русский лес, д. 3</w:t>
            </w:r>
          </w:p>
        </w:tc>
        <w:tc>
          <w:tcPr>
            <w:tcW w:w="1914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307 000,00</w:t>
            </w:r>
          </w:p>
        </w:tc>
        <w:tc>
          <w:tcPr>
            <w:tcW w:w="1915" w:type="dxa"/>
            <w:gridSpan w:val="2"/>
            <w:tcBorders>
              <w:bottom w:val="single" w:sz="4" w:space="0" w:color="auto"/>
            </w:tcBorders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307 000,00</w:t>
            </w:r>
          </w:p>
        </w:tc>
      </w:tr>
      <w:tr w:rsidR="00537F3A" w:rsidRPr="00890D06" w:rsidTr="002E7924">
        <w:tc>
          <w:tcPr>
            <w:tcW w:w="675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53" w:type="dxa"/>
          </w:tcPr>
          <w:p w:rsidR="00537F3A" w:rsidRPr="00890D06" w:rsidRDefault="00537F3A" w:rsidP="002E7924">
            <w:pPr>
              <w:rPr>
                <w:sz w:val="24"/>
                <w:szCs w:val="24"/>
              </w:rPr>
            </w:pPr>
            <w:proofErr w:type="gramStart"/>
            <w:r w:rsidRPr="00890D0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End"/>
            <w:r w:rsidRPr="00890D06">
              <w:rPr>
                <w:rFonts w:ascii="Times New Roman" w:hAnsi="Times New Roman"/>
                <w:sz w:val="24"/>
                <w:szCs w:val="24"/>
              </w:rPr>
              <w:t>. Поселковая, д. 12</w:t>
            </w:r>
          </w:p>
        </w:tc>
        <w:tc>
          <w:tcPr>
            <w:tcW w:w="1914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  <w:r w:rsidRPr="00890D06">
              <w:rPr>
                <w:rFonts w:ascii="Times New Roman" w:hAnsi="Times New Roman"/>
                <w:sz w:val="24"/>
                <w:szCs w:val="24"/>
              </w:rPr>
              <w:t>385 060,00</w:t>
            </w:r>
          </w:p>
        </w:tc>
        <w:tc>
          <w:tcPr>
            <w:tcW w:w="2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385 060,00</w:t>
            </w:r>
          </w:p>
        </w:tc>
      </w:tr>
      <w:tr w:rsidR="00537F3A" w:rsidRPr="00890D06" w:rsidTr="002E7924">
        <w:tc>
          <w:tcPr>
            <w:tcW w:w="675" w:type="dxa"/>
          </w:tcPr>
          <w:p w:rsidR="00537F3A" w:rsidRPr="00890D06" w:rsidRDefault="00537F3A" w:rsidP="002E79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3" w:type="dxa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14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5 996 620,00</w:t>
            </w:r>
          </w:p>
        </w:tc>
        <w:tc>
          <w:tcPr>
            <w:tcW w:w="1914" w:type="dxa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5 000 000,00</w:t>
            </w:r>
          </w:p>
        </w:tc>
        <w:tc>
          <w:tcPr>
            <w:tcW w:w="1915" w:type="dxa"/>
            <w:gridSpan w:val="2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4 939 640,02</w:t>
            </w:r>
          </w:p>
        </w:tc>
        <w:tc>
          <w:tcPr>
            <w:tcW w:w="2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F3A" w:rsidRPr="00890D06" w:rsidRDefault="00537F3A" w:rsidP="002E7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0D06">
              <w:rPr>
                <w:rFonts w:ascii="Times New Roman" w:hAnsi="Times New Roman"/>
                <w:b/>
                <w:sz w:val="24"/>
                <w:szCs w:val="24"/>
              </w:rPr>
              <w:t>15 936 260,02</w:t>
            </w:r>
          </w:p>
        </w:tc>
      </w:tr>
    </w:tbl>
    <w:p w:rsidR="00537F3A" w:rsidRPr="00890D06" w:rsidRDefault="00537F3A" w:rsidP="00537F3A">
      <w:pPr>
        <w:rPr>
          <w:rFonts w:ascii="Times New Roman" w:hAnsi="Times New Roman"/>
          <w:sz w:val="24"/>
          <w:szCs w:val="24"/>
        </w:rPr>
      </w:pPr>
      <w:r w:rsidRPr="00890D06">
        <w:rPr>
          <w:rFonts w:ascii="Times New Roman" w:hAnsi="Times New Roman"/>
          <w:sz w:val="24"/>
          <w:szCs w:val="24"/>
        </w:rPr>
        <w:t xml:space="preserve"> </w:t>
      </w:r>
    </w:p>
    <w:p w:rsidR="00537F3A" w:rsidRDefault="00537F3A" w:rsidP="00537F3A">
      <w:pPr>
        <w:pStyle w:val="1"/>
        <w:spacing w:after="15"/>
        <w:ind w:left="150" w:right="45"/>
        <w:jc w:val="both"/>
        <w:rPr>
          <w:b w:val="0"/>
          <w:color w:val="FF0000"/>
          <w:sz w:val="28"/>
          <w:szCs w:val="28"/>
          <w:shd w:val="clear" w:color="auto" w:fill="F5F5F5"/>
        </w:rPr>
      </w:pPr>
    </w:p>
    <w:p w:rsidR="00537F3A" w:rsidRPr="00153D12" w:rsidRDefault="00537F3A" w:rsidP="00537F3A">
      <w:pPr>
        <w:pStyle w:val="1"/>
        <w:spacing w:after="15"/>
        <w:ind w:left="150" w:right="45"/>
        <w:jc w:val="both"/>
        <w:rPr>
          <w:b w:val="0"/>
          <w:sz w:val="28"/>
          <w:szCs w:val="28"/>
          <w:shd w:val="clear" w:color="auto" w:fill="F5F5F5"/>
        </w:rPr>
      </w:pPr>
      <w:r w:rsidRPr="00153D12">
        <w:rPr>
          <w:b w:val="0"/>
          <w:sz w:val="28"/>
          <w:szCs w:val="28"/>
          <w:shd w:val="clear" w:color="auto" w:fill="F5F5F5"/>
        </w:rPr>
        <w:t>В 2014 году</w:t>
      </w:r>
      <w:r>
        <w:rPr>
          <w:b w:val="0"/>
          <w:color w:val="FF0000"/>
          <w:sz w:val="28"/>
          <w:szCs w:val="28"/>
          <w:shd w:val="clear" w:color="auto" w:fill="F5F5F5"/>
        </w:rPr>
        <w:t xml:space="preserve"> </w:t>
      </w:r>
      <w:r w:rsidRPr="00153D12">
        <w:rPr>
          <w:b w:val="0"/>
          <w:sz w:val="28"/>
          <w:szCs w:val="28"/>
        </w:rPr>
        <w:t xml:space="preserve">за счет частного инвестора </w:t>
      </w:r>
      <w:r>
        <w:rPr>
          <w:b w:val="0"/>
          <w:sz w:val="28"/>
          <w:szCs w:val="28"/>
        </w:rPr>
        <w:t>с</w:t>
      </w:r>
      <w:r w:rsidRPr="00153D12">
        <w:rPr>
          <w:b w:val="0"/>
          <w:sz w:val="28"/>
          <w:szCs w:val="28"/>
        </w:rPr>
        <w:t>монтировано уличное освещение от ПЧ-73 до детского сада</w:t>
      </w:r>
      <w:r>
        <w:rPr>
          <w:b w:val="0"/>
          <w:sz w:val="28"/>
          <w:szCs w:val="28"/>
        </w:rPr>
        <w:t>.</w:t>
      </w:r>
      <w:r w:rsidRPr="00153D1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Востановлено уличное освещение</w:t>
      </w:r>
      <w:r w:rsidRPr="00153D12">
        <w:rPr>
          <w:b w:val="0"/>
          <w:sz w:val="28"/>
          <w:szCs w:val="28"/>
        </w:rPr>
        <w:t xml:space="preserve"> до жилого массива «Русский лес» с привлечением частных инвестиций.</w:t>
      </w:r>
      <w:r>
        <w:rPr>
          <w:b w:val="0"/>
          <w:sz w:val="28"/>
          <w:szCs w:val="28"/>
        </w:rPr>
        <w:t xml:space="preserve"> В планах администрации востановить линию уличного освещения от  «Зеленой рощи» до лагеря «Олимп».</w:t>
      </w:r>
    </w:p>
    <w:p w:rsidR="00537F3A" w:rsidRPr="00C05ABA" w:rsidRDefault="00537F3A" w:rsidP="00537F3A">
      <w:pPr>
        <w:pStyle w:val="1"/>
        <w:spacing w:before="0" w:beforeAutospacing="0" w:after="15" w:afterAutospacing="0"/>
        <w:ind w:left="150" w:right="45"/>
        <w:jc w:val="center"/>
        <w:rPr>
          <w:b w:val="0"/>
          <w:i/>
          <w:sz w:val="28"/>
          <w:szCs w:val="28"/>
          <w:u w:val="single"/>
        </w:rPr>
      </w:pPr>
      <w:r w:rsidRPr="0033720B">
        <w:rPr>
          <w:i/>
          <w:sz w:val="28"/>
          <w:szCs w:val="28"/>
          <w:highlight w:val="yellow"/>
          <w:u w:val="single"/>
        </w:rPr>
        <w:t>Культура</w:t>
      </w:r>
    </w:p>
    <w:p w:rsidR="00537F3A" w:rsidRPr="00EE3BE5" w:rsidRDefault="00537F3A" w:rsidP="00537F3A">
      <w:pPr>
        <w:spacing w:after="0"/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EE3BE5">
        <w:rPr>
          <w:rFonts w:ascii="Times New Roman" w:hAnsi="Times New Roman"/>
          <w:b/>
          <w:sz w:val="28"/>
          <w:szCs w:val="28"/>
        </w:rPr>
        <w:t>Состояние сети, динамика деятельности ДК.</w:t>
      </w:r>
    </w:p>
    <w:p w:rsidR="00537F3A" w:rsidRDefault="00537F3A" w:rsidP="00537F3A">
      <w:pPr>
        <w:tabs>
          <w:tab w:val="left" w:pos="7200"/>
        </w:tabs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народе говорят: «Не хлебом единым жив человек» И это совершнно верно. Для организации культурно - досуговой работы у нас действует Чернолучинский Дом Культуры. С января 2014 года в рамках централизации, сохранения </w:t>
      </w:r>
      <w:proofErr w:type="gramStart"/>
      <w:r>
        <w:rPr>
          <w:rFonts w:ascii="Times New Roman" w:hAnsi="Times New Roman"/>
          <w:sz w:val="28"/>
          <w:szCs w:val="28"/>
        </w:rPr>
        <w:t>единого культурного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пространства, все клубные учреждения Омского района были объединены в муниципальное бюджетное учреждение «Централизованню клубную систему». </w:t>
      </w:r>
    </w:p>
    <w:p w:rsidR="00537F3A" w:rsidRPr="00CF36FA" w:rsidRDefault="00537F3A" w:rsidP="00537F3A">
      <w:pPr>
        <w:tabs>
          <w:tab w:val="left" w:pos="7200"/>
        </w:tabs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CF36FA">
        <w:rPr>
          <w:rFonts w:ascii="Times New Roman" w:hAnsi="Times New Roman"/>
          <w:sz w:val="28"/>
          <w:szCs w:val="28"/>
        </w:rPr>
        <w:t xml:space="preserve">  В 2014 году в  </w:t>
      </w:r>
      <w:r>
        <w:rPr>
          <w:rFonts w:ascii="Times New Roman" w:hAnsi="Times New Roman"/>
          <w:sz w:val="28"/>
          <w:szCs w:val="28"/>
        </w:rPr>
        <w:t xml:space="preserve">филиале Чернолучинского </w:t>
      </w:r>
      <w:r w:rsidRPr="00CF36FA">
        <w:rPr>
          <w:rFonts w:ascii="Times New Roman" w:hAnsi="Times New Roman"/>
          <w:sz w:val="28"/>
          <w:szCs w:val="28"/>
        </w:rPr>
        <w:t xml:space="preserve"> ДК по штатному расписанию работало пять творческих единиц.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37F3A" w:rsidRPr="00CF36FA" w:rsidRDefault="00537F3A" w:rsidP="00537F3A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CF36FA">
        <w:rPr>
          <w:rFonts w:ascii="Times New Roman" w:hAnsi="Times New Roman"/>
          <w:sz w:val="28"/>
          <w:szCs w:val="28"/>
        </w:rPr>
        <w:lastRenderedPageBreak/>
        <w:t xml:space="preserve">  В 2014 году здание, в котором находится </w:t>
      </w:r>
      <w:r>
        <w:rPr>
          <w:rFonts w:ascii="Times New Roman" w:hAnsi="Times New Roman"/>
          <w:sz w:val="28"/>
          <w:szCs w:val="28"/>
        </w:rPr>
        <w:t xml:space="preserve">очаг </w:t>
      </w:r>
      <w:proofErr w:type="gramStart"/>
      <w:r>
        <w:rPr>
          <w:rFonts w:ascii="Times New Roman" w:hAnsi="Times New Roman"/>
          <w:sz w:val="28"/>
          <w:szCs w:val="28"/>
        </w:rPr>
        <w:t>культуры</w:t>
      </w:r>
      <w:proofErr w:type="gramEnd"/>
      <w:r w:rsidRPr="00CF36FA">
        <w:rPr>
          <w:rFonts w:ascii="Times New Roman" w:hAnsi="Times New Roman"/>
          <w:sz w:val="28"/>
          <w:szCs w:val="28"/>
        </w:rPr>
        <w:t xml:space="preserve"> перешло в собственность </w:t>
      </w:r>
      <w:r w:rsidR="001D6FE9">
        <w:rPr>
          <w:rFonts w:ascii="Times New Roman" w:hAnsi="Times New Roman"/>
          <w:sz w:val="28"/>
          <w:szCs w:val="28"/>
        </w:rPr>
        <w:t xml:space="preserve"> </w:t>
      </w:r>
      <w:r w:rsidRPr="00CF36FA">
        <w:rPr>
          <w:rFonts w:ascii="Times New Roman" w:hAnsi="Times New Roman"/>
          <w:sz w:val="28"/>
          <w:szCs w:val="28"/>
        </w:rPr>
        <w:t xml:space="preserve"> поселения. Затраты бюджета поселения в 2014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36FA">
        <w:rPr>
          <w:rFonts w:ascii="Times New Roman" w:hAnsi="Times New Roman"/>
          <w:sz w:val="28"/>
          <w:szCs w:val="28"/>
        </w:rPr>
        <w:t>году с</w:t>
      </w:r>
      <w:r>
        <w:rPr>
          <w:rFonts w:ascii="Times New Roman" w:hAnsi="Times New Roman"/>
          <w:sz w:val="28"/>
          <w:szCs w:val="28"/>
        </w:rPr>
        <w:t>оставили</w:t>
      </w:r>
      <w:r w:rsidRPr="00CF36FA">
        <w:rPr>
          <w:rFonts w:ascii="Times New Roman" w:hAnsi="Times New Roman"/>
          <w:sz w:val="28"/>
          <w:szCs w:val="28"/>
        </w:rPr>
        <w:t xml:space="preserve"> 100 тысяч 741 рубль.  В целях создания условий для сохранения культурного наследия,  расширения единого </w:t>
      </w:r>
      <w:proofErr w:type="gramStart"/>
      <w:r w:rsidRPr="00CF36FA">
        <w:rPr>
          <w:rFonts w:ascii="Times New Roman" w:hAnsi="Times New Roman"/>
          <w:sz w:val="28"/>
          <w:szCs w:val="28"/>
        </w:rPr>
        <w:t>информационного культурного</w:t>
      </w:r>
      <w:proofErr w:type="gramEnd"/>
      <w:r w:rsidRPr="00CF36FA">
        <w:rPr>
          <w:rFonts w:ascii="Times New Roman" w:hAnsi="Times New Roman"/>
          <w:sz w:val="28"/>
          <w:szCs w:val="28"/>
        </w:rPr>
        <w:t xml:space="preserve"> пространства в Чернолучинском  городском поселении   действует три  целевых программы это: «Культура Чернолучья», «Новое поколение» и Комплексная целевая программа «Традиционная народная культура как основа сохранения культурной самобытности населения   Чернолучинского городского поселения на 2013 – 2015 годы».</w:t>
      </w:r>
    </w:p>
    <w:p w:rsidR="00537F3A" w:rsidRPr="00CF36FA" w:rsidRDefault="00537F3A" w:rsidP="00537F3A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6FA">
        <w:rPr>
          <w:rFonts w:ascii="Times New Roman" w:hAnsi="Times New Roman"/>
          <w:sz w:val="28"/>
          <w:szCs w:val="28"/>
        </w:rPr>
        <w:t xml:space="preserve"> На реализацию этих программ в 2013 2014 году из бюджета поселения направлено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36FA">
        <w:rPr>
          <w:rFonts w:ascii="Times New Roman" w:hAnsi="Times New Roman"/>
          <w:sz w:val="28"/>
          <w:szCs w:val="28"/>
        </w:rPr>
        <w:t>миллион 230 тысяч рублей. Кроме того, культурно-досуговый центр с 2011 года начал осуществление мероприятий по предпринимательской  и иной приносящей доход деятельности, что в условиях дефицита бюджета средств является необходимым резервом развития отрасли.</w:t>
      </w:r>
    </w:p>
    <w:p w:rsidR="00537F3A" w:rsidRPr="00CF36FA" w:rsidRDefault="00537F3A" w:rsidP="00537F3A">
      <w:pPr>
        <w:tabs>
          <w:tab w:val="left" w:pos="72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36FA">
        <w:rPr>
          <w:rFonts w:ascii="Times New Roman" w:hAnsi="Times New Roman"/>
          <w:sz w:val="28"/>
          <w:szCs w:val="28"/>
        </w:rPr>
        <w:t xml:space="preserve">     В 2014 году наблюдался всплеск фестивального движения. Следует отметить, что фестивальная деятельность во многом позволяет увидеть и оценить динамику происходящих процессов в развитии жанра. Данные мероприятия имеют удовлетворительный художественный исполнительский уровень</w:t>
      </w:r>
      <w:r w:rsidR="002E7924">
        <w:rPr>
          <w:rFonts w:ascii="Times New Roman" w:hAnsi="Times New Roman"/>
          <w:sz w:val="28"/>
          <w:szCs w:val="28"/>
        </w:rPr>
        <w:t xml:space="preserve"> и </w:t>
      </w:r>
      <w:r w:rsidRPr="00CF36FA">
        <w:rPr>
          <w:rFonts w:ascii="Times New Roman" w:hAnsi="Times New Roman"/>
          <w:sz w:val="28"/>
          <w:szCs w:val="28"/>
        </w:rPr>
        <w:t xml:space="preserve"> положительный отклик у населения.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37F3A" w:rsidRPr="00CF36FA" w:rsidRDefault="00537F3A" w:rsidP="00537F3A">
      <w:pPr>
        <w:tabs>
          <w:tab w:val="left" w:pos="7200"/>
        </w:tabs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F36FA">
        <w:rPr>
          <w:rFonts w:ascii="Times New Roman" w:hAnsi="Times New Roman"/>
          <w:sz w:val="28"/>
          <w:szCs w:val="28"/>
        </w:rPr>
        <w:t>Участие в поселенческих, районных проектах, фестивалях, конкурсах способствуют совершенствованию творческих способностей, раскрытию таланта обмену опытом, между учреждениями культуры.</w:t>
      </w:r>
    </w:p>
    <w:p w:rsidR="00537F3A" w:rsidRPr="00CF36FA" w:rsidRDefault="00537F3A" w:rsidP="00537F3A">
      <w:pPr>
        <w:tabs>
          <w:tab w:val="left" w:pos="7200"/>
        </w:tabs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CF36FA">
        <w:rPr>
          <w:rFonts w:ascii="Times New Roman" w:hAnsi="Times New Roman"/>
          <w:sz w:val="28"/>
          <w:szCs w:val="28"/>
        </w:rPr>
        <w:t xml:space="preserve"> К сожалению, уровень развития кружков и объединений </w:t>
      </w:r>
      <w:r>
        <w:rPr>
          <w:rFonts w:ascii="Times New Roman" w:hAnsi="Times New Roman"/>
          <w:sz w:val="28"/>
          <w:szCs w:val="28"/>
        </w:rPr>
        <w:t xml:space="preserve">еще </w:t>
      </w:r>
      <w:r w:rsidRPr="00CF36FA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 xml:space="preserve">всегда отвечают </w:t>
      </w:r>
      <w:r w:rsidRPr="00CF36FA">
        <w:rPr>
          <w:rFonts w:ascii="Times New Roman" w:hAnsi="Times New Roman"/>
          <w:sz w:val="28"/>
          <w:szCs w:val="28"/>
        </w:rPr>
        <w:t>современным</w:t>
      </w:r>
      <w:r>
        <w:rPr>
          <w:rFonts w:ascii="Times New Roman" w:hAnsi="Times New Roman"/>
          <w:sz w:val="28"/>
          <w:szCs w:val="28"/>
        </w:rPr>
        <w:t xml:space="preserve"> требованиям. </w:t>
      </w:r>
      <w:r w:rsidRPr="00CF36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CF36FA">
        <w:rPr>
          <w:rFonts w:ascii="Times New Roman" w:hAnsi="Times New Roman"/>
          <w:sz w:val="28"/>
          <w:szCs w:val="28"/>
        </w:rPr>
        <w:t xml:space="preserve">По-прежнему у ДК много единомышленников, соратников, вместе с которыми, проводится огромное количество различных мероприятий, праздников. </w:t>
      </w:r>
      <w:proofErr w:type="gramStart"/>
      <w:r w:rsidRPr="00CF36FA">
        <w:rPr>
          <w:rFonts w:ascii="Times New Roman" w:hAnsi="Times New Roman"/>
          <w:sz w:val="28"/>
          <w:szCs w:val="28"/>
        </w:rPr>
        <w:t>Это отдел народного образования, Чернолучинская СОШ –  традиционный День учителя «Примите наши поздравленья», бренд поселка это факельное шествие «Свеча памяти», вечера – встречи с выпускниками, День знаний «Тайна царицы Единицы», ежегодный конкурс «Ученик года»,  «Трудовое лето», день МЧС « От сердца  сердцу»   и др. Тесное сотрудничество у «КДЦ» с Советом ветеранов.</w:t>
      </w:r>
      <w:proofErr w:type="gramEnd"/>
      <w:r w:rsidRPr="00CF36FA">
        <w:rPr>
          <w:rFonts w:ascii="Times New Roman" w:hAnsi="Times New Roman"/>
          <w:sz w:val="28"/>
          <w:szCs w:val="28"/>
        </w:rPr>
        <w:t xml:space="preserve"> Стали традиционными цикл мероприятий  посвященных Дню Победы; это «Чтим и помним», «Победный май», Дню пожилого человека «Золотая осень жизни»  мероприятия по патриотическому воспитанию.</w:t>
      </w:r>
    </w:p>
    <w:p w:rsidR="00537F3A" w:rsidRPr="00CF36FA" w:rsidRDefault="00537F3A" w:rsidP="00537F3A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F36FA">
        <w:rPr>
          <w:rFonts w:ascii="Times New Roman" w:hAnsi="Times New Roman"/>
          <w:sz w:val="28"/>
          <w:szCs w:val="28"/>
        </w:rPr>
        <w:t>Успешно продолжается сотрудничество с Комитетом по молодежной политике, физической культуре и спорта, спортивные праздники, Слет волонтеров, Акции по наркомании и СПИДУ, День молодежи, День защиты детей и это далеко не все мероприятия, которые родились в результате такого сотрудничества.</w:t>
      </w:r>
      <w:proofErr w:type="gramEnd"/>
    </w:p>
    <w:p w:rsidR="00537F3A" w:rsidRPr="00CF36FA" w:rsidRDefault="00537F3A" w:rsidP="00537F3A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6FA">
        <w:rPr>
          <w:rFonts w:ascii="Times New Roman" w:hAnsi="Times New Roman"/>
          <w:sz w:val="28"/>
          <w:szCs w:val="28"/>
        </w:rPr>
        <w:t xml:space="preserve">Продолжаются творческие союзы </w:t>
      </w:r>
      <w:r w:rsidR="002E7924">
        <w:rPr>
          <w:rFonts w:ascii="Times New Roman" w:hAnsi="Times New Roman"/>
          <w:sz w:val="28"/>
          <w:szCs w:val="28"/>
        </w:rPr>
        <w:t xml:space="preserve"> с </w:t>
      </w:r>
      <w:r w:rsidRPr="00CF36FA">
        <w:rPr>
          <w:rFonts w:ascii="Times New Roman" w:hAnsi="Times New Roman"/>
          <w:sz w:val="28"/>
          <w:szCs w:val="28"/>
        </w:rPr>
        <w:t xml:space="preserve">санаториями и  </w:t>
      </w:r>
      <w:r w:rsidR="002E7924">
        <w:rPr>
          <w:rFonts w:ascii="Times New Roman" w:hAnsi="Times New Roman"/>
          <w:sz w:val="28"/>
          <w:szCs w:val="28"/>
        </w:rPr>
        <w:t xml:space="preserve"> </w:t>
      </w:r>
      <w:r w:rsidRPr="00CF36FA">
        <w:rPr>
          <w:rFonts w:ascii="Times New Roman" w:hAnsi="Times New Roman"/>
          <w:sz w:val="28"/>
          <w:szCs w:val="28"/>
        </w:rPr>
        <w:t xml:space="preserve"> здравницами, это с/</w:t>
      </w:r>
      <w:proofErr w:type="gramStart"/>
      <w:r w:rsidRPr="00CF36FA">
        <w:rPr>
          <w:rFonts w:ascii="Times New Roman" w:hAnsi="Times New Roman"/>
          <w:sz w:val="28"/>
          <w:szCs w:val="28"/>
        </w:rPr>
        <w:t>п</w:t>
      </w:r>
      <w:proofErr w:type="gramEnd"/>
      <w:r w:rsidRPr="00CF36FA">
        <w:rPr>
          <w:rFonts w:ascii="Times New Roman" w:hAnsi="Times New Roman"/>
          <w:sz w:val="28"/>
          <w:szCs w:val="28"/>
        </w:rPr>
        <w:t xml:space="preserve"> «Русский лес», с/п «Автомобилист», с/п «Зеленая роща, с/п «Мать и дитя» и мн.др.</w:t>
      </w:r>
    </w:p>
    <w:p w:rsidR="00537F3A" w:rsidRPr="00CF36FA" w:rsidRDefault="00537F3A" w:rsidP="00537F3A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F36FA">
        <w:rPr>
          <w:rFonts w:ascii="Times New Roman" w:hAnsi="Times New Roman"/>
          <w:sz w:val="28"/>
          <w:szCs w:val="28"/>
        </w:rPr>
        <w:lastRenderedPageBreak/>
        <w:t>Много мероприятий организованно и проведено в 2014 году для трудовых коллективов: День МЧС, День полиции, День медицинского работника, День учителя, День ЖКХ, День шофера.</w:t>
      </w:r>
    </w:p>
    <w:p w:rsidR="00537F3A" w:rsidRPr="00CF36FA" w:rsidRDefault="00537F3A" w:rsidP="00537F3A">
      <w:pPr>
        <w:pStyle w:val="a9"/>
        <w:tabs>
          <w:tab w:val="num" w:pos="0"/>
        </w:tabs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F36FA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483469" cy="2497015"/>
            <wp:effectExtent l="19050" t="0" r="21981" b="0"/>
            <wp:docPr id="49" name="Организационная диаграм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537F3A" w:rsidRPr="00CF36FA" w:rsidRDefault="00537F3A" w:rsidP="00537F3A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F36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CF36FA">
        <w:rPr>
          <w:rFonts w:ascii="Times New Roman" w:hAnsi="Times New Roman"/>
          <w:sz w:val="28"/>
          <w:szCs w:val="28"/>
        </w:rPr>
        <w:t xml:space="preserve">2014 году за счет бюджета поселения было проведено ряд общепоселковых праздников. Хочу остановиться на одном это; «Золотая осень жизни», </w:t>
      </w:r>
      <w:proofErr w:type="gramStart"/>
      <w:r w:rsidRPr="00CF36FA">
        <w:rPr>
          <w:rFonts w:ascii="Times New Roman" w:hAnsi="Times New Roman"/>
          <w:sz w:val="28"/>
          <w:szCs w:val="28"/>
        </w:rPr>
        <w:t>посвященный</w:t>
      </w:r>
      <w:proofErr w:type="gramEnd"/>
      <w:r w:rsidRPr="00CF36FA">
        <w:rPr>
          <w:rFonts w:ascii="Times New Roman" w:hAnsi="Times New Roman"/>
          <w:sz w:val="28"/>
          <w:szCs w:val="28"/>
        </w:rPr>
        <w:t xml:space="preserve"> Дню пожилого человека. На этот праздник был приглашен творческий ко</w:t>
      </w:r>
      <w:r>
        <w:rPr>
          <w:rFonts w:ascii="Times New Roman" w:hAnsi="Times New Roman"/>
          <w:sz w:val="28"/>
          <w:szCs w:val="28"/>
        </w:rPr>
        <w:t>ллектив  «Калинушка» Морозовского Дома Культуры</w:t>
      </w:r>
      <w:r w:rsidRPr="00CF36FA">
        <w:rPr>
          <w:rFonts w:ascii="Times New Roman" w:hAnsi="Times New Roman"/>
          <w:sz w:val="28"/>
          <w:szCs w:val="28"/>
        </w:rPr>
        <w:t>, транспорт,  оплату артистов, праздничный обед все это было за счет Администрации поселения. На мероприятия, которые проводятся, на других сценах здравниц - администрация поселения выделяет автобус для подвоза людей. В конце ноября состоялся совет депутатов, где был заслушан отчет о работе  директора ДК за 2014 год и утвержден бюджет на 2015год.</w:t>
      </w:r>
    </w:p>
    <w:p w:rsidR="00537F3A" w:rsidRPr="009E4090" w:rsidRDefault="00537F3A" w:rsidP="00537F3A">
      <w:pPr>
        <w:pStyle w:val="a9"/>
        <w:tabs>
          <w:tab w:val="num" w:pos="0"/>
        </w:tabs>
        <w:spacing w:line="276" w:lineRule="auto"/>
        <w:ind w:firstLine="709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CF36FA">
        <w:rPr>
          <w:rFonts w:ascii="Times New Roman" w:hAnsi="Times New Roman"/>
          <w:sz w:val="28"/>
          <w:szCs w:val="28"/>
        </w:rPr>
        <w:t>В сравнении  с 2013 годом количество культурно-массовых мероприятий увеличилось 0,2%.</w:t>
      </w:r>
      <w:r w:rsidRPr="003F02AB">
        <w:rPr>
          <w:rFonts w:ascii="Times New Roman" w:hAnsi="Times New Roman"/>
          <w:b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FF0000"/>
          <w:sz w:val="28"/>
          <w:szCs w:val="28"/>
        </w:rPr>
        <w:t xml:space="preserve">                                                                     </w:t>
      </w:r>
      <w:r w:rsidRPr="00CF36FA">
        <w:rPr>
          <w:rFonts w:ascii="Times New Roman" w:hAnsi="Times New Roman"/>
          <w:b/>
          <w:i/>
          <w:color w:val="FF0000"/>
          <w:sz w:val="28"/>
          <w:szCs w:val="28"/>
        </w:rPr>
        <w:t>Увеличение культурно-массовых мероприятий с 2012 по 2014 год</w:t>
      </w:r>
    </w:p>
    <w:p w:rsidR="00537F3A" w:rsidRPr="00CF36FA" w:rsidRDefault="00537F3A" w:rsidP="00537F3A">
      <w:pPr>
        <w:tabs>
          <w:tab w:val="num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F36F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237197</wp:posOffset>
            </wp:positionV>
            <wp:extent cx="3692769" cy="2426677"/>
            <wp:effectExtent l="0" t="0" r="0" b="0"/>
            <wp:wrapThrough wrapText="bothSides">
              <wp:wrapPolygon edited="0">
                <wp:start x="11923" y="170"/>
                <wp:lineTo x="9026" y="1187"/>
                <wp:lineTo x="8580" y="1526"/>
                <wp:lineTo x="8914" y="2883"/>
                <wp:lineTo x="3677" y="3222"/>
                <wp:lineTo x="3677" y="5087"/>
                <wp:lineTo x="10809" y="5596"/>
                <wp:lineTo x="5014" y="6443"/>
                <wp:lineTo x="5014" y="8309"/>
                <wp:lineTo x="10809" y="8309"/>
                <wp:lineTo x="5683" y="9496"/>
                <wp:lineTo x="4234" y="10174"/>
                <wp:lineTo x="4234" y="11022"/>
                <wp:lineTo x="5460" y="13735"/>
                <wp:lineTo x="7020" y="16448"/>
                <wp:lineTo x="9583" y="19161"/>
                <wp:lineTo x="9471" y="19670"/>
                <wp:lineTo x="11923" y="19670"/>
                <wp:lineTo x="12814" y="19161"/>
                <wp:lineTo x="14931" y="17126"/>
                <wp:lineTo x="14931" y="16448"/>
                <wp:lineTo x="16046" y="13904"/>
                <wp:lineTo x="16046" y="13735"/>
                <wp:lineTo x="16714" y="11191"/>
                <wp:lineTo x="16937" y="9835"/>
                <wp:lineTo x="16380" y="9496"/>
                <wp:lineTo x="10809" y="8309"/>
                <wp:lineTo x="16380" y="7970"/>
                <wp:lineTo x="16380" y="6613"/>
                <wp:lineTo x="10809" y="5596"/>
                <wp:lineTo x="17829" y="5087"/>
                <wp:lineTo x="17940" y="3561"/>
                <wp:lineTo x="12814" y="2883"/>
                <wp:lineTo x="12814" y="1357"/>
                <wp:lineTo x="12480" y="170"/>
                <wp:lineTo x="11923" y="170"/>
              </wp:wrapPolygon>
            </wp:wrapThrough>
            <wp:docPr id="48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</w:p>
    <w:p w:rsidR="00537F3A" w:rsidRDefault="00537F3A" w:rsidP="00537F3A">
      <w:pPr>
        <w:pStyle w:val="a9"/>
        <w:tabs>
          <w:tab w:val="num" w:pos="0"/>
        </w:tabs>
        <w:spacing w:line="276" w:lineRule="auto"/>
        <w:ind w:firstLine="709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537F3A" w:rsidRDefault="00537F3A" w:rsidP="00537F3A">
      <w:pPr>
        <w:pStyle w:val="a9"/>
        <w:tabs>
          <w:tab w:val="num" w:pos="0"/>
        </w:tabs>
        <w:spacing w:line="276" w:lineRule="auto"/>
        <w:ind w:firstLine="709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537F3A" w:rsidRDefault="00537F3A" w:rsidP="00537F3A">
      <w:pPr>
        <w:pStyle w:val="a9"/>
        <w:tabs>
          <w:tab w:val="num" w:pos="0"/>
        </w:tabs>
        <w:spacing w:line="276" w:lineRule="auto"/>
        <w:ind w:firstLine="709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537F3A" w:rsidRDefault="00537F3A" w:rsidP="00537F3A">
      <w:pPr>
        <w:pStyle w:val="a9"/>
        <w:tabs>
          <w:tab w:val="num" w:pos="0"/>
        </w:tabs>
        <w:spacing w:line="276" w:lineRule="auto"/>
        <w:ind w:firstLine="709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537F3A" w:rsidRDefault="00537F3A" w:rsidP="00537F3A">
      <w:pPr>
        <w:pStyle w:val="a9"/>
        <w:tabs>
          <w:tab w:val="num" w:pos="0"/>
        </w:tabs>
        <w:spacing w:line="276" w:lineRule="auto"/>
        <w:ind w:firstLine="709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537F3A" w:rsidRDefault="00537F3A" w:rsidP="00537F3A">
      <w:pPr>
        <w:pStyle w:val="a9"/>
        <w:tabs>
          <w:tab w:val="num" w:pos="0"/>
        </w:tabs>
        <w:spacing w:line="276" w:lineRule="auto"/>
        <w:ind w:firstLine="709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537F3A" w:rsidRDefault="00537F3A" w:rsidP="00537F3A">
      <w:pPr>
        <w:pStyle w:val="a9"/>
        <w:tabs>
          <w:tab w:val="num" w:pos="0"/>
        </w:tabs>
        <w:spacing w:line="276" w:lineRule="auto"/>
        <w:ind w:firstLine="709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537F3A" w:rsidRDefault="00537F3A" w:rsidP="00537F3A">
      <w:pPr>
        <w:pStyle w:val="a9"/>
        <w:tabs>
          <w:tab w:val="num" w:pos="0"/>
        </w:tabs>
        <w:spacing w:line="276" w:lineRule="auto"/>
        <w:ind w:firstLine="709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537F3A" w:rsidRDefault="00537F3A" w:rsidP="00537F3A">
      <w:pPr>
        <w:pStyle w:val="a9"/>
        <w:tabs>
          <w:tab w:val="num" w:pos="0"/>
        </w:tabs>
        <w:spacing w:line="276" w:lineRule="auto"/>
        <w:ind w:firstLine="709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537F3A" w:rsidRDefault="00537F3A" w:rsidP="00537F3A">
      <w:pPr>
        <w:tabs>
          <w:tab w:val="num" w:pos="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7F3A" w:rsidRDefault="00537F3A" w:rsidP="00537F3A">
      <w:pPr>
        <w:tabs>
          <w:tab w:val="num" w:pos="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6FA">
        <w:rPr>
          <w:rFonts w:ascii="Times New Roman" w:hAnsi="Times New Roman"/>
          <w:sz w:val="28"/>
          <w:szCs w:val="28"/>
        </w:rPr>
        <w:t>Главная причина увеличения показателя мероприятий является качество мероприятий и информация о проводимых мероприятиях в поселке.</w:t>
      </w: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537F3A" w:rsidRPr="006825C7" w:rsidRDefault="00537F3A" w:rsidP="00537F3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6825C7">
        <w:rPr>
          <w:rFonts w:ascii="Times New Roman" w:hAnsi="Times New Roman"/>
          <w:sz w:val="28"/>
          <w:szCs w:val="28"/>
        </w:rPr>
        <w:t xml:space="preserve">  В 2014 году Администрацией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825C7">
        <w:rPr>
          <w:rFonts w:ascii="Times New Roman" w:hAnsi="Times New Roman"/>
          <w:sz w:val="28"/>
          <w:szCs w:val="28"/>
        </w:rPr>
        <w:t xml:space="preserve"> поселения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825C7">
        <w:rPr>
          <w:rFonts w:ascii="Times New Roman" w:hAnsi="Times New Roman"/>
          <w:sz w:val="28"/>
          <w:szCs w:val="28"/>
        </w:rPr>
        <w:t xml:space="preserve"> для развития народного творчества за счет бюджета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825C7">
        <w:rPr>
          <w:rFonts w:ascii="Times New Roman" w:hAnsi="Times New Roman"/>
          <w:sz w:val="28"/>
          <w:szCs w:val="28"/>
        </w:rPr>
        <w:t xml:space="preserve"> были пошиты детские костюмы в количестве 15 штук</w:t>
      </w:r>
      <w:r>
        <w:rPr>
          <w:rFonts w:ascii="Times New Roman" w:hAnsi="Times New Roman"/>
          <w:sz w:val="28"/>
          <w:szCs w:val="28"/>
        </w:rPr>
        <w:t xml:space="preserve"> на сумму 12тыс. рублей.</w:t>
      </w:r>
      <w:r w:rsidRPr="006825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825C7">
        <w:rPr>
          <w:rFonts w:ascii="Times New Roman" w:hAnsi="Times New Roman"/>
          <w:sz w:val="28"/>
          <w:szCs w:val="28"/>
        </w:rPr>
        <w:t xml:space="preserve">В 2014 году силами сотрудников был произведен косметический ремонт двух кабинетов. </w:t>
      </w:r>
    </w:p>
    <w:p w:rsidR="00537F3A" w:rsidRDefault="00537F3A" w:rsidP="00537F3A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6825C7">
        <w:rPr>
          <w:rFonts w:ascii="Times New Roman" w:hAnsi="Times New Roman"/>
          <w:sz w:val="28"/>
          <w:szCs w:val="28"/>
        </w:rPr>
        <w:t xml:space="preserve">   За счет </w:t>
      </w:r>
      <w:proofErr w:type="gramStart"/>
      <w:r w:rsidRPr="006825C7">
        <w:rPr>
          <w:rFonts w:ascii="Times New Roman" w:hAnsi="Times New Roman"/>
          <w:sz w:val="28"/>
          <w:szCs w:val="28"/>
        </w:rPr>
        <w:t>спец</w:t>
      </w:r>
      <w:proofErr w:type="gramEnd"/>
      <w:r w:rsidRPr="006825C7">
        <w:rPr>
          <w:rFonts w:ascii="Times New Roman" w:hAnsi="Times New Roman"/>
          <w:sz w:val="28"/>
          <w:szCs w:val="28"/>
        </w:rPr>
        <w:t>. средств в  2014 году было приобретено десять хореографических костюмов, монитор, микроволновая печь, сканер.</w:t>
      </w:r>
    </w:p>
    <w:p w:rsidR="00537F3A" w:rsidRPr="006825C7" w:rsidRDefault="002E7924" w:rsidP="00537F3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Т</w:t>
      </w:r>
      <w:r w:rsidR="00537F3A" w:rsidRPr="006825C7">
        <w:rPr>
          <w:rFonts w:ascii="Times New Roman" w:hAnsi="Times New Roman"/>
          <w:sz w:val="28"/>
          <w:szCs w:val="28"/>
        </w:rPr>
        <w:t>ворческие коллективы приняли участие в 17 конкурсных мероприятиях</w:t>
      </w:r>
      <w:r w:rsidR="00537F3A">
        <w:rPr>
          <w:rFonts w:ascii="Times New Roman" w:hAnsi="Times New Roman"/>
          <w:sz w:val="28"/>
          <w:szCs w:val="28"/>
        </w:rPr>
        <w:t xml:space="preserve"> районных,</w:t>
      </w:r>
      <w:r w:rsidR="00537F3A" w:rsidRPr="006825C7">
        <w:rPr>
          <w:rFonts w:ascii="Times New Roman" w:hAnsi="Times New Roman"/>
          <w:sz w:val="28"/>
          <w:szCs w:val="28"/>
        </w:rPr>
        <w:t xml:space="preserve"> областных, международных</w:t>
      </w:r>
      <w:r w:rsidR="00537F3A">
        <w:rPr>
          <w:rFonts w:ascii="Times New Roman" w:hAnsi="Times New Roman"/>
          <w:sz w:val="28"/>
          <w:szCs w:val="28"/>
        </w:rPr>
        <w:t>. В</w:t>
      </w:r>
      <w:r w:rsidR="00537F3A" w:rsidRPr="006825C7">
        <w:rPr>
          <w:rFonts w:ascii="Times New Roman" w:hAnsi="Times New Roman"/>
          <w:sz w:val="28"/>
          <w:szCs w:val="28"/>
        </w:rPr>
        <w:t xml:space="preserve"> 8 стали лауреатами  второй и</w:t>
      </w:r>
      <w:r>
        <w:rPr>
          <w:rFonts w:ascii="Times New Roman" w:hAnsi="Times New Roman"/>
          <w:sz w:val="28"/>
          <w:szCs w:val="28"/>
        </w:rPr>
        <w:t xml:space="preserve"> </w:t>
      </w:r>
      <w:r w:rsidR="00537F3A" w:rsidRPr="006825C7">
        <w:rPr>
          <w:rFonts w:ascii="Times New Roman" w:hAnsi="Times New Roman"/>
          <w:sz w:val="28"/>
          <w:szCs w:val="28"/>
        </w:rPr>
        <w:t xml:space="preserve">третьей степени. Кукольно-драматический театр «Трям» под руководством </w:t>
      </w:r>
      <w:r w:rsidR="00537F3A">
        <w:rPr>
          <w:rFonts w:ascii="Times New Roman" w:hAnsi="Times New Roman"/>
          <w:sz w:val="28"/>
          <w:szCs w:val="28"/>
        </w:rPr>
        <w:t xml:space="preserve"> </w:t>
      </w:r>
      <w:r w:rsidR="00537F3A" w:rsidRPr="006825C7">
        <w:rPr>
          <w:rFonts w:ascii="Times New Roman" w:hAnsi="Times New Roman"/>
          <w:sz w:val="28"/>
          <w:szCs w:val="28"/>
        </w:rPr>
        <w:t xml:space="preserve"> Ткаченко </w:t>
      </w:r>
      <w:r w:rsidR="00537F3A">
        <w:rPr>
          <w:rFonts w:ascii="Times New Roman" w:hAnsi="Times New Roman"/>
          <w:sz w:val="28"/>
          <w:szCs w:val="28"/>
        </w:rPr>
        <w:t xml:space="preserve">Вероники Анатольевны </w:t>
      </w:r>
      <w:r w:rsidR="00537F3A" w:rsidRPr="006825C7">
        <w:rPr>
          <w:rFonts w:ascii="Times New Roman" w:hAnsi="Times New Roman"/>
          <w:sz w:val="28"/>
          <w:szCs w:val="28"/>
        </w:rPr>
        <w:t xml:space="preserve">в областном фестивале </w:t>
      </w:r>
      <w:proofErr w:type="gramStart"/>
      <w:r w:rsidR="00537F3A" w:rsidRPr="006825C7">
        <w:rPr>
          <w:rFonts w:ascii="Times New Roman" w:hAnsi="Times New Roman"/>
          <w:sz w:val="28"/>
          <w:szCs w:val="28"/>
        </w:rPr>
        <w:t>любительских кукольных</w:t>
      </w:r>
      <w:proofErr w:type="gramEnd"/>
      <w:r w:rsidR="00537F3A" w:rsidRPr="006825C7">
        <w:rPr>
          <w:rFonts w:ascii="Times New Roman" w:hAnsi="Times New Roman"/>
          <w:sz w:val="28"/>
          <w:szCs w:val="28"/>
        </w:rPr>
        <w:t xml:space="preserve"> театров  стал лауреатом  в номинации «Лучший актерский ансамбль».</w:t>
      </w:r>
    </w:p>
    <w:p w:rsidR="00537F3A" w:rsidRDefault="00537F3A" w:rsidP="00537F3A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6825C7">
        <w:rPr>
          <w:rFonts w:ascii="Times New Roman" w:hAnsi="Times New Roman"/>
          <w:sz w:val="28"/>
          <w:szCs w:val="28"/>
        </w:rPr>
        <w:t xml:space="preserve">В международном конкурсе «Сибирь зажигает звезды» кукольно-драматический театр «Трям» под руководством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825C7">
        <w:rPr>
          <w:rFonts w:ascii="Times New Roman" w:hAnsi="Times New Roman"/>
          <w:sz w:val="28"/>
          <w:szCs w:val="28"/>
        </w:rPr>
        <w:t xml:space="preserve"> Ткаченко  стал лауреатом второй степени, а в номинации эстрадный вокал Ткаченко </w:t>
      </w:r>
      <w:r>
        <w:rPr>
          <w:rFonts w:ascii="Times New Roman" w:hAnsi="Times New Roman"/>
          <w:sz w:val="28"/>
          <w:szCs w:val="28"/>
        </w:rPr>
        <w:t>Снежанна</w:t>
      </w:r>
      <w:r w:rsidRPr="006825C7">
        <w:rPr>
          <w:rFonts w:ascii="Times New Roman" w:hAnsi="Times New Roman"/>
          <w:sz w:val="28"/>
          <w:szCs w:val="28"/>
        </w:rPr>
        <w:t xml:space="preserve"> стала лауреатом третьей степени.</w:t>
      </w:r>
    </w:p>
    <w:p w:rsidR="00537F3A" w:rsidRDefault="00537F3A" w:rsidP="00537F3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3720B">
        <w:rPr>
          <w:rFonts w:ascii="Times New Roman" w:hAnsi="Times New Roman"/>
          <w:sz w:val="28"/>
          <w:szCs w:val="28"/>
          <w:highlight w:val="yellow"/>
        </w:rPr>
        <w:t>Несколько слов о другом учреждени</w:t>
      </w:r>
      <w:proofErr w:type="gramStart"/>
      <w:r w:rsidRPr="0033720B">
        <w:rPr>
          <w:rFonts w:ascii="Times New Roman" w:hAnsi="Times New Roman"/>
          <w:sz w:val="28"/>
          <w:szCs w:val="28"/>
          <w:highlight w:val="yellow"/>
        </w:rPr>
        <w:t>и-</w:t>
      </w:r>
      <w:proofErr w:type="gramEnd"/>
      <w:r w:rsidRPr="0033720B">
        <w:rPr>
          <w:rFonts w:ascii="Times New Roman" w:hAnsi="Times New Roman"/>
          <w:sz w:val="28"/>
          <w:szCs w:val="28"/>
          <w:highlight w:val="yellow"/>
        </w:rPr>
        <w:t xml:space="preserve"> это Чернолучинский отдел муниципального казенного учреждения «Центр работы для детей и молодежи» или как мы привыкли просто называть  -Клуб «Орион»</w:t>
      </w:r>
    </w:p>
    <w:p w:rsidR="00537F3A" w:rsidRDefault="00537F3A" w:rsidP="00537F3A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3F02AB">
        <w:rPr>
          <w:rFonts w:ascii="Times New Roman" w:hAnsi="Times New Roman"/>
          <w:sz w:val="28"/>
          <w:szCs w:val="28"/>
        </w:rPr>
        <w:t>Чернолучинский отдел МКУ «ЦРДМ» ведёт свою работу по программе «Молодёжь XXI века».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2CC3">
        <w:rPr>
          <w:rFonts w:ascii="Times New Roman" w:hAnsi="Times New Roman"/>
          <w:sz w:val="28"/>
          <w:szCs w:val="28"/>
        </w:rPr>
        <w:t>В центре  работают 4 специалиста по работе с молодежью</w:t>
      </w:r>
      <w:r w:rsidRPr="00E72CC3">
        <w:rPr>
          <w:rFonts w:ascii="Times New Roman" w:hAnsi="Times New Roman"/>
          <w:sz w:val="28"/>
          <w:szCs w:val="28"/>
        </w:rPr>
        <w:tab/>
        <w:t>и</w:t>
      </w:r>
      <w:r w:rsidRPr="00E72CC3">
        <w:rPr>
          <w:rFonts w:ascii="Times New Roman" w:hAnsi="Times New Roman"/>
          <w:sz w:val="28"/>
          <w:szCs w:val="28"/>
        </w:rPr>
        <w:tab/>
        <w:t>заведующий</w:t>
      </w:r>
      <w:r w:rsidRPr="00E72CC3">
        <w:rPr>
          <w:rFonts w:ascii="Times New Roman" w:hAnsi="Times New Roman"/>
          <w:sz w:val="28"/>
          <w:szCs w:val="28"/>
        </w:rPr>
        <w:tab/>
        <w:t xml:space="preserve">отделом.                                                             </w:t>
      </w:r>
    </w:p>
    <w:p w:rsidR="00537F3A" w:rsidRPr="00E72CC3" w:rsidRDefault="00537F3A" w:rsidP="00537F3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2CC3">
        <w:rPr>
          <w:rFonts w:ascii="Times New Roman" w:hAnsi="Times New Roman"/>
          <w:sz w:val="28"/>
          <w:szCs w:val="28"/>
        </w:rPr>
        <w:t xml:space="preserve">Целью программы является создание условий для сохранения здоровья, развития личности и самореализации молодежи.  </w:t>
      </w:r>
    </w:p>
    <w:p w:rsidR="00537F3A" w:rsidRPr="00E72CC3" w:rsidRDefault="00537F3A" w:rsidP="00537F3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72CC3">
        <w:rPr>
          <w:rFonts w:ascii="Times New Roman" w:hAnsi="Times New Roman"/>
          <w:sz w:val="28"/>
          <w:szCs w:val="28"/>
        </w:rPr>
        <w:t>Направления реализации программы</w:t>
      </w:r>
    </w:p>
    <w:tbl>
      <w:tblPr>
        <w:tblStyle w:val="ae"/>
        <w:tblW w:w="0" w:type="auto"/>
        <w:tblLook w:val="04A0"/>
      </w:tblPr>
      <w:tblGrid>
        <w:gridCol w:w="2304"/>
        <w:gridCol w:w="1110"/>
        <w:gridCol w:w="1074"/>
        <w:gridCol w:w="1061"/>
        <w:gridCol w:w="1051"/>
        <w:gridCol w:w="1738"/>
        <w:gridCol w:w="1233"/>
      </w:tblGrid>
      <w:tr w:rsidR="00537F3A" w:rsidRPr="00E72CC3" w:rsidTr="002E7924">
        <w:trPr>
          <w:trHeight w:val="323"/>
        </w:trPr>
        <w:tc>
          <w:tcPr>
            <w:tcW w:w="2304" w:type="dxa"/>
            <w:vMerge w:val="restart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2CC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br/>
              <w:t>Направления работы</w:t>
            </w:r>
          </w:p>
          <w:p w:rsidR="00537F3A" w:rsidRPr="00E72CC3" w:rsidRDefault="00537F3A" w:rsidP="002E7924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84" w:type="dxa"/>
            <w:gridSpan w:val="2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2CC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Кол-во мероприятий за год</w:t>
            </w:r>
          </w:p>
        </w:tc>
        <w:tc>
          <w:tcPr>
            <w:tcW w:w="2112" w:type="dxa"/>
            <w:gridSpan w:val="2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2CC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Кол-во человек, принявших участие</w:t>
            </w:r>
          </w:p>
        </w:tc>
        <w:tc>
          <w:tcPr>
            <w:tcW w:w="2971" w:type="dxa"/>
            <w:gridSpan w:val="2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2CC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Разница в цифрах</w:t>
            </w:r>
          </w:p>
        </w:tc>
      </w:tr>
      <w:tr w:rsidR="00537F3A" w:rsidRPr="00E72CC3" w:rsidTr="002E7924">
        <w:trPr>
          <w:trHeight w:val="322"/>
        </w:trPr>
        <w:tc>
          <w:tcPr>
            <w:tcW w:w="2304" w:type="dxa"/>
            <w:vMerge/>
          </w:tcPr>
          <w:p w:rsidR="00537F3A" w:rsidRPr="00E72CC3" w:rsidRDefault="00537F3A" w:rsidP="002E7924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10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2CC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2013 г</w:t>
            </w:r>
          </w:p>
        </w:tc>
        <w:tc>
          <w:tcPr>
            <w:tcW w:w="1074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2CC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2014 г</w:t>
            </w:r>
          </w:p>
        </w:tc>
        <w:tc>
          <w:tcPr>
            <w:tcW w:w="1061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2CC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2013 г</w:t>
            </w:r>
          </w:p>
        </w:tc>
        <w:tc>
          <w:tcPr>
            <w:tcW w:w="1051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2CC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2014 г</w:t>
            </w:r>
          </w:p>
        </w:tc>
        <w:tc>
          <w:tcPr>
            <w:tcW w:w="1738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2CC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Кол-во мероприятий</w:t>
            </w:r>
          </w:p>
        </w:tc>
        <w:tc>
          <w:tcPr>
            <w:tcW w:w="1233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2CC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Кол-во человек</w:t>
            </w:r>
          </w:p>
        </w:tc>
      </w:tr>
      <w:tr w:rsidR="00537F3A" w:rsidRPr="00E72CC3" w:rsidTr="002E7924">
        <w:tc>
          <w:tcPr>
            <w:tcW w:w="2304" w:type="dxa"/>
          </w:tcPr>
          <w:p w:rsidR="00537F3A" w:rsidRPr="00E72CC3" w:rsidRDefault="00537F3A" w:rsidP="002E7924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профилактика злоупотребления психоактивными веществами и пропаганда здорового образа жизни</w:t>
            </w:r>
          </w:p>
        </w:tc>
        <w:tc>
          <w:tcPr>
            <w:tcW w:w="1110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12</w:t>
            </w:r>
          </w:p>
        </w:tc>
        <w:tc>
          <w:tcPr>
            <w:tcW w:w="1074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11</w:t>
            </w:r>
          </w:p>
        </w:tc>
        <w:tc>
          <w:tcPr>
            <w:tcW w:w="1061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384</w:t>
            </w:r>
          </w:p>
        </w:tc>
        <w:tc>
          <w:tcPr>
            <w:tcW w:w="1051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281</w:t>
            </w:r>
          </w:p>
        </w:tc>
        <w:tc>
          <w:tcPr>
            <w:tcW w:w="1738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- 1</w:t>
            </w:r>
          </w:p>
        </w:tc>
        <w:tc>
          <w:tcPr>
            <w:tcW w:w="1233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- 103</w:t>
            </w:r>
          </w:p>
        </w:tc>
      </w:tr>
      <w:tr w:rsidR="00537F3A" w:rsidRPr="00E72CC3" w:rsidTr="002E7924">
        <w:tc>
          <w:tcPr>
            <w:tcW w:w="2304" w:type="dxa"/>
          </w:tcPr>
          <w:p w:rsidR="00537F3A" w:rsidRPr="00E72CC3" w:rsidRDefault="00537F3A" w:rsidP="002E7924">
            <w:pPr>
              <w:jc w:val="both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</w:rPr>
              <w:t>профилактика правонарушений</w:t>
            </w:r>
            <w:r w:rsidRPr="00E72CC3">
              <w:rPr>
                <w:rFonts w:ascii="Times New Roman" w:hAnsi="Times New Roman"/>
                <w:lang w:val="ru-RU"/>
              </w:rPr>
              <w:br/>
            </w:r>
          </w:p>
        </w:tc>
        <w:tc>
          <w:tcPr>
            <w:tcW w:w="1110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23</w:t>
            </w:r>
          </w:p>
        </w:tc>
        <w:tc>
          <w:tcPr>
            <w:tcW w:w="1074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18</w:t>
            </w:r>
          </w:p>
        </w:tc>
        <w:tc>
          <w:tcPr>
            <w:tcW w:w="1061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222</w:t>
            </w:r>
          </w:p>
        </w:tc>
        <w:tc>
          <w:tcPr>
            <w:tcW w:w="1051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123</w:t>
            </w:r>
          </w:p>
        </w:tc>
        <w:tc>
          <w:tcPr>
            <w:tcW w:w="1738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- 5</w:t>
            </w:r>
          </w:p>
        </w:tc>
        <w:tc>
          <w:tcPr>
            <w:tcW w:w="1233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- 99</w:t>
            </w:r>
          </w:p>
        </w:tc>
      </w:tr>
      <w:tr w:rsidR="00537F3A" w:rsidRPr="00E72CC3" w:rsidTr="002E7924">
        <w:tc>
          <w:tcPr>
            <w:tcW w:w="2304" w:type="dxa"/>
          </w:tcPr>
          <w:p w:rsidR="00537F3A" w:rsidRPr="00E72CC3" w:rsidRDefault="00537F3A" w:rsidP="002E7924">
            <w:pPr>
              <w:jc w:val="both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пропаганда ценностей семейной жизни и поддержка молодых семей</w:t>
            </w:r>
          </w:p>
        </w:tc>
        <w:tc>
          <w:tcPr>
            <w:tcW w:w="1110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1074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1061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522</w:t>
            </w:r>
          </w:p>
        </w:tc>
        <w:tc>
          <w:tcPr>
            <w:tcW w:w="1051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258</w:t>
            </w:r>
          </w:p>
        </w:tc>
        <w:tc>
          <w:tcPr>
            <w:tcW w:w="1738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- 1</w:t>
            </w:r>
          </w:p>
        </w:tc>
        <w:tc>
          <w:tcPr>
            <w:tcW w:w="1233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- 264</w:t>
            </w:r>
          </w:p>
        </w:tc>
      </w:tr>
      <w:tr w:rsidR="00537F3A" w:rsidRPr="00E72CC3" w:rsidTr="002E7924">
        <w:tc>
          <w:tcPr>
            <w:tcW w:w="2304" w:type="dxa"/>
          </w:tcPr>
          <w:p w:rsidR="00537F3A" w:rsidRPr="00E72CC3" w:rsidRDefault="00537F3A" w:rsidP="002E7924">
            <w:pPr>
              <w:jc w:val="both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</w:rPr>
              <w:t xml:space="preserve">гражданско-патриотическое воспитание </w:t>
            </w:r>
            <w:r w:rsidRPr="00E72CC3">
              <w:rPr>
                <w:rFonts w:ascii="Times New Roman" w:hAnsi="Times New Roman"/>
                <w:lang w:val="ru-RU"/>
              </w:rPr>
              <w:br/>
            </w:r>
          </w:p>
        </w:tc>
        <w:tc>
          <w:tcPr>
            <w:tcW w:w="1110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lastRenderedPageBreak/>
              <w:t>25</w:t>
            </w:r>
          </w:p>
        </w:tc>
        <w:tc>
          <w:tcPr>
            <w:tcW w:w="1074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20</w:t>
            </w:r>
          </w:p>
        </w:tc>
        <w:tc>
          <w:tcPr>
            <w:tcW w:w="1061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1 161</w:t>
            </w:r>
          </w:p>
        </w:tc>
        <w:tc>
          <w:tcPr>
            <w:tcW w:w="1051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889</w:t>
            </w:r>
          </w:p>
        </w:tc>
        <w:tc>
          <w:tcPr>
            <w:tcW w:w="1738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-5</w:t>
            </w:r>
          </w:p>
        </w:tc>
        <w:tc>
          <w:tcPr>
            <w:tcW w:w="1233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- 272</w:t>
            </w:r>
          </w:p>
        </w:tc>
      </w:tr>
      <w:tr w:rsidR="00537F3A" w:rsidRPr="00E72CC3" w:rsidTr="002E7924">
        <w:tc>
          <w:tcPr>
            <w:tcW w:w="2304" w:type="dxa"/>
          </w:tcPr>
          <w:p w:rsidR="00537F3A" w:rsidRPr="00E72CC3" w:rsidRDefault="00537F3A" w:rsidP="002E7924">
            <w:pPr>
              <w:jc w:val="both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lastRenderedPageBreak/>
              <w:t>поддержка деятельности общественных организаций, повышение социальной активности</w:t>
            </w:r>
          </w:p>
        </w:tc>
        <w:tc>
          <w:tcPr>
            <w:tcW w:w="1110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074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1061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192</w:t>
            </w:r>
          </w:p>
        </w:tc>
        <w:tc>
          <w:tcPr>
            <w:tcW w:w="1051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109</w:t>
            </w:r>
          </w:p>
        </w:tc>
        <w:tc>
          <w:tcPr>
            <w:tcW w:w="1738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+ 3</w:t>
            </w:r>
          </w:p>
        </w:tc>
        <w:tc>
          <w:tcPr>
            <w:tcW w:w="1233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- 83</w:t>
            </w:r>
          </w:p>
        </w:tc>
      </w:tr>
      <w:tr w:rsidR="00537F3A" w:rsidRPr="00E72CC3" w:rsidTr="002E7924">
        <w:tc>
          <w:tcPr>
            <w:tcW w:w="2304" w:type="dxa"/>
          </w:tcPr>
          <w:p w:rsidR="00537F3A" w:rsidRPr="00E72CC3" w:rsidRDefault="00537F3A" w:rsidP="002E7924">
            <w:pPr>
              <w:jc w:val="both"/>
              <w:rPr>
                <w:rFonts w:ascii="Times New Roman" w:hAnsi="Times New Roman"/>
              </w:rPr>
            </w:pPr>
            <w:r w:rsidRPr="00E72CC3">
              <w:rPr>
                <w:rFonts w:ascii="Times New Roman" w:hAnsi="Times New Roman"/>
              </w:rPr>
              <w:t>поддержка молодежного творчества</w:t>
            </w:r>
          </w:p>
          <w:p w:rsidR="00537F3A" w:rsidRPr="00E72CC3" w:rsidRDefault="00537F3A" w:rsidP="002E7924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10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20</w:t>
            </w:r>
          </w:p>
        </w:tc>
        <w:tc>
          <w:tcPr>
            <w:tcW w:w="1074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27</w:t>
            </w:r>
          </w:p>
        </w:tc>
        <w:tc>
          <w:tcPr>
            <w:tcW w:w="1061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1 141</w:t>
            </w:r>
          </w:p>
        </w:tc>
        <w:tc>
          <w:tcPr>
            <w:tcW w:w="1051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1 116</w:t>
            </w:r>
          </w:p>
        </w:tc>
        <w:tc>
          <w:tcPr>
            <w:tcW w:w="1738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+ 7</w:t>
            </w:r>
          </w:p>
        </w:tc>
        <w:tc>
          <w:tcPr>
            <w:tcW w:w="1233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+ 25</w:t>
            </w:r>
          </w:p>
        </w:tc>
      </w:tr>
      <w:tr w:rsidR="00537F3A" w:rsidRPr="00E72CC3" w:rsidTr="002E7924">
        <w:tc>
          <w:tcPr>
            <w:tcW w:w="2304" w:type="dxa"/>
          </w:tcPr>
          <w:p w:rsidR="00537F3A" w:rsidRPr="00E72CC3" w:rsidRDefault="00537F3A" w:rsidP="002E7924">
            <w:pPr>
              <w:jc w:val="both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развитие физической культуры и спорта</w:t>
            </w:r>
          </w:p>
        </w:tc>
        <w:tc>
          <w:tcPr>
            <w:tcW w:w="1110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19</w:t>
            </w:r>
          </w:p>
        </w:tc>
        <w:tc>
          <w:tcPr>
            <w:tcW w:w="1074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17</w:t>
            </w:r>
          </w:p>
        </w:tc>
        <w:tc>
          <w:tcPr>
            <w:tcW w:w="1061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552</w:t>
            </w:r>
          </w:p>
        </w:tc>
        <w:tc>
          <w:tcPr>
            <w:tcW w:w="1051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448</w:t>
            </w:r>
          </w:p>
        </w:tc>
        <w:tc>
          <w:tcPr>
            <w:tcW w:w="1738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- 2</w:t>
            </w:r>
          </w:p>
        </w:tc>
        <w:tc>
          <w:tcPr>
            <w:tcW w:w="1233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- 104</w:t>
            </w:r>
          </w:p>
        </w:tc>
      </w:tr>
      <w:tr w:rsidR="00537F3A" w:rsidRPr="00E72CC3" w:rsidTr="002E7924">
        <w:tc>
          <w:tcPr>
            <w:tcW w:w="2304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Итого:</w:t>
            </w:r>
          </w:p>
        </w:tc>
        <w:tc>
          <w:tcPr>
            <w:tcW w:w="1110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113</w:t>
            </w:r>
          </w:p>
        </w:tc>
        <w:tc>
          <w:tcPr>
            <w:tcW w:w="1074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109</w:t>
            </w:r>
          </w:p>
        </w:tc>
        <w:tc>
          <w:tcPr>
            <w:tcW w:w="1061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4 174</w:t>
            </w:r>
          </w:p>
        </w:tc>
        <w:tc>
          <w:tcPr>
            <w:tcW w:w="1051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 xml:space="preserve">3224 </w:t>
            </w:r>
          </w:p>
        </w:tc>
        <w:tc>
          <w:tcPr>
            <w:tcW w:w="1738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- 4</w:t>
            </w:r>
          </w:p>
        </w:tc>
        <w:tc>
          <w:tcPr>
            <w:tcW w:w="1233" w:type="dxa"/>
          </w:tcPr>
          <w:p w:rsidR="00537F3A" w:rsidRPr="00E72CC3" w:rsidRDefault="00537F3A" w:rsidP="002E7924">
            <w:pPr>
              <w:jc w:val="center"/>
              <w:rPr>
                <w:rFonts w:ascii="Times New Roman" w:hAnsi="Times New Roman"/>
                <w:lang w:val="ru-RU"/>
              </w:rPr>
            </w:pPr>
            <w:r w:rsidRPr="00E72CC3">
              <w:rPr>
                <w:rFonts w:ascii="Times New Roman" w:hAnsi="Times New Roman"/>
                <w:lang w:val="ru-RU"/>
              </w:rPr>
              <w:t>- 950</w:t>
            </w:r>
          </w:p>
        </w:tc>
      </w:tr>
    </w:tbl>
    <w:p w:rsidR="00537F3A" w:rsidRPr="00E72CC3" w:rsidRDefault="00537F3A" w:rsidP="00537F3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 xml:space="preserve"> </w:t>
      </w:r>
      <w:r w:rsidRPr="00727F82">
        <w:rPr>
          <w:rFonts w:ascii="Times New Roman" w:hAnsi="Times New Roman"/>
          <w:color w:val="00B050"/>
          <w:sz w:val="28"/>
          <w:szCs w:val="28"/>
        </w:rPr>
        <w:br/>
      </w:r>
      <w:r w:rsidRPr="00E72CC3">
        <w:rPr>
          <w:rFonts w:ascii="Times New Roman" w:hAnsi="Times New Roman"/>
          <w:sz w:val="28"/>
          <w:szCs w:val="28"/>
        </w:rPr>
        <w:t xml:space="preserve"> В   2014 году  при отделе работало 3 кружка и 1 секция. Занимающиеся  в кружках делятся на две возрастные группы. Общее количество - 90 человек.</w:t>
      </w:r>
      <w:r w:rsidRPr="00E72CC3">
        <w:rPr>
          <w:rFonts w:ascii="Times New Roman" w:hAnsi="Times New Roman"/>
          <w:sz w:val="28"/>
          <w:szCs w:val="28"/>
        </w:rPr>
        <w:br/>
        <w:t>В целях расширения спектра предоставляемых услуг и запросам молодого поколения были введены занятия по туризму.</w:t>
      </w:r>
    </w:p>
    <w:p w:rsidR="00537F3A" w:rsidRPr="00E72CC3" w:rsidRDefault="00537F3A" w:rsidP="00537F3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2CC3">
        <w:rPr>
          <w:rFonts w:ascii="Times New Roman" w:hAnsi="Times New Roman"/>
          <w:sz w:val="28"/>
          <w:szCs w:val="28"/>
        </w:rPr>
        <w:t xml:space="preserve">        С наступлением летнего периода отдел по работе с детьми и молодежью занимается летней занятостью подрастающего поколения. Дети и подростки </w:t>
      </w:r>
      <w:r w:rsidRPr="00E72CC3">
        <w:rPr>
          <w:rFonts w:ascii="Times New Roman" w:hAnsi="Times New Roman"/>
          <w:sz w:val="28"/>
          <w:szCs w:val="28"/>
        </w:rPr>
        <w:br/>
        <w:t xml:space="preserve">поселка имеют возможность, и отдохнуть, и поработать. </w:t>
      </w:r>
      <w:r w:rsidRPr="00E72CC3">
        <w:rPr>
          <w:rFonts w:ascii="Times New Roman" w:hAnsi="Times New Roman"/>
          <w:sz w:val="28"/>
          <w:szCs w:val="28"/>
        </w:rPr>
        <w:br/>
        <w:t xml:space="preserve"> Ежегодно, несовершеннолетние подростки в возрасте 14 – 16 лет, через Центр занятости Омского района, трудоустраиваются в МКУ «Центр по работе с детьми и молодежью» рабочими по благоустройству территории поселка. Ребята занимаются озеленением, уборкой мусора, благоустройством </w:t>
      </w:r>
      <w:proofErr w:type="gramStart"/>
      <w:r w:rsidRPr="00E72CC3">
        <w:rPr>
          <w:rFonts w:ascii="Times New Roman" w:hAnsi="Times New Roman"/>
          <w:sz w:val="28"/>
          <w:szCs w:val="28"/>
        </w:rPr>
        <w:t>цветочных клумб</w:t>
      </w:r>
      <w:proofErr w:type="gramEnd"/>
      <w:r w:rsidRPr="00E72CC3">
        <w:rPr>
          <w:rFonts w:ascii="Times New Roman" w:hAnsi="Times New Roman"/>
          <w:sz w:val="28"/>
          <w:szCs w:val="28"/>
        </w:rPr>
        <w:t xml:space="preserve">. В 2014 году </w:t>
      </w:r>
      <w:r w:rsidR="002E7924">
        <w:rPr>
          <w:rFonts w:ascii="Times New Roman" w:hAnsi="Times New Roman"/>
          <w:sz w:val="28"/>
          <w:szCs w:val="28"/>
        </w:rPr>
        <w:t xml:space="preserve"> </w:t>
      </w:r>
      <w:r w:rsidRPr="00E72CC3">
        <w:rPr>
          <w:rFonts w:ascii="Times New Roman" w:hAnsi="Times New Roman"/>
          <w:sz w:val="28"/>
          <w:szCs w:val="28"/>
        </w:rPr>
        <w:t xml:space="preserve">за счет средств бюджета </w:t>
      </w:r>
      <w:r w:rsidR="002E7924">
        <w:rPr>
          <w:rFonts w:ascii="Times New Roman" w:hAnsi="Times New Roman"/>
          <w:sz w:val="28"/>
          <w:szCs w:val="28"/>
        </w:rPr>
        <w:t xml:space="preserve"> поселения </w:t>
      </w:r>
      <w:r w:rsidRPr="00E72CC3">
        <w:rPr>
          <w:rFonts w:ascii="Times New Roman" w:hAnsi="Times New Roman"/>
          <w:sz w:val="28"/>
          <w:szCs w:val="28"/>
        </w:rPr>
        <w:t xml:space="preserve"> приобретено 4 комплекта специализированных рабочих костюма.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E72CC3">
        <w:rPr>
          <w:rFonts w:ascii="Times New Roman" w:hAnsi="Times New Roman"/>
          <w:sz w:val="28"/>
          <w:szCs w:val="28"/>
        </w:rPr>
        <w:t xml:space="preserve">трудоустроены – 8 человек, двое из которых состояли на учете.  </w:t>
      </w:r>
    </w:p>
    <w:p w:rsidR="00537F3A" w:rsidRPr="003E1A51" w:rsidRDefault="00537F3A" w:rsidP="00537F3A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3E1A51">
        <w:rPr>
          <w:rFonts w:ascii="Times New Roman" w:hAnsi="Times New Roman"/>
          <w:b/>
          <w:i/>
          <w:sz w:val="28"/>
          <w:szCs w:val="28"/>
        </w:rPr>
        <w:t>Достижения:</w:t>
      </w:r>
    </w:p>
    <w:p w:rsidR="00537F3A" w:rsidRPr="003E1A51" w:rsidRDefault="00537F3A" w:rsidP="00537F3A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E1A51">
        <w:rPr>
          <w:rFonts w:ascii="Times New Roman" w:hAnsi="Times New Roman"/>
          <w:sz w:val="28"/>
          <w:szCs w:val="28"/>
        </w:rPr>
        <w:t>I место в муниципальном смотре – конкурсе на лучшую организацию работы с молодежью;</w:t>
      </w:r>
    </w:p>
    <w:p w:rsidR="00537F3A" w:rsidRPr="003E1A51" w:rsidRDefault="00537F3A" w:rsidP="00537F3A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E1A51">
        <w:rPr>
          <w:rFonts w:ascii="Times New Roman" w:hAnsi="Times New Roman"/>
          <w:sz w:val="28"/>
          <w:szCs w:val="28"/>
        </w:rPr>
        <w:t>I место в районном конкурсе среди молодежных советов «Время выбрало нас»;</w:t>
      </w:r>
    </w:p>
    <w:p w:rsidR="00537F3A" w:rsidRPr="003E1A51" w:rsidRDefault="00537F3A" w:rsidP="00537F3A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3E1A51">
        <w:rPr>
          <w:rFonts w:ascii="Times New Roman" w:hAnsi="Times New Roman"/>
          <w:sz w:val="28"/>
          <w:szCs w:val="28"/>
        </w:rPr>
        <w:t>II место в муниципальном смотре – конкурсе на лучшую организацию работы с молодежью по патриотическому воспитанию;</w:t>
      </w:r>
      <w:r w:rsidRPr="003E1A51">
        <w:rPr>
          <w:rFonts w:ascii="Times New Roman" w:hAnsi="Times New Roman"/>
          <w:sz w:val="28"/>
          <w:szCs w:val="28"/>
        </w:rPr>
        <w:br/>
        <w:t>II место в муниципальном смотре – конкурсе на лучшую организацию работы с молодежью по профилактике асоциальных явлений;</w:t>
      </w:r>
      <w:proofErr w:type="gramEnd"/>
    </w:p>
    <w:p w:rsidR="00537F3A" w:rsidRPr="003E1A51" w:rsidRDefault="00537F3A" w:rsidP="00537F3A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E1A51">
        <w:rPr>
          <w:rFonts w:ascii="Times New Roman" w:hAnsi="Times New Roman"/>
          <w:sz w:val="28"/>
          <w:szCs w:val="28"/>
        </w:rPr>
        <w:t>Благодарственное письмо от  Главы Администрации ОМР за организацию отдыха, оздоровления и трудовой занятости несовершеннолетних в летний период;</w:t>
      </w:r>
    </w:p>
    <w:p w:rsidR="00537F3A" w:rsidRPr="003E1A51" w:rsidRDefault="00537F3A" w:rsidP="00537F3A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E1A51">
        <w:rPr>
          <w:rFonts w:ascii="Times New Roman" w:hAnsi="Times New Roman"/>
          <w:sz w:val="28"/>
          <w:szCs w:val="28"/>
        </w:rPr>
        <w:t>Полуфиналисты III межпоселенческого турнира КВН среди молодежи Омского района;</w:t>
      </w:r>
    </w:p>
    <w:p w:rsidR="002E7924" w:rsidRDefault="002E7924" w:rsidP="002E7924">
      <w:pPr>
        <w:spacing w:after="0" w:line="240" w:lineRule="auto"/>
        <w:ind w:left="786"/>
        <w:rPr>
          <w:rFonts w:ascii="Times New Roman" w:hAnsi="Times New Roman"/>
          <w:sz w:val="28"/>
          <w:szCs w:val="28"/>
        </w:rPr>
      </w:pPr>
    </w:p>
    <w:p w:rsidR="00537F3A" w:rsidRPr="003E1A51" w:rsidRDefault="00537F3A" w:rsidP="00537F3A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E1A51">
        <w:rPr>
          <w:rFonts w:ascii="Times New Roman" w:hAnsi="Times New Roman"/>
          <w:sz w:val="28"/>
          <w:szCs w:val="28"/>
        </w:rPr>
        <w:lastRenderedPageBreak/>
        <w:t xml:space="preserve">В 2014 году в здании клуба «Орион» был сделан </w:t>
      </w:r>
      <w:r w:rsidR="002E7924">
        <w:rPr>
          <w:rFonts w:ascii="Times New Roman" w:hAnsi="Times New Roman"/>
          <w:sz w:val="28"/>
          <w:szCs w:val="28"/>
        </w:rPr>
        <w:t xml:space="preserve"> </w:t>
      </w:r>
      <w:r w:rsidRPr="003E1A51">
        <w:rPr>
          <w:rFonts w:ascii="Times New Roman" w:hAnsi="Times New Roman"/>
          <w:sz w:val="28"/>
          <w:szCs w:val="28"/>
        </w:rPr>
        <w:t xml:space="preserve">косметический ремонт. </w:t>
      </w:r>
    </w:p>
    <w:p w:rsidR="00537F3A" w:rsidRPr="00727F82" w:rsidRDefault="00537F3A" w:rsidP="00537F3A">
      <w:pPr>
        <w:pStyle w:val="a3"/>
        <w:rPr>
          <w:sz w:val="28"/>
          <w:szCs w:val="28"/>
        </w:rPr>
      </w:pPr>
      <w:r>
        <w:rPr>
          <w:sz w:val="28"/>
          <w:szCs w:val="28"/>
        </w:rPr>
        <w:t>Кн</w:t>
      </w:r>
      <w:r w:rsidRPr="00727F82">
        <w:rPr>
          <w:sz w:val="28"/>
          <w:szCs w:val="28"/>
        </w:rPr>
        <w:t xml:space="preserve">ижный фонд библиотеки насчитывает 6000 экземпляров, в библиотеке 820 читателей (план 820).  Книговыдача в год составляет – более 24225тысяч экземпляров (план 24200), посещаемость –12120 человек (план 11120). Выдано адресно библтиографических и тематические уточняющие </w:t>
      </w:r>
      <w:proofErr w:type="gramStart"/>
      <w:r w:rsidRPr="00727F82">
        <w:rPr>
          <w:sz w:val="28"/>
          <w:szCs w:val="28"/>
        </w:rPr>
        <w:t>фактогроафические</w:t>
      </w:r>
      <w:proofErr w:type="gramEnd"/>
      <w:r w:rsidRPr="00727F82">
        <w:rPr>
          <w:sz w:val="28"/>
          <w:szCs w:val="28"/>
        </w:rPr>
        <w:t xml:space="preserve"> в том числе электронных справок 400 (план 400). Проведено  20 массовых мероприятий</w:t>
      </w:r>
      <w:proofErr w:type="gramStart"/>
      <w:r w:rsidRPr="00727F82">
        <w:rPr>
          <w:sz w:val="28"/>
          <w:szCs w:val="28"/>
        </w:rPr>
        <w:t>.Б</w:t>
      </w:r>
      <w:proofErr w:type="gramEnd"/>
      <w:r w:rsidRPr="00727F82">
        <w:rPr>
          <w:sz w:val="28"/>
          <w:szCs w:val="28"/>
        </w:rPr>
        <w:t xml:space="preserve">иблиотека является информационно-правовым центром поселка.                                                                                                    Библиотеке необходимо развивать информационные услуги, предоставляемые населению. Продолжает оставаться достаточно острой ситуация с обновлением библиотечного фонда  и информационных ресурсов. </w:t>
      </w:r>
    </w:p>
    <w:p w:rsidR="00537F3A" w:rsidRPr="00C05ABA" w:rsidRDefault="00537F3A" w:rsidP="00537F3A">
      <w:pPr>
        <w:pStyle w:val="a3"/>
        <w:jc w:val="center"/>
        <w:rPr>
          <w:b/>
          <w:i/>
          <w:sz w:val="28"/>
          <w:szCs w:val="28"/>
          <w:u w:val="single"/>
        </w:rPr>
      </w:pPr>
      <w:r w:rsidRPr="0033720B">
        <w:rPr>
          <w:b/>
          <w:i/>
          <w:sz w:val="28"/>
          <w:szCs w:val="28"/>
          <w:highlight w:val="yellow"/>
          <w:u w:val="single"/>
        </w:rPr>
        <w:t>СПОРТ</w:t>
      </w:r>
    </w:p>
    <w:p w:rsidR="00537F3A" w:rsidRPr="00C05ABA" w:rsidRDefault="00537F3A" w:rsidP="00537F3A">
      <w:pPr>
        <w:spacing w:line="240" w:lineRule="auto"/>
        <w:ind w:right="283" w:hanging="567"/>
        <w:rPr>
          <w:rFonts w:ascii="Times New Roman" w:hAnsi="Times New Roman"/>
          <w:sz w:val="28"/>
          <w:szCs w:val="28"/>
        </w:rPr>
      </w:pPr>
      <w:r w:rsidRPr="00C05ABA">
        <w:rPr>
          <w:rFonts w:ascii="Times New Roman" w:hAnsi="Times New Roman"/>
          <w:sz w:val="28"/>
          <w:szCs w:val="28"/>
        </w:rPr>
        <w:t xml:space="preserve">                В Чернолучинском поселении на каждый год</w:t>
      </w:r>
      <w:r w:rsidRPr="00C05ABA">
        <w:rPr>
          <w:rFonts w:ascii="Times New Roman" w:hAnsi="Times New Roman"/>
          <w:b/>
          <w:sz w:val="28"/>
          <w:szCs w:val="28"/>
        </w:rPr>
        <w:t xml:space="preserve"> </w:t>
      </w:r>
      <w:r w:rsidRPr="00C05ABA">
        <w:rPr>
          <w:rFonts w:ascii="Times New Roman" w:hAnsi="Times New Roman"/>
          <w:sz w:val="28"/>
          <w:szCs w:val="28"/>
        </w:rPr>
        <w:t>составляется план спортивн</w:t>
      </w:r>
      <w:proofErr w:type="gramStart"/>
      <w:r w:rsidRPr="00C05ABA">
        <w:rPr>
          <w:rFonts w:ascii="Times New Roman" w:hAnsi="Times New Roman"/>
          <w:sz w:val="28"/>
          <w:szCs w:val="28"/>
        </w:rPr>
        <w:t>о-</w:t>
      </w:r>
      <w:proofErr w:type="gramEnd"/>
      <w:r w:rsidRPr="00C05ABA">
        <w:rPr>
          <w:rFonts w:ascii="Times New Roman" w:hAnsi="Times New Roman"/>
          <w:sz w:val="28"/>
          <w:szCs w:val="28"/>
        </w:rPr>
        <w:t xml:space="preserve"> массовых мероприятий проходящих в посёлке.                                           В 201</w:t>
      </w:r>
      <w:r>
        <w:rPr>
          <w:rFonts w:ascii="Times New Roman" w:hAnsi="Times New Roman"/>
          <w:sz w:val="28"/>
          <w:szCs w:val="28"/>
        </w:rPr>
        <w:t>4</w:t>
      </w:r>
      <w:r w:rsidRPr="00C05ABA">
        <w:rPr>
          <w:rFonts w:ascii="Times New Roman" w:hAnsi="Times New Roman"/>
          <w:sz w:val="28"/>
          <w:szCs w:val="28"/>
        </w:rPr>
        <w:t xml:space="preserve"> году  проведено  более  20 спортивно-массовых общепоселковых мероприятий. Хочется отметить, что упор делается      на качество проведения соревнований.  Участвуют не только жители посёлка, но и с других поселений, в летнее время приглашаются работники и отдыхающие детских оздоровительных лагереи и домов отдыха.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89"/>
        <w:gridCol w:w="3191"/>
        <w:gridCol w:w="3191"/>
      </w:tblGrid>
      <w:tr w:rsidR="00537F3A" w:rsidRPr="00CE04A6" w:rsidTr="002E7924">
        <w:tc>
          <w:tcPr>
            <w:tcW w:w="3189" w:type="dxa"/>
          </w:tcPr>
          <w:p w:rsidR="00537F3A" w:rsidRPr="00CE04A6" w:rsidRDefault="00537F3A" w:rsidP="002E7924">
            <w:pPr>
              <w:ind w:right="283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191" w:type="dxa"/>
          </w:tcPr>
          <w:p w:rsidR="00537F3A" w:rsidRPr="00CE04A6" w:rsidRDefault="00537F3A" w:rsidP="002E7924">
            <w:pPr>
              <w:ind w:right="283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Количество спортивно-массовых мероприятий</w:t>
            </w:r>
          </w:p>
        </w:tc>
        <w:tc>
          <w:tcPr>
            <w:tcW w:w="3191" w:type="dxa"/>
          </w:tcPr>
          <w:p w:rsidR="00537F3A" w:rsidRPr="00CE04A6" w:rsidRDefault="00537F3A" w:rsidP="002E7924">
            <w:pPr>
              <w:ind w:right="283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Количество участников</w:t>
            </w:r>
          </w:p>
        </w:tc>
      </w:tr>
      <w:tr w:rsidR="00537F3A" w:rsidRPr="00CE04A6" w:rsidTr="002E7924">
        <w:tc>
          <w:tcPr>
            <w:tcW w:w="3189" w:type="dxa"/>
          </w:tcPr>
          <w:p w:rsidR="00537F3A" w:rsidRPr="00CE04A6" w:rsidRDefault="00537F3A" w:rsidP="002E7924">
            <w:pPr>
              <w:ind w:right="283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2009 год</w:t>
            </w:r>
          </w:p>
        </w:tc>
        <w:tc>
          <w:tcPr>
            <w:tcW w:w="3191" w:type="dxa"/>
          </w:tcPr>
          <w:p w:rsidR="00537F3A" w:rsidRPr="00CE04A6" w:rsidRDefault="00537F3A" w:rsidP="002E7924">
            <w:pPr>
              <w:ind w:right="283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3191" w:type="dxa"/>
          </w:tcPr>
          <w:p w:rsidR="00537F3A" w:rsidRPr="00CE04A6" w:rsidRDefault="00537F3A" w:rsidP="002E7924">
            <w:pPr>
              <w:ind w:right="283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371</w:t>
            </w:r>
          </w:p>
        </w:tc>
      </w:tr>
      <w:tr w:rsidR="00537F3A" w:rsidRPr="00CE04A6" w:rsidTr="002E7924">
        <w:tc>
          <w:tcPr>
            <w:tcW w:w="3189" w:type="dxa"/>
          </w:tcPr>
          <w:p w:rsidR="00537F3A" w:rsidRPr="00CE04A6" w:rsidRDefault="00537F3A" w:rsidP="002E7924">
            <w:pPr>
              <w:ind w:right="283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2010 год</w:t>
            </w:r>
          </w:p>
        </w:tc>
        <w:tc>
          <w:tcPr>
            <w:tcW w:w="3191" w:type="dxa"/>
          </w:tcPr>
          <w:p w:rsidR="00537F3A" w:rsidRPr="00CE04A6" w:rsidRDefault="00537F3A" w:rsidP="002E7924">
            <w:pPr>
              <w:ind w:right="283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3191" w:type="dxa"/>
          </w:tcPr>
          <w:p w:rsidR="00537F3A" w:rsidRPr="00CE04A6" w:rsidRDefault="00537F3A" w:rsidP="002E7924">
            <w:pPr>
              <w:ind w:right="283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423</w:t>
            </w:r>
          </w:p>
        </w:tc>
      </w:tr>
      <w:tr w:rsidR="00537F3A" w:rsidRPr="00CE04A6" w:rsidTr="002E7924">
        <w:tc>
          <w:tcPr>
            <w:tcW w:w="3189" w:type="dxa"/>
          </w:tcPr>
          <w:p w:rsidR="00537F3A" w:rsidRPr="00CE04A6" w:rsidRDefault="00537F3A" w:rsidP="002E7924">
            <w:pPr>
              <w:ind w:right="283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2011 год</w:t>
            </w:r>
          </w:p>
        </w:tc>
        <w:tc>
          <w:tcPr>
            <w:tcW w:w="3191" w:type="dxa"/>
          </w:tcPr>
          <w:p w:rsidR="00537F3A" w:rsidRPr="00CE04A6" w:rsidRDefault="00537F3A" w:rsidP="002E7924">
            <w:pPr>
              <w:ind w:right="283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3191" w:type="dxa"/>
          </w:tcPr>
          <w:p w:rsidR="00537F3A" w:rsidRPr="00CE04A6" w:rsidRDefault="00537F3A" w:rsidP="002E7924">
            <w:pPr>
              <w:ind w:right="283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431</w:t>
            </w:r>
          </w:p>
        </w:tc>
      </w:tr>
      <w:tr w:rsidR="00537F3A" w:rsidRPr="00CE04A6" w:rsidTr="002E7924">
        <w:tc>
          <w:tcPr>
            <w:tcW w:w="3189" w:type="dxa"/>
          </w:tcPr>
          <w:p w:rsidR="00537F3A" w:rsidRPr="00CE04A6" w:rsidRDefault="00537F3A" w:rsidP="002E7924">
            <w:pPr>
              <w:ind w:right="283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 xml:space="preserve">2012 год </w:t>
            </w:r>
          </w:p>
        </w:tc>
        <w:tc>
          <w:tcPr>
            <w:tcW w:w="3191" w:type="dxa"/>
          </w:tcPr>
          <w:p w:rsidR="00537F3A" w:rsidRPr="00CE04A6" w:rsidRDefault="00537F3A" w:rsidP="002E7924">
            <w:pPr>
              <w:ind w:right="283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3191" w:type="dxa"/>
          </w:tcPr>
          <w:p w:rsidR="00537F3A" w:rsidRPr="00CE04A6" w:rsidRDefault="00537F3A" w:rsidP="002E7924">
            <w:pPr>
              <w:ind w:right="283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450</w:t>
            </w:r>
          </w:p>
        </w:tc>
      </w:tr>
      <w:tr w:rsidR="00537F3A" w:rsidRPr="00CE04A6" w:rsidTr="002E7924">
        <w:tc>
          <w:tcPr>
            <w:tcW w:w="3189" w:type="dxa"/>
          </w:tcPr>
          <w:p w:rsidR="00537F3A" w:rsidRPr="00CE04A6" w:rsidRDefault="00537F3A" w:rsidP="002E7924">
            <w:pPr>
              <w:ind w:right="283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2013 год</w:t>
            </w:r>
          </w:p>
        </w:tc>
        <w:tc>
          <w:tcPr>
            <w:tcW w:w="3191" w:type="dxa"/>
          </w:tcPr>
          <w:p w:rsidR="00537F3A" w:rsidRPr="00CE04A6" w:rsidRDefault="00537F3A" w:rsidP="002E7924">
            <w:pPr>
              <w:ind w:right="283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3191" w:type="dxa"/>
          </w:tcPr>
          <w:p w:rsidR="00537F3A" w:rsidRPr="00CE04A6" w:rsidRDefault="00537F3A" w:rsidP="002E7924">
            <w:pPr>
              <w:ind w:right="283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460</w:t>
            </w:r>
          </w:p>
        </w:tc>
      </w:tr>
      <w:tr w:rsidR="00537F3A" w:rsidTr="002E7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8"/>
        </w:trPr>
        <w:tc>
          <w:tcPr>
            <w:tcW w:w="3189" w:type="dxa"/>
          </w:tcPr>
          <w:p w:rsidR="00537F3A" w:rsidRPr="003E1A51" w:rsidRDefault="00537F3A" w:rsidP="002E79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E1A51">
              <w:rPr>
                <w:rFonts w:ascii="Times New Roman" w:hAnsi="Times New Roman"/>
                <w:b/>
                <w:sz w:val="28"/>
                <w:szCs w:val="28"/>
              </w:rPr>
              <w:t>2014 год</w:t>
            </w:r>
          </w:p>
        </w:tc>
        <w:tc>
          <w:tcPr>
            <w:tcW w:w="3191" w:type="dxa"/>
          </w:tcPr>
          <w:p w:rsidR="00537F3A" w:rsidRPr="002E7924" w:rsidRDefault="00537F3A" w:rsidP="002E7924">
            <w:pPr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2E7924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3191" w:type="dxa"/>
          </w:tcPr>
          <w:p w:rsidR="00537F3A" w:rsidRPr="002E7924" w:rsidRDefault="00537F3A" w:rsidP="002E7924">
            <w:pPr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2E7924">
              <w:rPr>
                <w:rFonts w:ascii="Times New Roman" w:hAnsi="Times New Roman"/>
                <w:b/>
                <w:sz w:val="28"/>
                <w:szCs w:val="28"/>
              </w:rPr>
              <w:t>450</w:t>
            </w:r>
          </w:p>
        </w:tc>
      </w:tr>
    </w:tbl>
    <w:p w:rsidR="00537F3A" w:rsidRPr="00C05ABA" w:rsidRDefault="00537F3A" w:rsidP="00537F3A">
      <w:pPr>
        <w:spacing w:line="240" w:lineRule="auto"/>
        <w:rPr>
          <w:rFonts w:ascii="Times New Roman" w:hAnsi="Times New Roman"/>
          <w:sz w:val="28"/>
          <w:szCs w:val="28"/>
        </w:rPr>
      </w:pPr>
      <w:r w:rsidRPr="00C05ABA">
        <w:rPr>
          <w:rFonts w:ascii="Times New Roman" w:hAnsi="Times New Roman"/>
          <w:sz w:val="28"/>
          <w:szCs w:val="28"/>
        </w:rPr>
        <w:t>Помимо запланированных мероприятий, спортсмены нашего поселка</w:t>
      </w:r>
      <w:r w:rsidRPr="00C05ABA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C05ABA">
        <w:rPr>
          <w:rFonts w:ascii="Times New Roman" w:hAnsi="Times New Roman"/>
          <w:sz w:val="28"/>
          <w:szCs w:val="28"/>
        </w:rPr>
        <w:t>постоянно принимают участие на областных соревнованиях по полиатлону, лыжным гонкам, участвуют во Всероссийских соревнования</w:t>
      </w:r>
      <w:proofErr w:type="gramStart"/>
      <w:r w:rsidRPr="00C05ABA">
        <w:rPr>
          <w:rFonts w:ascii="Times New Roman" w:hAnsi="Times New Roman"/>
          <w:sz w:val="28"/>
          <w:szCs w:val="28"/>
        </w:rPr>
        <w:t>х-</w:t>
      </w:r>
      <w:proofErr w:type="gramEnd"/>
      <w:r w:rsidRPr="00C05ABA">
        <w:rPr>
          <w:rFonts w:ascii="Times New Roman" w:hAnsi="Times New Roman"/>
          <w:sz w:val="28"/>
          <w:szCs w:val="28"/>
        </w:rPr>
        <w:t>«Лыжня</w:t>
      </w:r>
      <w:r w:rsidRPr="00C05AB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05ABA">
        <w:rPr>
          <w:rFonts w:ascii="Times New Roman" w:hAnsi="Times New Roman"/>
          <w:sz w:val="28"/>
          <w:szCs w:val="28"/>
        </w:rPr>
        <w:t>России».  Постоянно  проводятся товарищеские встречи между сборными командами из близлежащих поселений по мини-футболу и волейболу, а в летнее время для детей и подростков Чернолучинского поселения</w:t>
      </w:r>
      <w:r w:rsidRPr="00C05ABA">
        <w:rPr>
          <w:sz w:val="28"/>
          <w:szCs w:val="28"/>
        </w:rPr>
        <w:t xml:space="preserve">  </w:t>
      </w:r>
      <w:r w:rsidRPr="00C05ABA">
        <w:rPr>
          <w:rFonts w:ascii="Times New Roman" w:hAnsi="Times New Roman"/>
          <w:sz w:val="28"/>
          <w:szCs w:val="28"/>
        </w:rPr>
        <w:lastRenderedPageBreak/>
        <w:t>организуются  такие  встречи с командами детских лагерей, находящихся на территории Чернолучья.</w:t>
      </w:r>
    </w:p>
    <w:p w:rsidR="00537F3A" w:rsidRPr="00C05ABA" w:rsidRDefault="00537F3A" w:rsidP="00537F3A">
      <w:pPr>
        <w:spacing w:line="240" w:lineRule="auto"/>
        <w:rPr>
          <w:rFonts w:ascii="Times New Roman" w:hAnsi="Times New Roman"/>
          <w:sz w:val="28"/>
          <w:szCs w:val="28"/>
        </w:rPr>
      </w:pPr>
      <w:r w:rsidRPr="00C05ABA">
        <w:rPr>
          <w:rFonts w:ascii="Times New Roman" w:hAnsi="Times New Roman"/>
          <w:sz w:val="28"/>
          <w:szCs w:val="28"/>
        </w:rPr>
        <w:t>В зимний период в поселении работает ледовый каток, где есть тёплая</w:t>
      </w:r>
      <w:r w:rsidRPr="00C05AB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05ABA">
        <w:rPr>
          <w:rFonts w:ascii="Times New Roman" w:hAnsi="Times New Roman"/>
          <w:sz w:val="28"/>
          <w:szCs w:val="28"/>
        </w:rPr>
        <w:t xml:space="preserve">раздевалка. 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537F3A" w:rsidRPr="00C05ABA" w:rsidRDefault="00537F3A" w:rsidP="00537F3A">
      <w:pPr>
        <w:spacing w:line="240" w:lineRule="auto"/>
        <w:rPr>
          <w:rFonts w:ascii="Times New Roman" w:hAnsi="Times New Roman"/>
          <w:sz w:val="28"/>
          <w:szCs w:val="28"/>
        </w:rPr>
      </w:pPr>
      <w:r w:rsidRPr="00C05ABA">
        <w:rPr>
          <w:rFonts w:ascii="Times New Roman" w:hAnsi="Times New Roman"/>
          <w:sz w:val="28"/>
          <w:szCs w:val="28"/>
        </w:rPr>
        <w:t xml:space="preserve"> Традиционный, </w:t>
      </w:r>
      <w:r>
        <w:rPr>
          <w:rFonts w:ascii="Times New Roman" w:hAnsi="Times New Roman"/>
          <w:sz w:val="28"/>
          <w:szCs w:val="28"/>
        </w:rPr>
        <w:t>пятнадцатый</w:t>
      </w:r>
      <w:r w:rsidRPr="00C05ABA">
        <w:rPr>
          <w:rFonts w:ascii="Times New Roman" w:hAnsi="Times New Roman"/>
          <w:sz w:val="28"/>
          <w:szCs w:val="28"/>
        </w:rPr>
        <w:t xml:space="preserve"> по счёту турнир по волейболу, посвящённый памяти нашего земляка, Героя Советского Союз</w:t>
      </w:r>
      <w:proofErr w:type="gramStart"/>
      <w:r w:rsidRPr="00C05ABA">
        <w:rPr>
          <w:rFonts w:ascii="Times New Roman" w:hAnsi="Times New Roman"/>
          <w:sz w:val="28"/>
          <w:szCs w:val="28"/>
        </w:rPr>
        <w:t>а-</w:t>
      </w:r>
      <w:proofErr w:type="gramEnd"/>
      <w:r w:rsidRPr="00C05ABA">
        <w:rPr>
          <w:rFonts w:ascii="Times New Roman" w:hAnsi="Times New Roman"/>
          <w:sz w:val="28"/>
          <w:szCs w:val="28"/>
        </w:rPr>
        <w:t xml:space="preserve"> Михаила Елисеевича Малиновского   в этом году проходил на базе </w:t>
      </w:r>
      <w:r>
        <w:rPr>
          <w:rFonts w:ascii="Times New Roman" w:hAnsi="Times New Roman"/>
          <w:sz w:val="28"/>
          <w:szCs w:val="28"/>
        </w:rPr>
        <w:t xml:space="preserve"> спортивно –оздоровительного комплекса «Лесной» </w:t>
      </w:r>
      <w:r w:rsidRPr="00C05ABA">
        <w:rPr>
          <w:rFonts w:ascii="Times New Roman" w:hAnsi="Times New Roman"/>
          <w:sz w:val="28"/>
          <w:szCs w:val="28"/>
        </w:rPr>
        <w:t xml:space="preserve">более </w:t>
      </w:r>
      <w:r>
        <w:rPr>
          <w:rFonts w:ascii="Times New Roman" w:hAnsi="Times New Roman"/>
          <w:sz w:val="28"/>
          <w:szCs w:val="28"/>
        </w:rPr>
        <w:t>40</w:t>
      </w:r>
      <w:r w:rsidRPr="00C05ABA">
        <w:rPr>
          <w:rFonts w:ascii="Times New Roman" w:hAnsi="Times New Roman"/>
          <w:sz w:val="28"/>
          <w:szCs w:val="28"/>
        </w:rPr>
        <w:t xml:space="preserve">  участников и зрителей. </w:t>
      </w:r>
    </w:p>
    <w:p w:rsidR="00537F3A" w:rsidRPr="00C05ABA" w:rsidRDefault="00537F3A" w:rsidP="00537F3A">
      <w:pPr>
        <w:spacing w:line="240" w:lineRule="auto"/>
        <w:rPr>
          <w:sz w:val="28"/>
          <w:szCs w:val="28"/>
        </w:rPr>
      </w:pPr>
      <w:r w:rsidRPr="00C05ABA">
        <w:rPr>
          <w:rFonts w:ascii="Times New Roman" w:hAnsi="Times New Roman"/>
          <w:sz w:val="28"/>
          <w:szCs w:val="28"/>
        </w:rPr>
        <w:t xml:space="preserve"> Победители были награждены переходящим кубком и денежными призами</w:t>
      </w:r>
      <w:r w:rsidRPr="00C05ABA">
        <w:rPr>
          <w:sz w:val="28"/>
          <w:szCs w:val="28"/>
        </w:rPr>
        <w:t xml:space="preserve">. </w:t>
      </w:r>
    </w:p>
    <w:p w:rsidR="00537F3A" w:rsidRPr="00C05ABA" w:rsidRDefault="00537F3A" w:rsidP="00537F3A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24271" cy="1675181"/>
            <wp:effectExtent l="19050" t="0" r="9379" b="0"/>
            <wp:docPr id="18" name="Рисунок 15" descr="D:\Documents and Settings\Admin\Рабочий стол\20150223_15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Admin\Рабочий стол\20150223_1547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83" cy="167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D06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09191" cy="1675181"/>
            <wp:effectExtent l="19050" t="0" r="609" b="0"/>
            <wp:docPr id="16" name="Рисунок 11" descr="D:\Documents and Settings\Admin\Рабочий стол\Заместитель Главы\Мои рисунки\2014\Турнир Малиновского\IMG_51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" name="Picture 4" descr="D:\Documents and Settings\Admin\Рабочий стол\Заместитель Главы\Мои рисунки\2014\Турнир Малиновского\IMG_51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60" cy="1673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33954" cy="1675181"/>
            <wp:effectExtent l="19050" t="0" r="0" b="0"/>
            <wp:docPr id="17" name="Рисунок 14" descr="D:\Documents and Settings\Admin\Рабочий стол\20150223_14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Admin\Рабочий стол\20150223_1440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557" cy="167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F3A" w:rsidRPr="00C05ABA" w:rsidRDefault="00537F3A" w:rsidP="00537F3A">
      <w:pPr>
        <w:spacing w:line="240" w:lineRule="auto"/>
        <w:rPr>
          <w:rFonts w:ascii="Times New Roman" w:hAnsi="Times New Roman"/>
          <w:sz w:val="28"/>
          <w:szCs w:val="28"/>
        </w:rPr>
      </w:pPr>
      <w:r w:rsidRPr="00C05ABA">
        <w:rPr>
          <w:rFonts w:ascii="Times New Roman" w:hAnsi="Times New Roman"/>
          <w:sz w:val="28"/>
          <w:szCs w:val="28"/>
        </w:rPr>
        <w:t xml:space="preserve">  Для постоянных участников районных соревнований, защищавших честь посёлка, Администрация </w:t>
      </w:r>
      <w:r>
        <w:rPr>
          <w:rFonts w:ascii="Times New Roman" w:hAnsi="Times New Roman"/>
          <w:sz w:val="28"/>
          <w:szCs w:val="28"/>
        </w:rPr>
        <w:t xml:space="preserve">  поселения  организует </w:t>
      </w:r>
      <w:r w:rsidRPr="00C05ABA">
        <w:rPr>
          <w:rFonts w:ascii="Times New Roman" w:hAnsi="Times New Roman"/>
          <w:sz w:val="28"/>
          <w:szCs w:val="28"/>
        </w:rPr>
        <w:t xml:space="preserve"> посещение аквапарка в   гостиничном комплексе «Сказка».</w:t>
      </w:r>
    </w:p>
    <w:p w:rsidR="00537F3A" w:rsidRPr="00C05ABA" w:rsidRDefault="00537F3A" w:rsidP="00537F3A">
      <w:pPr>
        <w:spacing w:line="240" w:lineRule="auto"/>
        <w:rPr>
          <w:rFonts w:ascii="Times New Roman" w:hAnsi="Times New Roman"/>
          <w:sz w:val="28"/>
          <w:szCs w:val="28"/>
        </w:rPr>
      </w:pPr>
      <w:r w:rsidRPr="00C05A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Третий </w:t>
      </w:r>
      <w:r w:rsidRPr="00C05ABA">
        <w:rPr>
          <w:rFonts w:ascii="Times New Roman" w:hAnsi="Times New Roman"/>
          <w:sz w:val="28"/>
          <w:szCs w:val="28"/>
        </w:rPr>
        <w:t xml:space="preserve"> год подряд в Омском районе проходят муниципальные соревнования для лиц с ограниченными физическими возможностями. Районная спартакиада включает  в себя такие виды спорта как </w:t>
      </w:r>
      <w:proofErr w:type="gramStart"/>
      <w:r w:rsidRPr="00C05ABA">
        <w:rPr>
          <w:rFonts w:ascii="Times New Roman" w:hAnsi="Times New Roman"/>
          <w:sz w:val="28"/>
          <w:szCs w:val="28"/>
        </w:rPr>
        <w:t>–п</w:t>
      </w:r>
      <w:proofErr w:type="gramEnd"/>
      <w:r w:rsidRPr="00C05ABA">
        <w:rPr>
          <w:rFonts w:ascii="Times New Roman" w:hAnsi="Times New Roman"/>
          <w:sz w:val="28"/>
          <w:szCs w:val="28"/>
        </w:rPr>
        <w:t>улевая стрельба,дартс,легкая атлетика,шахматы, армреслинг и настольный тенис, И сегодня хочется сказать огромное спасибо тем,  кто несмотря на свой недуг бер</w:t>
      </w:r>
      <w:r>
        <w:rPr>
          <w:rFonts w:ascii="Times New Roman" w:hAnsi="Times New Roman"/>
          <w:sz w:val="28"/>
          <w:szCs w:val="28"/>
        </w:rPr>
        <w:t>ется и побеждает в этих соревно</w:t>
      </w:r>
      <w:r w:rsidRPr="00C05ABA">
        <w:rPr>
          <w:rFonts w:ascii="Times New Roman" w:hAnsi="Times New Roman"/>
          <w:sz w:val="28"/>
          <w:szCs w:val="28"/>
        </w:rPr>
        <w:t xml:space="preserve">ваниях. </w:t>
      </w:r>
    </w:p>
    <w:p w:rsidR="00537F3A" w:rsidRPr="00C05ABA" w:rsidRDefault="00537F3A" w:rsidP="00537F3A">
      <w:pPr>
        <w:rPr>
          <w:rFonts w:ascii="Times New Roman" w:hAnsi="Times New Roman"/>
          <w:sz w:val="28"/>
          <w:szCs w:val="28"/>
        </w:rPr>
      </w:pPr>
      <w:r w:rsidRPr="00C05ABA">
        <w:rPr>
          <w:rFonts w:ascii="Times New Roman" w:hAnsi="Times New Roman"/>
          <w:sz w:val="28"/>
          <w:szCs w:val="28"/>
        </w:rPr>
        <w:t>Это:   Воробьев Александр Гаврилович</w:t>
      </w:r>
      <w:r>
        <w:rPr>
          <w:rFonts w:ascii="Times New Roman" w:hAnsi="Times New Roman"/>
          <w:sz w:val="28"/>
          <w:szCs w:val="28"/>
        </w:rPr>
        <w:t>,</w:t>
      </w:r>
      <w:r w:rsidRPr="00C05ABA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05ABA">
        <w:rPr>
          <w:rFonts w:ascii="Times New Roman" w:hAnsi="Times New Roman"/>
          <w:sz w:val="28"/>
          <w:szCs w:val="28"/>
        </w:rPr>
        <w:t>Васильев Александр  Владимирович</w:t>
      </w:r>
      <w:r>
        <w:rPr>
          <w:rFonts w:ascii="Times New Roman" w:hAnsi="Times New Roman"/>
          <w:sz w:val="28"/>
          <w:szCs w:val="28"/>
        </w:rPr>
        <w:t xml:space="preserve"> и многие другие.</w:t>
      </w:r>
    </w:p>
    <w:p w:rsidR="00537F3A" w:rsidRDefault="00537F3A" w:rsidP="00537F3A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C05ABA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890D0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68271" cy="1426404"/>
            <wp:effectExtent l="19050" t="0" r="0" b="0"/>
            <wp:docPr id="22" name="Рисунок 19" descr="D:\Documents and Settings\Admin\Рабочий стол\CIMG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 and Settings\Admin\Рабочий стол\CIMG66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71" cy="142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95043" cy="1426464"/>
            <wp:effectExtent l="19050" t="0" r="457" b="0"/>
            <wp:docPr id="23" name="Рисунок 17" descr="D:\Documents and Settings\Admin\Рабочий стол\CIMG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Admin\Рабочий стол\CIMG66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42" cy="142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F3A" w:rsidRDefault="00537F3A" w:rsidP="00537F3A">
      <w:pPr>
        <w:rPr>
          <w:rFonts w:ascii="Times New Roman" w:hAnsi="Times New Roman"/>
          <w:sz w:val="28"/>
          <w:szCs w:val="28"/>
        </w:rPr>
      </w:pPr>
      <w:r w:rsidRPr="00C05ABA">
        <w:rPr>
          <w:rFonts w:ascii="Times New Roman" w:hAnsi="Times New Roman"/>
          <w:sz w:val="28"/>
          <w:szCs w:val="28"/>
        </w:rPr>
        <w:t xml:space="preserve">Не могу в своем выступлении  не отметить и воспитаницу специалиста по работе с молодежью Кондратьева Алексея Николаевича Кузнецову Кристину.   </w:t>
      </w:r>
    </w:p>
    <w:p w:rsidR="00537F3A" w:rsidRDefault="00537F3A" w:rsidP="00537F3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1387" cy="2326233"/>
            <wp:effectExtent l="19050" t="0" r="0" b="0"/>
            <wp:docPr id="28" name="Рисунок 20" descr="D:\Documents and Settings\Admin\Рабочий стол\Заместитель Главы\ОТЧЕТЫ\Отчет Главы за 2013г\Кристина\DSC0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 and Settings\Admin\Рабочий стол\Заместитель Главы\ОТЧЕТЫ\Отчет Главы за 2013г\Кристина\DSC016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09" cy="232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F3A" w:rsidRPr="00C05ABA" w:rsidRDefault="00537F3A" w:rsidP="00537F3A">
      <w:pPr>
        <w:rPr>
          <w:rFonts w:ascii="Times New Roman" w:hAnsi="Times New Roman"/>
          <w:sz w:val="28"/>
          <w:szCs w:val="28"/>
        </w:rPr>
      </w:pPr>
      <w:r w:rsidRPr="00C05ABA">
        <w:rPr>
          <w:rFonts w:ascii="Times New Roman" w:hAnsi="Times New Roman"/>
          <w:sz w:val="28"/>
          <w:szCs w:val="28"/>
        </w:rPr>
        <w:t xml:space="preserve">Эта девушка входит в состав районной сборной команды по лыжным гонкам, заняла 1 место на этапе Кубка России по полиатлону, и зачислена в  сборную спортивной  команды Омской области по лыжным гонкам. </w:t>
      </w:r>
      <w:r>
        <w:rPr>
          <w:rFonts w:ascii="Times New Roman" w:hAnsi="Times New Roman"/>
          <w:sz w:val="28"/>
          <w:szCs w:val="28"/>
        </w:rPr>
        <w:t xml:space="preserve">Несмотря на столь юный </w:t>
      </w:r>
      <w:proofErr w:type="gramStart"/>
      <w:r>
        <w:rPr>
          <w:rFonts w:ascii="Times New Roman" w:hAnsi="Times New Roman"/>
          <w:sz w:val="28"/>
          <w:szCs w:val="28"/>
        </w:rPr>
        <w:t>возраст</w:t>
      </w:r>
      <w:proofErr w:type="gramEnd"/>
      <w:r>
        <w:rPr>
          <w:rFonts w:ascii="Times New Roman" w:hAnsi="Times New Roman"/>
          <w:sz w:val="28"/>
          <w:szCs w:val="28"/>
        </w:rPr>
        <w:t xml:space="preserve"> она имеет</w:t>
      </w:r>
      <w:r w:rsidRPr="00C05ABA">
        <w:rPr>
          <w:rFonts w:ascii="Times New Roman" w:hAnsi="Times New Roman"/>
          <w:sz w:val="28"/>
          <w:szCs w:val="28"/>
        </w:rPr>
        <w:t xml:space="preserve"> 1-й взрослый разряд по лыжам.</w:t>
      </w:r>
    </w:p>
    <w:p w:rsidR="00537F3A" w:rsidRPr="00EC23DA" w:rsidRDefault="00537F3A" w:rsidP="00537F3A">
      <w:pPr>
        <w:ind w:firstLine="708"/>
        <w:rPr>
          <w:rFonts w:ascii="Times New Roman" w:hAnsi="Times New Roman"/>
          <w:sz w:val="28"/>
          <w:szCs w:val="28"/>
        </w:rPr>
      </w:pPr>
      <w:r w:rsidRPr="00C05AB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05ABA">
        <w:rPr>
          <w:rFonts w:ascii="Times New Roman" w:hAnsi="Times New Roman"/>
          <w:sz w:val="28"/>
          <w:szCs w:val="28"/>
        </w:rPr>
        <w:t>На  приведенной таблице показаны  спортивные  результаты Чернолучинского поселения на районных соревнованиях среди поселений, где численность населения менее 3500 человек.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1"/>
        <w:gridCol w:w="3122"/>
        <w:gridCol w:w="2120"/>
        <w:gridCol w:w="6"/>
        <w:gridCol w:w="2198"/>
      </w:tblGrid>
      <w:tr w:rsidR="00537F3A" w:rsidRPr="00EC23DA" w:rsidTr="002E7924">
        <w:tc>
          <w:tcPr>
            <w:tcW w:w="1951" w:type="dxa"/>
            <w:tcBorders>
              <w:top w:val="single" w:sz="4" w:space="0" w:color="auto"/>
            </w:tcBorders>
          </w:tcPr>
          <w:p w:rsidR="00537F3A" w:rsidRPr="00EC23DA" w:rsidRDefault="00537F3A" w:rsidP="002E7924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дата</w:t>
            </w:r>
          </w:p>
        </w:tc>
        <w:tc>
          <w:tcPr>
            <w:tcW w:w="3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F3A" w:rsidRPr="00EC23DA" w:rsidRDefault="00537F3A" w:rsidP="002E7924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мероприятия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F3A" w:rsidRPr="00EC23DA" w:rsidRDefault="00537F3A" w:rsidP="002E7924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участие в видах спорт</w:t>
            </w:r>
            <w:proofErr w:type="gramStart"/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а(</w:t>
            </w:r>
            <w:proofErr w:type="gramEnd"/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кол-во)</w:t>
            </w:r>
          </w:p>
        </w:tc>
        <w:tc>
          <w:tcPr>
            <w:tcW w:w="21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F3A" w:rsidRPr="00EC23DA" w:rsidRDefault="00537F3A" w:rsidP="002E792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общекомандное место </w:t>
            </w:r>
          </w:p>
        </w:tc>
      </w:tr>
      <w:tr w:rsidR="00537F3A" w:rsidRPr="00EC23DA" w:rsidTr="002E7924">
        <w:tc>
          <w:tcPr>
            <w:tcW w:w="1951" w:type="dxa"/>
          </w:tcPr>
          <w:p w:rsidR="00537F3A" w:rsidRPr="00EC23DA" w:rsidRDefault="00537F3A" w:rsidP="002E7924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2008-2009г.</w:t>
            </w:r>
          </w:p>
        </w:tc>
        <w:tc>
          <w:tcPr>
            <w:tcW w:w="3122" w:type="dxa"/>
            <w:tcBorders>
              <w:right w:val="single" w:sz="4" w:space="0" w:color="auto"/>
            </w:tcBorders>
          </w:tcPr>
          <w:p w:rsidR="00537F3A" w:rsidRPr="00EC23DA" w:rsidRDefault="00537F3A" w:rsidP="002E7924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«Праздник-Севера-Розовка-2009» 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537F3A" w:rsidRPr="00EC23DA" w:rsidRDefault="00537F3A" w:rsidP="002E7924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           7</w:t>
            </w:r>
          </w:p>
          <w:p w:rsidR="00537F3A" w:rsidRPr="00EC23DA" w:rsidRDefault="00537F3A" w:rsidP="002E7924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198" w:type="dxa"/>
            <w:tcBorders>
              <w:right w:val="single" w:sz="4" w:space="0" w:color="auto"/>
            </w:tcBorders>
          </w:tcPr>
          <w:p w:rsidR="00537F3A" w:rsidRPr="00EC23DA" w:rsidRDefault="00537F3A" w:rsidP="002E7924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5</w:t>
            </w:r>
          </w:p>
        </w:tc>
      </w:tr>
      <w:tr w:rsidR="00537F3A" w:rsidRPr="00EC23DA" w:rsidTr="002E7924">
        <w:tc>
          <w:tcPr>
            <w:tcW w:w="1951" w:type="dxa"/>
          </w:tcPr>
          <w:p w:rsidR="00537F3A" w:rsidRPr="00EC23DA" w:rsidRDefault="00537F3A" w:rsidP="002E792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2009г.</w:t>
            </w:r>
          </w:p>
        </w:tc>
        <w:tc>
          <w:tcPr>
            <w:tcW w:w="3122" w:type="dxa"/>
            <w:tcBorders>
              <w:right w:val="single" w:sz="4" w:space="0" w:color="auto"/>
            </w:tcBorders>
          </w:tcPr>
          <w:p w:rsidR="00537F3A" w:rsidRPr="00EC23DA" w:rsidRDefault="00537F3A" w:rsidP="002E792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«Королева Спорта-Иртышский-2009»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537F3A" w:rsidRPr="00EC23DA" w:rsidRDefault="00537F3A" w:rsidP="002E792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           9</w:t>
            </w:r>
          </w:p>
          <w:p w:rsidR="00537F3A" w:rsidRPr="00EC23DA" w:rsidRDefault="00537F3A" w:rsidP="002E792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</w:tc>
        <w:tc>
          <w:tcPr>
            <w:tcW w:w="2198" w:type="dxa"/>
            <w:tcBorders>
              <w:right w:val="single" w:sz="4" w:space="0" w:color="auto"/>
            </w:tcBorders>
          </w:tcPr>
          <w:p w:rsidR="00537F3A" w:rsidRPr="00EC23DA" w:rsidRDefault="00537F3A" w:rsidP="002E7924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3</w:t>
            </w:r>
          </w:p>
        </w:tc>
      </w:tr>
      <w:tr w:rsidR="00537F3A" w:rsidRPr="00EC23DA" w:rsidTr="002E7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5"/>
        </w:trPr>
        <w:tc>
          <w:tcPr>
            <w:tcW w:w="1951" w:type="dxa"/>
          </w:tcPr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lastRenderedPageBreak/>
              <w:t>2009г.-2010г.</w:t>
            </w:r>
          </w:p>
        </w:tc>
        <w:tc>
          <w:tcPr>
            <w:tcW w:w="3122" w:type="dxa"/>
            <w:shd w:val="clear" w:color="auto" w:fill="auto"/>
          </w:tcPr>
          <w:p w:rsidR="00537F3A" w:rsidRPr="00EC23DA" w:rsidRDefault="00537F3A" w:rsidP="002E7924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lastRenderedPageBreak/>
              <w:t>«Праздник Севера-</w:t>
            </w: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lastRenderedPageBreak/>
              <w:t>Красноярка-2010»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537F3A" w:rsidRPr="00EC23DA" w:rsidRDefault="00537F3A" w:rsidP="002E7924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lastRenderedPageBreak/>
              <w:t xml:space="preserve">            6</w:t>
            </w:r>
          </w:p>
          <w:p w:rsidR="00537F3A" w:rsidRPr="00EC23DA" w:rsidRDefault="00537F3A" w:rsidP="002E7924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198" w:type="dxa"/>
            <w:shd w:val="clear" w:color="auto" w:fill="auto"/>
          </w:tcPr>
          <w:p w:rsidR="00537F3A" w:rsidRPr="00EC23DA" w:rsidRDefault="00537F3A" w:rsidP="002E7924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lastRenderedPageBreak/>
              <w:t>3</w:t>
            </w:r>
          </w:p>
        </w:tc>
      </w:tr>
      <w:tr w:rsidR="00537F3A" w:rsidRPr="00EC23DA" w:rsidTr="002E7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50"/>
        </w:trPr>
        <w:tc>
          <w:tcPr>
            <w:tcW w:w="1951" w:type="dxa"/>
          </w:tcPr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lastRenderedPageBreak/>
              <w:t>2010г.</w:t>
            </w:r>
          </w:p>
        </w:tc>
        <w:tc>
          <w:tcPr>
            <w:tcW w:w="3122" w:type="dxa"/>
            <w:shd w:val="clear" w:color="auto" w:fill="auto"/>
          </w:tcPr>
          <w:p w:rsidR="00537F3A" w:rsidRPr="00EC23DA" w:rsidRDefault="00537F3A" w:rsidP="002E792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«Королева Спорта-Ачаир-2010»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537F3A" w:rsidRPr="00EC23DA" w:rsidRDefault="00537F3A" w:rsidP="002E792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           8</w:t>
            </w:r>
          </w:p>
          <w:p w:rsidR="00537F3A" w:rsidRPr="00EC23DA" w:rsidRDefault="00537F3A" w:rsidP="002E792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</w:tc>
        <w:tc>
          <w:tcPr>
            <w:tcW w:w="2198" w:type="dxa"/>
            <w:shd w:val="clear" w:color="auto" w:fill="auto"/>
          </w:tcPr>
          <w:p w:rsidR="00537F3A" w:rsidRPr="00EC23DA" w:rsidRDefault="00537F3A" w:rsidP="002E7924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2</w:t>
            </w:r>
          </w:p>
        </w:tc>
      </w:tr>
      <w:tr w:rsidR="00537F3A" w:rsidRPr="00EC23DA" w:rsidTr="002E7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65"/>
        </w:trPr>
        <w:tc>
          <w:tcPr>
            <w:tcW w:w="1951" w:type="dxa"/>
          </w:tcPr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2010г.-2011г.</w:t>
            </w:r>
          </w:p>
        </w:tc>
        <w:tc>
          <w:tcPr>
            <w:tcW w:w="3122" w:type="dxa"/>
          </w:tcPr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«Праздник Севера-Дружино-2011»</w:t>
            </w:r>
          </w:p>
        </w:tc>
        <w:tc>
          <w:tcPr>
            <w:tcW w:w="2120" w:type="dxa"/>
          </w:tcPr>
          <w:p w:rsidR="00537F3A" w:rsidRPr="00EC23DA" w:rsidRDefault="00537F3A" w:rsidP="002E7924">
            <w:pPr>
              <w:ind w:left="108" w:firstLine="708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8</w:t>
            </w:r>
          </w:p>
        </w:tc>
        <w:tc>
          <w:tcPr>
            <w:tcW w:w="2204" w:type="dxa"/>
            <w:gridSpan w:val="2"/>
          </w:tcPr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           2</w:t>
            </w:r>
          </w:p>
        </w:tc>
      </w:tr>
      <w:tr w:rsidR="00537F3A" w:rsidRPr="00EC23DA" w:rsidTr="002E7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</w:trPr>
        <w:tc>
          <w:tcPr>
            <w:tcW w:w="1951" w:type="dxa"/>
          </w:tcPr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2011г.</w:t>
            </w:r>
          </w:p>
        </w:tc>
        <w:tc>
          <w:tcPr>
            <w:tcW w:w="3122" w:type="dxa"/>
          </w:tcPr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«Королева Спорта </w:t>
            </w:r>
            <w:proofErr w:type="gramStart"/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–О</w:t>
            </w:r>
            <w:proofErr w:type="gramEnd"/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мский-2011»</w:t>
            </w:r>
          </w:p>
        </w:tc>
        <w:tc>
          <w:tcPr>
            <w:tcW w:w="2120" w:type="dxa"/>
          </w:tcPr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        10</w:t>
            </w:r>
          </w:p>
        </w:tc>
        <w:tc>
          <w:tcPr>
            <w:tcW w:w="2204" w:type="dxa"/>
            <w:gridSpan w:val="2"/>
          </w:tcPr>
          <w:p w:rsidR="00537F3A" w:rsidRPr="00EC23DA" w:rsidRDefault="00537F3A" w:rsidP="002E7924">
            <w:pPr>
              <w:ind w:left="108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1</w:t>
            </w:r>
          </w:p>
        </w:tc>
      </w:tr>
      <w:tr w:rsidR="00537F3A" w:rsidRPr="00EC23DA" w:rsidTr="002E7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74"/>
        </w:trPr>
        <w:tc>
          <w:tcPr>
            <w:tcW w:w="1951" w:type="dxa"/>
          </w:tcPr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2012г.</w:t>
            </w:r>
          </w:p>
        </w:tc>
        <w:tc>
          <w:tcPr>
            <w:tcW w:w="3122" w:type="dxa"/>
          </w:tcPr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«Праздник Севера  - Пушкино -2012»</w:t>
            </w:r>
          </w:p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</w:p>
        </w:tc>
        <w:tc>
          <w:tcPr>
            <w:tcW w:w="2120" w:type="dxa"/>
          </w:tcPr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        10</w:t>
            </w:r>
          </w:p>
        </w:tc>
        <w:tc>
          <w:tcPr>
            <w:tcW w:w="2204" w:type="dxa"/>
            <w:gridSpan w:val="2"/>
          </w:tcPr>
          <w:p w:rsidR="00537F3A" w:rsidRPr="00EC23DA" w:rsidRDefault="00537F3A" w:rsidP="002E7924">
            <w:pPr>
              <w:ind w:left="108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2</w:t>
            </w:r>
          </w:p>
        </w:tc>
      </w:tr>
      <w:tr w:rsidR="00537F3A" w:rsidRPr="00EC23DA" w:rsidTr="002E7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06"/>
        </w:trPr>
        <w:tc>
          <w:tcPr>
            <w:tcW w:w="1951" w:type="dxa"/>
          </w:tcPr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2012г.</w:t>
            </w:r>
          </w:p>
        </w:tc>
        <w:tc>
          <w:tcPr>
            <w:tcW w:w="3122" w:type="dxa"/>
          </w:tcPr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«Королева Спорта-Ростовка-2012»</w:t>
            </w:r>
          </w:p>
        </w:tc>
        <w:tc>
          <w:tcPr>
            <w:tcW w:w="2120" w:type="dxa"/>
          </w:tcPr>
          <w:p w:rsidR="00537F3A" w:rsidRPr="00EC23DA" w:rsidRDefault="00537F3A" w:rsidP="002E7924">
            <w:pPr>
              <w:ind w:left="108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12</w:t>
            </w:r>
          </w:p>
        </w:tc>
        <w:tc>
          <w:tcPr>
            <w:tcW w:w="2204" w:type="dxa"/>
            <w:gridSpan w:val="2"/>
          </w:tcPr>
          <w:p w:rsidR="00537F3A" w:rsidRPr="00EC23DA" w:rsidRDefault="00537F3A" w:rsidP="002E7924">
            <w:pPr>
              <w:ind w:left="108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1</w:t>
            </w:r>
          </w:p>
        </w:tc>
      </w:tr>
      <w:tr w:rsidR="00537F3A" w:rsidRPr="00EC23DA" w:rsidTr="002E7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45"/>
        </w:trPr>
        <w:tc>
          <w:tcPr>
            <w:tcW w:w="1951" w:type="dxa"/>
          </w:tcPr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2013г.</w:t>
            </w:r>
          </w:p>
        </w:tc>
        <w:tc>
          <w:tcPr>
            <w:tcW w:w="3122" w:type="dxa"/>
          </w:tcPr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«Праздник Севера  -  Комсомольское-2013»</w:t>
            </w:r>
          </w:p>
        </w:tc>
        <w:tc>
          <w:tcPr>
            <w:tcW w:w="2120" w:type="dxa"/>
          </w:tcPr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          11</w:t>
            </w:r>
          </w:p>
        </w:tc>
        <w:tc>
          <w:tcPr>
            <w:tcW w:w="2204" w:type="dxa"/>
            <w:gridSpan w:val="2"/>
          </w:tcPr>
          <w:p w:rsidR="00537F3A" w:rsidRPr="00EC23DA" w:rsidRDefault="00537F3A" w:rsidP="002E7924">
            <w:pPr>
              <w:ind w:left="108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2</w:t>
            </w:r>
          </w:p>
        </w:tc>
      </w:tr>
      <w:tr w:rsidR="00537F3A" w:rsidRPr="00EC23DA" w:rsidTr="002E7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45"/>
        </w:trPr>
        <w:tc>
          <w:tcPr>
            <w:tcW w:w="1951" w:type="dxa"/>
            <w:tcBorders>
              <w:top w:val="nil"/>
            </w:tcBorders>
          </w:tcPr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2013г.</w:t>
            </w:r>
          </w:p>
        </w:tc>
        <w:tc>
          <w:tcPr>
            <w:tcW w:w="3122" w:type="dxa"/>
          </w:tcPr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«Королева Спорта-Новоомское-2013»</w:t>
            </w:r>
          </w:p>
        </w:tc>
        <w:tc>
          <w:tcPr>
            <w:tcW w:w="2120" w:type="dxa"/>
          </w:tcPr>
          <w:p w:rsidR="00537F3A" w:rsidRPr="00EC23DA" w:rsidRDefault="00537F3A" w:rsidP="002E7924">
            <w:pPr>
              <w:ind w:left="108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12</w:t>
            </w:r>
          </w:p>
        </w:tc>
        <w:tc>
          <w:tcPr>
            <w:tcW w:w="2204" w:type="dxa"/>
            <w:gridSpan w:val="2"/>
          </w:tcPr>
          <w:p w:rsidR="00537F3A" w:rsidRPr="00EC23DA" w:rsidRDefault="00537F3A" w:rsidP="002E7924">
            <w:pPr>
              <w:ind w:left="108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1</w:t>
            </w:r>
          </w:p>
        </w:tc>
      </w:tr>
      <w:tr w:rsidR="00537F3A" w:rsidRPr="00EC23DA" w:rsidTr="002E7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3"/>
        </w:trPr>
        <w:tc>
          <w:tcPr>
            <w:tcW w:w="1951" w:type="dxa"/>
            <w:vMerge w:val="restart"/>
          </w:tcPr>
          <w:p w:rsidR="00537F3A" w:rsidRPr="00EC23DA" w:rsidRDefault="00537F3A" w:rsidP="002E7924">
            <w:pPr>
              <w:ind w:left="108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2014г.</w:t>
            </w:r>
          </w:p>
        </w:tc>
        <w:tc>
          <w:tcPr>
            <w:tcW w:w="3122" w:type="dxa"/>
          </w:tcPr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«Праздник-Севера-Розовка-2014»</w:t>
            </w:r>
          </w:p>
        </w:tc>
        <w:tc>
          <w:tcPr>
            <w:tcW w:w="2120" w:type="dxa"/>
          </w:tcPr>
          <w:p w:rsidR="00537F3A" w:rsidRPr="00EC23DA" w:rsidRDefault="00537F3A" w:rsidP="002E7924">
            <w:pPr>
              <w:ind w:left="108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11</w:t>
            </w:r>
          </w:p>
        </w:tc>
        <w:tc>
          <w:tcPr>
            <w:tcW w:w="2204" w:type="dxa"/>
            <w:gridSpan w:val="2"/>
          </w:tcPr>
          <w:p w:rsidR="00537F3A" w:rsidRPr="00EC23DA" w:rsidRDefault="00537F3A" w:rsidP="002E7924">
            <w:pPr>
              <w:ind w:left="108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2</w:t>
            </w:r>
          </w:p>
        </w:tc>
      </w:tr>
      <w:tr w:rsidR="00537F3A" w:rsidRPr="00EC23DA" w:rsidTr="002E7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23"/>
        </w:trPr>
        <w:tc>
          <w:tcPr>
            <w:tcW w:w="1951" w:type="dxa"/>
            <w:vMerge/>
          </w:tcPr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122" w:type="dxa"/>
          </w:tcPr>
          <w:p w:rsidR="00537F3A" w:rsidRPr="00EC23DA" w:rsidRDefault="00537F3A" w:rsidP="002E7924">
            <w:pPr>
              <w:ind w:left="108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color w:val="0070C0"/>
                <w:sz w:val="28"/>
                <w:szCs w:val="28"/>
              </w:rPr>
              <w:t>«Королева Спорта-Иртышский-2014 »</w:t>
            </w:r>
          </w:p>
        </w:tc>
        <w:tc>
          <w:tcPr>
            <w:tcW w:w="2120" w:type="dxa"/>
          </w:tcPr>
          <w:p w:rsidR="00537F3A" w:rsidRPr="00EC23DA" w:rsidRDefault="00537F3A" w:rsidP="002E7924">
            <w:pPr>
              <w:ind w:left="108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11</w:t>
            </w:r>
          </w:p>
        </w:tc>
        <w:tc>
          <w:tcPr>
            <w:tcW w:w="2204" w:type="dxa"/>
            <w:gridSpan w:val="2"/>
          </w:tcPr>
          <w:p w:rsidR="00537F3A" w:rsidRPr="00EC23DA" w:rsidRDefault="00537F3A" w:rsidP="002E7924">
            <w:pPr>
              <w:ind w:left="108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EC23D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1</w:t>
            </w:r>
          </w:p>
        </w:tc>
      </w:tr>
    </w:tbl>
    <w:p w:rsidR="00537F3A" w:rsidRDefault="00537F3A" w:rsidP="00537F3A">
      <w:pPr>
        <w:rPr>
          <w:rFonts w:ascii="Times New Roman" w:hAnsi="Times New Roman"/>
          <w:b/>
          <w:sz w:val="28"/>
          <w:szCs w:val="28"/>
        </w:rPr>
      </w:pPr>
    </w:p>
    <w:p w:rsidR="00537F3A" w:rsidRPr="00C05ABA" w:rsidRDefault="00537F3A" w:rsidP="00537F3A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C05ABA">
        <w:rPr>
          <w:rFonts w:ascii="Times New Roman" w:hAnsi="Times New Roman"/>
          <w:b/>
          <w:sz w:val="28"/>
          <w:szCs w:val="28"/>
        </w:rPr>
        <w:t>Материально-техническое обеспечение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537F3A" w:rsidRPr="00C05ABA" w:rsidRDefault="00537F3A" w:rsidP="00537F3A">
      <w:pPr>
        <w:spacing w:line="240" w:lineRule="auto"/>
        <w:rPr>
          <w:rFonts w:ascii="Times New Roman" w:hAnsi="Times New Roman"/>
          <w:sz w:val="28"/>
          <w:szCs w:val="28"/>
        </w:rPr>
      </w:pPr>
      <w:r w:rsidRPr="00C05ABA">
        <w:rPr>
          <w:rFonts w:ascii="Times New Roman" w:hAnsi="Times New Roman"/>
          <w:sz w:val="28"/>
          <w:szCs w:val="28"/>
        </w:rPr>
        <w:t xml:space="preserve">Администрация Чернолучинского поселения укрепляет материально-техническую базу в области физкультуры и спорта.  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C05ABA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 xml:space="preserve">4 году выделялись денежне средства  на ГСМ и питание спортсменов во время проведения соревнований. </w:t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Pr="00C05A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3"/>
        <w:gridCol w:w="4788"/>
      </w:tblGrid>
      <w:tr w:rsidR="00537F3A" w:rsidRPr="00CE04A6" w:rsidTr="002E7924">
        <w:tc>
          <w:tcPr>
            <w:tcW w:w="4783" w:type="dxa"/>
          </w:tcPr>
          <w:p w:rsidR="00537F3A" w:rsidRPr="00CE04A6" w:rsidRDefault="00537F3A" w:rsidP="002E792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788" w:type="dxa"/>
          </w:tcPr>
          <w:p w:rsidR="00537F3A" w:rsidRPr="00CE04A6" w:rsidRDefault="00537F3A" w:rsidP="002E79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 xml:space="preserve">Финансирование статьи: </w:t>
            </w:r>
          </w:p>
          <w:p w:rsidR="00537F3A" w:rsidRPr="00CE04A6" w:rsidRDefault="00537F3A" w:rsidP="002E79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«Поддержка и развитие физкультуры и спорта в Чернолучинском г.п.»</w:t>
            </w:r>
          </w:p>
        </w:tc>
      </w:tr>
      <w:tr w:rsidR="00537F3A" w:rsidRPr="00CE04A6" w:rsidTr="002E7924">
        <w:tc>
          <w:tcPr>
            <w:tcW w:w="4783" w:type="dxa"/>
          </w:tcPr>
          <w:p w:rsidR="00537F3A" w:rsidRPr="00CE04A6" w:rsidRDefault="00537F3A" w:rsidP="002E79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CE04A6">
                <w:rPr>
                  <w:rFonts w:ascii="Times New Roman" w:hAnsi="Times New Roman"/>
                  <w:b/>
                  <w:sz w:val="28"/>
                  <w:szCs w:val="28"/>
                </w:rPr>
                <w:lastRenderedPageBreak/>
                <w:t>2009 г</w:t>
              </w:r>
            </w:smartTag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4788" w:type="dxa"/>
          </w:tcPr>
          <w:p w:rsidR="00537F3A" w:rsidRPr="00CE04A6" w:rsidRDefault="00537F3A" w:rsidP="002E79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35300  рублей</w:t>
            </w:r>
          </w:p>
        </w:tc>
      </w:tr>
      <w:tr w:rsidR="00537F3A" w:rsidRPr="00CE04A6" w:rsidTr="002E7924">
        <w:tc>
          <w:tcPr>
            <w:tcW w:w="4783" w:type="dxa"/>
          </w:tcPr>
          <w:p w:rsidR="00537F3A" w:rsidRPr="00CE04A6" w:rsidRDefault="00537F3A" w:rsidP="002E79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2010г.</w:t>
            </w:r>
          </w:p>
        </w:tc>
        <w:tc>
          <w:tcPr>
            <w:tcW w:w="4788" w:type="dxa"/>
          </w:tcPr>
          <w:p w:rsidR="00537F3A" w:rsidRPr="00CE04A6" w:rsidRDefault="00537F3A" w:rsidP="002E79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62200  рублей</w:t>
            </w:r>
          </w:p>
        </w:tc>
      </w:tr>
      <w:tr w:rsidR="00537F3A" w:rsidRPr="00CE04A6" w:rsidTr="002E7924">
        <w:tc>
          <w:tcPr>
            <w:tcW w:w="4783" w:type="dxa"/>
          </w:tcPr>
          <w:p w:rsidR="00537F3A" w:rsidRPr="00CE04A6" w:rsidRDefault="00537F3A" w:rsidP="002E79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CE04A6">
                <w:rPr>
                  <w:rFonts w:ascii="Times New Roman" w:hAnsi="Times New Roman"/>
                  <w:b/>
                  <w:sz w:val="28"/>
                  <w:szCs w:val="28"/>
                </w:rPr>
                <w:t>2011 г</w:t>
              </w:r>
            </w:smartTag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4788" w:type="dxa"/>
          </w:tcPr>
          <w:p w:rsidR="00537F3A" w:rsidRPr="00CE04A6" w:rsidRDefault="00537F3A" w:rsidP="002E79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198400  рублей</w:t>
            </w:r>
          </w:p>
        </w:tc>
      </w:tr>
      <w:tr w:rsidR="00537F3A" w:rsidRPr="00CE04A6" w:rsidTr="002E7924">
        <w:trPr>
          <w:trHeight w:val="458"/>
        </w:trPr>
        <w:tc>
          <w:tcPr>
            <w:tcW w:w="4783" w:type="dxa"/>
            <w:tcBorders>
              <w:bottom w:val="single" w:sz="4" w:space="0" w:color="auto"/>
            </w:tcBorders>
          </w:tcPr>
          <w:p w:rsidR="00537F3A" w:rsidRPr="00CE04A6" w:rsidRDefault="00537F3A" w:rsidP="002E79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2012</w:t>
            </w: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</w:tc>
        <w:tc>
          <w:tcPr>
            <w:tcW w:w="4788" w:type="dxa"/>
            <w:tcBorders>
              <w:bottom w:val="single" w:sz="4" w:space="0" w:color="auto"/>
            </w:tcBorders>
          </w:tcPr>
          <w:p w:rsidR="00537F3A" w:rsidRPr="00CE04A6" w:rsidRDefault="00537F3A" w:rsidP="002E79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310тыс.  рублей</w:t>
            </w:r>
          </w:p>
          <w:p w:rsidR="00537F3A" w:rsidRPr="00CE04A6" w:rsidRDefault="00537F3A" w:rsidP="002E792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7F3A" w:rsidRPr="00CE04A6" w:rsidTr="002E7924">
        <w:trPr>
          <w:trHeight w:val="163"/>
        </w:trPr>
        <w:tc>
          <w:tcPr>
            <w:tcW w:w="4783" w:type="dxa"/>
            <w:tcBorders>
              <w:top w:val="single" w:sz="4" w:space="0" w:color="auto"/>
            </w:tcBorders>
          </w:tcPr>
          <w:p w:rsidR="00537F3A" w:rsidRPr="00CE04A6" w:rsidRDefault="00537F3A" w:rsidP="002E79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2013 г.</w:t>
            </w:r>
          </w:p>
        </w:tc>
        <w:tc>
          <w:tcPr>
            <w:tcW w:w="4788" w:type="dxa"/>
            <w:tcBorders>
              <w:top w:val="single" w:sz="4" w:space="0" w:color="auto"/>
            </w:tcBorders>
          </w:tcPr>
          <w:p w:rsidR="00537F3A" w:rsidRPr="00CE04A6" w:rsidRDefault="00537F3A" w:rsidP="002E79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E04A6">
              <w:rPr>
                <w:rFonts w:ascii="Times New Roman" w:hAnsi="Times New Roman"/>
                <w:b/>
                <w:sz w:val="28"/>
                <w:szCs w:val="28"/>
              </w:rPr>
              <w:t xml:space="preserve"> 136,1тыс</w:t>
            </w:r>
            <w:proofErr w:type="gramStart"/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.р</w:t>
            </w:r>
            <w:proofErr w:type="gramEnd"/>
            <w:r w:rsidRPr="00CE04A6">
              <w:rPr>
                <w:rFonts w:ascii="Times New Roman" w:hAnsi="Times New Roman"/>
                <w:b/>
                <w:sz w:val="28"/>
                <w:szCs w:val="28"/>
              </w:rPr>
              <w:t>ублей</w:t>
            </w:r>
          </w:p>
        </w:tc>
      </w:tr>
      <w:tr w:rsidR="00537F3A" w:rsidTr="002E7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03"/>
        </w:trPr>
        <w:tc>
          <w:tcPr>
            <w:tcW w:w="4783" w:type="dxa"/>
          </w:tcPr>
          <w:p w:rsidR="00537F3A" w:rsidRPr="004957F1" w:rsidRDefault="00537F3A" w:rsidP="002E79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957F1">
              <w:rPr>
                <w:rFonts w:ascii="Times New Roman" w:hAnsi="Times New Roman"/>
                <w:b/>
                <w:sz w:val="28"/>
                <w:szCs w:val="28"/>
              </w:rPr>
              <w:t>2014 г.</w:t>
            </w:r>
          </w:p>
        </w:tc>
        <w:tc>
          <w:tcPr>
            <w:tcW w:w="4788" w:type="dxa"/>
          </w:tcPr>
          <w:p w:rsidR="00537F3A" w:rsidRPr="004957F1" w:rsidRDefault="00537F3A" w:rsidP="002E7924">
            <w:pPr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4957F1">
              <w:rPr>
                <w:rFonts w:ascii="Times New Roman" w:hAnsi="Times New Roman"/>
                <w:b/>
                <w:sz w:val="28"/>
                <w:szCs w:val="28"/>
              </w:rPr>
              <w:t>172,9 тыс. рублей</w:t>
            </w:r>
          </w:p>
        </w:tc>
      </w:tr>
    </w:tbl>
    <w:p w:rsidR="00537F3A" w:rsidRDefault="00537F3A" w:rsidP="00537F3A">
      <w:p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C05ABA">
        <w:rPr>
          <w:rFonts w:ascii="Times New Roman" w:hAnsi="Times New Roman"/>
          <w:sz w:val="28"/>
          <w:szCs w:val="28"/>
        </w:rPr>
        <w:t>Дальнейшее увеличение занимающихся физической культурой и спортом планируется за счет совершенствования форм организации физкультурно-спортивной работы на территории поселения, пропаганды физической культуры и спорта.</w:t>
      </w:r>
      <w:proofErr w:type="gramEnd"/>
    </w:p>
    <w:p w:rsidR="00537F3A" w:rsidRPr="004957F1" w:rsidRDefault="00537F3A" w:rsidP="00537F3A">
      <w:pPr>
        <w:pStyle w:val="a3"/>
        <w:jc w:val="center"/>
        <w:rPr>
          <w:sz w:val="28"/>
          <w:szCs w:val="28"/>
        </w:rPr>
      </w:pPr>
      <w:r w:rsidRPr="0033720B">
        <w:rPr>
          <w:rStyle w:val="a4"/>
          <w:sz w:val="28"/>
          <w:szCs w:val="28"/>
          <w:highlight w:val="yellow"/>
        </w:rPr>
        <w:t>Отдельные государственные полномочия, передаваемые для осуществления органам местного самоуправления.</w:t>
      </w:r>
    </w:p>
    <w:p w:rsidR="00537F3A" w:rsidRPr="004957F1" w:rsidRDefault="00537F3A" w:rsidP="00537F3A">
      <w:pPr>
        <w:pStyle w:val="a3"/>
        <w:jc w:val="both"/>
        <w:rPr>
          <w:sz w:val="28"/>
          <w:szCs w:val="28"/>
        </w:rPr>
      </w:pPr>
      <w:r w:rsidRPr="004957F1">
        <w:rPr>
          <w:b/>
          <w:sz w:val="28"/>
          <w:szCs w:val="28"/>
        </w:rPr>
        <w:t xml:space="preserve">   </w:t>
      </w:r>
      <w:r w:rsidRPr="004957F1">
        <w:rPr>
          <w:sz w:val="28"/>
          <w:szCs w:val="28"/>
        </w:rPr>
        <w:t xml:space="preserve">Администрацией  </w:t>
      </w:r>
      <w:r>
        <w:rPr>
          <w:sz w:val="28"/>
          <w:szCs w:val="28"/>
        </w:rPr>
        <w:t xml:space="preserve">Чернолучинского городского поселения </w:t>
      </w:r>
      <w:r w:rsidRPr="004957F1">
        <w:rPr>
          <w:sz w:val="28"/>
          <w:szCs w:val="28"/>
        </w:rPr>
        <w:t>осуществляется исполнение отдельных государстве</w:t>
      </w:r>
      <w:r>
        <w:rPr>
          <w:sz w:val="28"/>
          <w:szCs w:val="28"/>
        </w:rPr>
        <w:t>нных полномочий в</w:t>
      </w:r>
      <w:r>
        <w:rPr>
          <w:sz w:val="28"/>
          <w:szCs w:val="28"/>
        </w:rPr>
        <w:tab/>
        <w:t>части</w:t>
      </w:r>
      <w:r>
        <w:rPr>
          <w:sz w:val="28"/>
          <w:szCs w:val="28"/>
        </w:rPr>
        <w:tab/>
        <w:t xml:space="preserve">ведения </w:t>
      </w:r>
      <w:r w:rsidRPr="004957F1">
        <w:rPr>
          <w:sz w:val="28"/>
          <w:szCs w:val="28"/>
        </w:rPr>
        <w:t>воинского</w:t>
      </w:r>
      <w:r w:rsidRPr="004957F1">
        <w:rPr>
          <w:sz w:val="28"/>
          <w:szCs w:val="28"/>
        </w:rPr>
        <w:tab/>
        <w:t>учета.</w:t>
      </w:r>
      <w:r w:rsidRPr="004957F1">
        <w:rPr>
          <w:sz w:val="28"/>
          <w:szCs w:val="28"/>
        </w:rPr>
        <w:br/>
        <w:t xml:space="preserve">   </w:t>
      </w:r>
      <w:proofErr w:type="gramStart"/>
      <w:r w:rsidRPr="004957F1">
        <w:rPr>
          <w:sz w:val="28"/>
          <w:szCs w:val="28"/>
        </w:rPr>
        <w:t>Учет граждан, пребывающих в запасе, и граждан, подлежащих   призыву на военную службу в вооруженных силах Российской Федерции, в администрации организован в соответствии с требованиями Федерального закона от 28.03.1998г. №53-ФЗ «О воинской обязанности и военной службе», Постановления Правительс</w:t>
      </w:r>
      <w:r>
        <w:rPr>
          <w:sz w:val="28"/>
          <w:szCs w:val="28"/>
        </w:rPr>
        <w:t xml:space="preserve">тва РФ от 27.11.2006г. №719 «Об  </w:t>
      </w:r>
      <w:r w:rsidRPr="004957F1">
        <w:rPr>
          <w:sz w:val="28"/>
          <w:szCs w:val="28"/>
        </w:rPr>
        <w:t>утверждении</w:t>
      </w:r>
      <w:r w:rsidRPr="004957F1">
        <w:rPr>
          <w:sz w:val="28"/>
          <w:szCs w:val="28"/>
        </w:rPr>
        <w:tab/>
        <w:t>положения</w:t>
      </w:r>
      <w:r w:rsidRPr="004957F1">
        <w:rPr>
          <w:sz w:val="28"/>
          <w:szCs w:val="28"/>
        </w:rPr>
        <w:tab/>
        <w:t>о</w:t>
      </w:r>
      <w:r w:rsidRPr="004957F1">
        <w:rPr>
          <w:sz w:val="28"/>
          <w:szCs w:val="28"/>
        </w:rPr>
        <w:tab/>
        <w:t>воинском</w:t>
      </w:r>
      <w:r w:rsidRPr="004957F1">
        <w:rPr>
          <w:sz w:val="28"/>
          <w:szCs w:val="28"/>
        </w:rPr>
        <w:tab/>
        <w:t>учете».</w:t>
      </w:r>
      <w:proofErr w:type="gramEnd"/>
      <w:r w:rsidRPr="004957F1">
        <w:rPr>
          <w:sz w:val="28"/>
          <w:szCs w:val="28"/>
        </w:rPr>
        <w:t xml:space="preserve">                                                                               В нашем поселении на воинском учете по состоянию на 01.01.2015 года состоят  274 человека, в том числе:</w:t>
      </w:r>
    </w:p>
    <w:p w:rsidR="00537F3A" w:rsidRPr="004957F1" w:rsidRDefault="00537F3A" w:rsidP="00537F3A">
      <w:pPr>
        <w:pStyle w:val="a3"/>
        <w:jc w:val="both"/>
        <w:rPr>
          <w:b/>
          <w:sz w:val="28"/>
          <w:szCs w:val="28"/>
        </w:rPr>
      </w:pPr>
      <w:r w:rsidRPr="004957F1">
        <w:rPr>
          <w:b/>
          <w:sz w:val="28"/>
          <w:szCs w:val="28"/>
        </w:rPr>
        <w:t>офицеров – 16,</w:t>
      </w:r>
    </w:p>
    <w:p w:rsidR="00537F3A" w:rsidRPr="004957F1" w:rsidRDefault="00537F3A" w:rsidP="00537F3A">
      <w:pPr>
        <w:pStyle w:val="a3"/>
        <w:jc w:val="both"/>
        <w:rPr>
          <w:b/>
          <w:sz w:val="28"/>
          <w:szCs w:val="28"/>
        </w:rPr>
      </w:pPr>
      <w:r w:rsidRPr="004957F1">
        <w:rPr>
          <w:b/>
          <w:sz w:val="28"/>
          <w:szCs w:val="28"/>
        </w:rPr>
        <w:t>сержантов и солдат – 258,</w:t>
      </w:r>
    </w:p>
    <w:p w:rsidR="00537F3A" w:rsidRPr="004957F1" w:rsidRDefault="00537F3A" w:rsidP="00537F3A">
      <w:pPr>
        <w:pStyle w:val="a3"/>
        <w:jc w:val="both"/>
        <w:rPr>
          <w:b/>
          <w:sz w:val="28"/>
          <w:szCs w:val="28"/>
        </w:rPr>
      </w:pPr>
      <w:r w:rsidRPr="004957F1">
        <w:rPr>
          <w:b/>
          <w:sz w:val="28"/>
          <w:szCs w:val="28"/>
        </w:rPr>
        <w:t>призывников и допризывников –66.</w:t>
      </w:r>
    </w:p>
    <w:p w:rsidR="00537F3A" w:rsidRPr="00AA7D17" w:rsidRDefault="00537F3A" w:rsidP="00537F3A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957F1">
        <w:rPr>
          <w:rFonts w:ascii="Times New Roman" w:hAnsi="Times New Roman"/>
          <w:sz w:val="28"/>
          <w:szCs w:val="28"/>
        </w:rPr>
        <w:t xml:space="preserve">При работе ВУС особое внимание уделялось планируемой и отчетной документации, наличию и правильности издания приказа «Об организации воинского учета и бронирования», правильности планирования работы по осуществлению воинского учета и бронирования граждан, пребывающих в запасе, полному и своевременному выполнению запланированных мероприятий, правильному и полному заполнению карточек формы Т-2, знание должностными лицами своих обязанностей по вопросам воинского </w:t>
      </w:r>
      <w:r w:rsidRPr="004957F1">
        <w:rPr>
          <w:rFonts w:ascii="Times New Roman" w:hAnsi="Times New Roman"/>
          <w:sz w:val="28"/>
          <w:szCs w:val="28"/>
        </w:rPr>
        <w:lastRenderedPageBreak/>
        <w:t>учета.</w:t>
      </w:r>
      <w:proofErr w:type="gramEnd"/>
      <w:r w:rsidRPr="004957F1">
        <w:rPr>
          <w:rFonts w:ascii="Arial" w:hAnsi="Arial" w:cs="Arial"/>
          <w:sz w:val="28"/>
          <w:szCs w:val="28"/>
        </w:rPr>
        <w:t xml:space="preserve"> </w:t>
      </w:r>
      <w:r w:rsidRPr="004957F1">
        <w:rPr>
          <w:rFonts w:ascii="Times New Roman" w:eastAsia="Times New Roman" w:hAnsi="Times New Roman"/>
          <w:sz w:val="28"/>
          <w:szCs w:val="28"/>
          <w:lang w:eastAsia="ru-RU"/>
        </w:rPr>
        <w:t>Финансовое обеспечение,</w:t>
      </w:r>
      <w:r w:rsidRPr="00AA7D17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осуществляется только</w:t>
      </w:r>
      <w:r w:rsidRPr="004957F1">
        <w:rPr>
          <w:rFonts w:ascii="Times New Roman" w:eastAsia="Times New Roman" w:hAnsi="Times New Roman"/>
          <w:sz w:val="28"/>
          <w:szCs w:val="28"/>
          <w:lang w:eastAsia="ru-RU"/>
        </w:rPr>
        <w:t xml:space="preserve"> за счет предоставляемых местному </w:t>
      </w:r>
      <w:r w:rsidRPr="00AA7D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957F1">
        <w:rPr>
          <w:rFonts w:ascii="Times New Roman" w:eastAsia="Times New Roman" w:hAnsi="Times New Roman"/>
          <w:sz w:val="28"/>
          <w:szCs w:val="28"/>
          <w:lang w:eastAsia="ru-RU"/>
        </w:rPr>
        <w:t>бюджетау</w:t>
      </w:r>
      <w:r w:rsidRPr="00AA7D17">
        <w:rPr>
          <w:rFonts w:ascii="Times New Roman" w:eastAsia="Times New Roman" w:hAnsi="Times New Roman"/>
          <w:sz w:val="28"/>
          <w:szCs w:val="28"/>
          <w:lang w:eastAsia="ru-RU"/>
        </w:rPr>
        <w:t xml:space="preserve"> субвенций из соответствующих бюджетов</w:t>
      </w:r>
      <w:r w:rsidRPr="004957F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4957F1">
        <w:rPr>
          <w:rFonts w:ascii="Arial" w:hAnsi="Arial" w:cs="Arial"/>
          <w:sz w:val="28"/>
          <w:szCs w:val="28"/>
        </w:rPr>
        <w:t xml:space="preserve"> </w:t>
      </w:r>
      <w:r w:rsidRPr="004957F1">
        <w:rPr>
          <w:rFonts w:ascii="Times New Roman" w:eastAsia="Times New Roman" w:hAnsi="Times New Roman"/>
          <w:sz w:val="28"/>
          <w:szCs w:val="28"/>
          <w:lang w:eastAsia="ru-RU"/>
        </w:rPr>
        <w:t>В 2</w:t>
      </w:r>
      <w:r w:rsidRPr="00AA7D17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4957F1">
        <w:rPr>
          <w:rFonts w:ascii="Times New Roman" w:eastAsia="Times New Roman" w:hAnsi="Times New Roman"/>
          <w:sz w:val="28"/>
          <w:szCs w:val="28"/>
          <w:lang w:eastAsia="ru-RU"/>
        </w:rPr>
        <w:t>14</w:t>
      </w:r>
      <w:r w:rsidRPr="00AA7D17">
        <w:rPr>
          <w:rFonts w:ascii="Times New Roman" w:eastAsia="Times New Roman" w:hAnsi="Times New Roman"/>
          <w:sz w:val="28"/>
          <w:szCs w:val="28"/>
          <w:lang w:eastAsia="ru-RU"/>
        </w:rPr>
        <w:t xml:space="preserve">году размер субвенций на осуществление первичного воинского учета </w:t>
      </w:r>
      <w:r w:rsidRPr="004957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7D17">
        <w:rPr>
          <w:rFonts w:ascii="Times New Roman" w:eastAsia="Times New Roman" w:hAnsi="Times New Roman"/>
          <w:sz w:val="28"/>
          <w:szCs w:val="28"/>
          <w:lang w:eastAsia="ru-RU"/>
        </w:rPr>
        <w:t xml:space="preserve">выделено </w:t>
      </w:r>
      <w:r w:rsidRPr="004957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7D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957F1">
        <w:rPr>
          <w:rFonts w:ascii="Times New Roman" w:eastAsia="Times New Roman" w:hAnsi="Times New Roman"/>
          <w:sz w:val="28"/>
          <w:szCs w:val="28"/>
          <w:lang w:eastAsia="ru-RU"/>
        </w:rPr>
        <w:t>75 тысяч 338</w:t>
      </w:r>
      <w:r w:rsidRPr="00AA7D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957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7D17">
        <w:rPr>
          <w:rFonts w:ascii="Times New Roman" w:eastAsia="Times New Roman" w:hAnsi="Times New Roman"/>
          <w:sz w:val="28"/>
          <w:szCs w:val="28"/>
          <w:lang w:eastAsia="ru-RU"/>
        </w:rPr>
        <w:t xml:space="preserve"> руб</w:t>
      </w:r>
      <w:r w:rsidRPr="004957F1">
        <w:rPr>
          <w:rFonts w:ascii="Times New Roman" w:eastAsia="Times New Roman" w:hAnsi="Times New Roman"/>
          <w:sz w:val="28"/>
          <w:szCs w:val="28"/>
          <w:lang w:eastAsia="ru-RU"/>
        </w:rPr>
        <w:t>лей. Все выделеные денежные средства освоены полностью.</w:t>
      </w:r>
    </w:p>
    <w:p w:rsidR="00537F3A" w:rsidRDefault="00537F3A" w:rsidP="00537F3A">
      <w:pPr>
        <w:pStyle w:val="a7"/>
        <w:spacing w:after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Уважаемые депутаты!</w:t>
      </w:r>
    </w:p>
    <w:p w:rsidR="00537F3A" w:rsidRPr="00C05ABA" w:rsidRDefault="00537F3A" w:rsidP="00537F3A">
      <w:pPr>
        <w:pStyle w:val="a7"/>
        <w:spacing w:after="0"/>
        <w:ind w:left="0"/>
        <w:jc w:val="both"/>
        <w:rPr>
          <w:sz w:val="28"/>
          <w:szCs w:val="28"/>
        </w:rPr>
      </w:pPr>
      <w:r w:rsidRPr="00C05ABA">
        <w:rPr>
          <w:sz w:val="28"/>
          <w:szCs w:val="28"/>
        </w:rPr>
        <w:t xml:space="preserve">В своем отчете я постарался отразить лишь некоторые вопросы местного значения. </w:t>
      </w:r>
    </w:p>
    <w:p w:rsidR="00537F3A" w:rsidRDefault="00537F3A" w:rsidP="00537F3A">
      <w:pPr>
        <w:pStyle w:val="a3"/>
        <w:rPr>
          <w:rStyle w:val="a4"/>
          <w:b w:val="0"/>
          <w:iCs/>
          <w:sz w:val="28"/>
          <w:szCs w:val="28"/>
        </w:rPr>
      </w:pPr>
      <w:r w:rsidRPr="00C05ABA">
        <w:rPr>
          <w:sz w:val="28"/>
          <w:szCs w:val="28"/>
        </w:rPr>
        <w:t>Подводя итог всему сказанному, хочется подчеркнуть, что прошедший 201</w:t>
      </w:r>
      <w:r>
        <w:rPr>
          <w:sz w:val="28"/>
          <w:szCs w:val="28"/>
        </w:rPr>
        <w:t>4</w:t>
      </w:r>
      <w:r w:rsidRPr="00C05ABA">
        <w:rPr>
          <w:sz w:val="28"/>
          <w:szCs w:val="28"/>
        </w:rPr>
        <w:t xml:space="preserve"> год был прожит нами достойно. </w:t>
      </w:r>
      <w:r w:rsidRPr="00C05ABA">
        <w:rPr>
          <w:sz w:val="28"/>
          <w:szCs w:val="28"/>
        </w:rPr>
        <w:br/>
        <w:t xml:space="preserve">Я благодарюдепутатов Совета, специалистов администрации, специалистов хозяйственного управления за добросовестное выполнение своих должностных обязанностей,  руководителей организаций, индивидуальных предпринимателей за поддержку, за то взаимопонимание, которое у нас с </w:t>
      </w:r>
      <w:r>
        <w:rPr>
          <w:sz w:val="28"/>
          <w:szCs w:val="28"/>
        </w:rPr>
        <w:t>в</w:t>
      </w:r>
      <w:r w:rsidRPr="00C05ABA">
        <w:rPr>
          <w:sz w:val="28"/>
          <w:szCs w:val="28"/>
        </w:rPr>
        <w:t xml:space="preserve">ами есть.                                                                                                                    </w:t>
      </w:r>
      <w:proofErr w:type="gramStart"/>
      <w:r w:rsidRPr="00C05ABA">
        <w:rPr>
          <w:sz w:val="28"/>
          <w:szCs w:val="28"/>
        </w:rPr>
        <w:t>Уверен, что наше дальнейшее сотрудничество</w:t>
      </w:r>
      <w:r>
        <w:rPr>
          <w:sz w:val="28"/>
          <w:szCs w:val="28"/>
        </w:rPr>
        <w:t xml:space="preserve">, </w:t>
      </w:r>
      <w:r w:rsidRPr="00C05ABA">
        <w:rPr>
          <w:sz w:val="28"/>
          <w:szCs w:val="28"/>
        </w:rPr>
        <w:t xml:space="preserve"> будет не менее плодотворным.</w:t>
      </w:r>
      <w:proofErr w:type="gramEnd"/>
      <w:r w:rsidRPr="00C05ABA">
        <w:rPr>
          <w:sz w:val="28"/>
          <w:szCs w:val="28"/>
        </w:rPr>
        <w:br/>
      </w:r>
      <w:r w:rsidRPr="00C05ABA">
        <w:rPr>
          <w:rStyle w:val="a4"/>
          <w:iCs/>
          <w:sz w:val="28"/>
          <w:szCs w:val="28"/>
        </w:rPr>
        <w:t>Хочу пожелать всем Вам крепкого здоровья, семейного благополучия, чистого светлого неба над головой   и простого человеческого счастья!</w:t>
      </w:r>
      <w:r w:rsidRPr="00C05ABA">
        <w:rPr>
          <w:b/>
          <w:sz w:val="28"/>
          <w:szCs w:val="28"/>
        </w:rPr>
        <w:br/>
      </w:r>
      <w:r w:rsidRPr="00C05ABA">
        <w:rPr>
          <w:rStyle w:val="a4"/>
          <w:iCs/>
          <w:sz w:val="28"/>
          <w:szCs w:val="28"/>
        </w:rPr>
        <w:t>Спасибо за внимание!</w:t>
      </w:r>
    </w:p>
    <w:p w:rsidR="00537F3A" w:rsidRPr="00C05ABA" w:rsidRDefault="00537F3A" w:rsidP="00537F3A">
      <w:pPr>
        <w:rPr>
          <w:color w:val="FF0000"/>
          <w:sz w:val="28"/>
          <w:szCs w:val="28"/>
        </w:rPr>
      </w:pPr>
    </w:p>
    <w:p w:rsidR="00537F3A" w:rsidRPr="004B5590" w:rsidRDefault="00537F3A">
      <w:pPr>
        <w:rPr>
          <w:rFonts w:ascii="Times New Roman" w:hAnsi="Times New Roman" w:cs="Times New Roman"/>
          <w:sz w:val="28"/>
          <w:szCs w:val="28"/>
        </w:rPr>
      </w:pPr>
    </w:p>
    <w:sectPr w:rsidR="00537F3A" w:rsidRPr="004B5590" w:rsidSect="00447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72774"/>
    <w:multiLevelType w:val="hybridMultilevel"/>
    <w:tmpl w:val="A0C40AF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58F87491"/>
    <w:multiLevelType w:val="hybridMultilevel"/>
    <w:tmpl w:val="7A1ABDAC"/>
    <w:lvl w:ilvl="0" w:tplc="2892D88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FC849F2"/>
    <w:multiLevelType w:val="hybridMultilevel"/>
    <w:tmpl w:val="1AB88744"/>
    <w:lvl w:ilvl="0" w:tplc="04190001">
      <w:start w:val="1"/>
      <w:numFmt w:val="bullet"/>
      <w:lvlText w:val=""/>
      <w:lvlJc w:val="left"/>
      <w:pPr>
        <w:tabs>
          <w:tab w:val="num" w:pos="1257"/>
        </w:tabs>
        <w:ind w:left="12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7"/>
        </w:tabs>
        <w:ind w:left="19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7"/>
        </w:tabs>
        <w:ind w:left="26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7"/>
        </w:tabs>
        <w:ind w:left="34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7"/>
        </w:tabs>
        <w:ind w:left="41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7"/>
        </w:tabs>
        <w:ind w:left="48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7"/>
        </w:tabs>
        <w:ind w:left="55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7"/>
        </w:tabs>
        <w:ind w:left="62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7"/>
        </w:tabs>
        <w:ind w:left="7017" w:hanging="360"/>
      </w:pPr>
      <w:rPr>
        <w:rFonts w:ascii="Wingdings" w:hAnsi="Wingdings" w:hint="default"/>
      </w:rPr>
    </w:lvl>
  </w:abstractNum>
  <w:abstractNum w:abstractNumId="3">
    <w:nsid w:val="66CF6343"/>
    <w:multiLevelType w:val="hybridMultilevel"/>
    <w:tmpl w:val="2A707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322F5B"/>
    <w:multiLevelType w:val="hybridMultilevel"/>
    <w:tmpl w:val="C78A7242"/>
    <w:lvl w:ilvl="0" w:tplc="04190001">
      <w:start w:val="1"/>
      <w:numFmt w:val="bullet"/>
      <w:lvlText w:val=""/>
      <w:lvlJc w:val="left"/>
      <w:pPr>
        <w:tabs>
          <w:tab w:val="num" w:pos="1257"/>
        </w:tabs>
        <w:ind w:left="12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7"/>
        </w:tabs>
        <w:ind w:left="19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7"/>
        </w:tabs>
        <w:ind w:left="26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7"/>
        </w:tabs>
        <w:ind w:left="34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7"/>
        </w:tabs>
        <w:ind w:left="41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7"/>
        </w:tabs>
        <w:ind w:left="48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7"/>
        </w:tabs>
        <w:ind w:left="55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7"/>
        </w:tabs>
        <w:ind w:left="62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7"/>
        </w:tabs>
        <w:ind w:left="7017" w:hanging="360"/>
      </w:pPr>
      <w:rPr>
        <w:rFonts w:ascii="Wingdings" w:hAnsi="Wingdings" w:hint="default"/>
      </w:rPr>
    </w:lvl>
  </w:abstractNum>
  <w:abstractNum w:abstractNumId="5">
    <w:nsid w:val="73D74B9E"/>
    <w:multiLevelType w:val="hybridMultilevel"/>
    <w:tmpl w:val="E9947350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43963"/>
    <w:rsid w:val="001D6FE9"/>
    <w:rsid w:val="00290DB5"/>
    <w:rsid w:val="002E7924"/>
    <w:rsid w:val="00436DA6"/>
    <w:rsid w:val="0044771F"/>
    <w:rsid w:val="004B5590"/>
    <w:rsid w:val="00537F3A"/>
    <w:rsid w:val="00587E91"/>
    <w:rsid w:val="00677420"/>
    <w:rsid w:val="006A32F9"/>
    <w:rsid w:val="0087759B"/>
    <w:rsid w:val="008A74F9"/>
    <w:rsid w:val="008C7F3D"/>
    <w:rsid w:val="008F7C18"/>
    <w:rsid w:val="009348F0"/>
    <w:rsid w:val="00943963"/>
    <w:rsid w:val="009E5E73"/>
    <w:rsid w:val="00A0313C"/>
    <w:rsid w:val="00A14AB2"/>
    <w:rsid w:val="00BE5312"/>
    <w:rsid w:val="00C74560"/>
    <w:rsid w:val="00D15A13"/>
    <w:rsid w:val="00D313C9"/>
    <w:rsid w:val="00F008A7"/>
    <w:rsid w:val="00FA489F"/>
    <w:rsid w:val="00FC5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71F"/>
  </w:style>
  <w:style w:type="paragraph" w:styleId="1">
    <w:name w:val="heading 1"/>
    <w:basedOn w:val="a"/>
    <w:link w:val="10"/>
    <w:qFormat/>
    <w:rsid w:val="00537F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basedOn w:val="a"/>
    <w:rsid w:val="00943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537F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37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537F3A"/>
    <w:rPr>
      <w:b/>
      <w:bCs/>
    </w:rPr>
  </w:style>
  <w:style w:type="character" w:styleId="a5">
    <w:name w:val="Emphasis"/>
    <w:basedOn w:val="a0"/>
    <w:uiPriority w:val="20"/>
    <w:qFormat/>
    <w:rsid w:val="00537F3A"/>
    <w:rPr>
      <w:i/>
      <w:iCs/>
    </w:rPr>
  </w:style>
  <w:style w:type="paragraph" w:customStyle="1" w:styleId="a6">
    <w:name w:val="Стиль"/>
    <w:rsid w:val="00537F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rsid w:val="00537F3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537F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37F3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37F3A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37F3A"/>
    <w:rPr>
      <w:rFonts w:ascii="Tahoma" w:eastAsia="Calibri" w:hAnsi="Tahoma" w:cs="Tahoma"/>
      <w:sz w:val="16"/>
      <w:szCs w:val="16"/>
    </w:rPr>
  </w:style>
  <w:style w:type="character" w:styleId="ac">
    <w:name w:val="Subtle Emphasis"/>
    <w:basedOn w:val="a0"/>
    <w:uiPriority w:val="19"/>
    <w:qFormat/>
    <w:rsid w:val="00537F3A"/>
    <w:rPr>
      <w:i/>
      <w:iCs/>
      <w:color w:val="808080" w:themeColor="text1" w:themeTint="7F"/>
    </w:rPr>
  </w:style>
  <w:style w:type="paragraph" w:customStyle="1" w:styleId="msonospacing0">
    <w:name w:val="msonospacing"/>
    <w:basedOn w:val="a"/>
    <w:rsid w:val="00537F3A"/>
    <w:pPr>
      <w:spacing w:before="100" w:beforeAutospacing="1" w:after="9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nsPlusNonformat">
    <w:name w:val="ConsPlusNonformat"/>
    <w:uiPriority w:val="99"/>
    <w:rsid w:val="00537F3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537F3A"/>
    <w:pPr>
      <w:spacing w:after="0" w:line="240" w:lineRule="auto"/>
      <w:ind w:left="720"/>
      <w:contextualSpacing/>
    </w:pPr>
    <w:rPr>
      <w:sz w:val="20"/>
      <w:szCs w:val="20"/>
      <w:lang w:val="en-US" w:bidi="en-US"/>
    </w:rPr>
  </w:style>
  <w:style w:type="table" w:styleId="ae">
    <w:name w:val="Table Grid"/>
    <w:basedOn w:val="a1"/>
    <w:uiPriority w:val="59"/>
    <w:rsid w:val="00537F3A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7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diagramLayout" Target="diagrams/layout2.xml"/><Relationship Id="rId3" Type="http://schemas.openxmlformats.org/officeDocument/2006/relationships/settings" Target="settings.xml"/><Relationship Id="rId21" Type="http://schemas.openxmlformats.org/officeDocument/2006/relationships/diagramLayout" Target="diagrams/layout1.xml"/><Relationship Id="rId34" Type="http://schemas.openxmlformats.org/officeDocument/2006/relationships/image" Target="media/image1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diagramData" Target="diagrams/data2.xml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24" Type="http://schemas.microsoft.com/office/2007/relationships/diagramDrawing" Target="diagrams/drawing1.xml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47723B3-6FAF-4EC9-97F2-7416F73BD4C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D4725ABA-E3F7-4663-A840-926CC8FB2DB3}">
      <dgm:prSet/>
      <dgm:spPr/>
      <dgm:t>
        <a:bodyPr/>
        <a:lstStyle/>
        <a:p>
          <a:pPr marR="0" algn="ctr" rtl="0"/>
          <a:r>
            <a:rPr lang="ru-RU" b="1" i="1" baseline="0" smtClean="0">
              <a:solidFill>
                <a:srgbClr val="FFFF00"/>
              </a:solidFill>
              <a:latin typeface="Calibri"/>
            </a:rPr>
            <a:t>Показатель</a:t>
          </a:r>
          <a:r>
            <a:rPr lang="ru-RU" b="1" i="1" baseline="0" smtClean="0">
              <a:solidFill>
                <a:srgbClr val="FF0000"/>
              </a:solidFill>
              <a:latin typeface="Calibri"/>
            </a:rPr>
            <a:t> </a:t>
          </a:r>
          <a:r>
            <a:rPr lang="ru-RU" b="1" i="1" baseline="0" smtClean="0">
              <a:solidFill>
                <a:srgbClr val="FFFF00"/>
              </a:solidFill>
              <a:latin typeface="Calibri"/>
            </a:rPr>
            <a:t>клубных</a:t>
          </a:r>
          <a:r>
            <a:rPr lang="ru-RU" b="1" i="1" baseline="0" smtClean="0">
              <a:solidFill>
                <a:srgbClr val="FF0000"/>
              </a:solidFill>
              <a:latin typeface="Calibri"/>
            </a:rPr>
            <a:t> </a:t>
          </a:r>
          <a:r>
            <a:rPr lang="ru-RU" b="1" i="1" baseline="0" smtClean="0">
              <a:solidFill>
                <a:srgbClr val="FFFF00"/>
              </a:solidFill>
              <a:latin typeface="Calibri"/>
            </a:rPr>
            <a:t>формирований</a:t>
          </a:r>
          <a:endParaRPr lang="ru-RU" smtClean="0">
            <a:solidFill>
              <a:srgbClr val="FFFF00"/>
            </a:solidFill>
          </a:endParaRPr>
        </a:p>
      </dgm:t>
    </dgm:pt>
    <dgm:pt modelId="{2EFDEA57-3CF3-4C52-B5B5-305BC616DB50}" type="parTrans" cxnId="{724EBB54-B4EA-4CF8-9EAC-8A2EF0AF6776}">
      <dgm:prSet/>
      <dgm:spPr/>
      <dgm:t>
        <a:bodyPr/>
        <a:lstStyle/>
        <a:p>
          <a:endParaRPr lang="ru-RU"/>
        </a:p>
      </dgm:t>
    </dgm:pt>
    <dgm:pt modelId="{EB0F5D24-3A03-47FE-9ACC-CAFEB23B260B}" type="sibTrans" cxnId="{724EBB54-B4EA-4CF8-9EAC-8A2EF0AF6776}">
      <dgm:prSet/>
      <dgm:spPr/>
      <dgm:t>
        <a:bodyPr/>
        <a:lstStyle/>
        <a:p>
          <a:endParaRPr lang="ru-RU"/>
        </a:p>
      </dgm:t>
    </dgm:pt>
    <dgm:pt modelId="{0DA23BD8-9C88-4965-BCFA-6B01D286FB4E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FFFF00"/>
              </a:solidFill>
              <a:latin typeface="Calibri"/>
            </a:rPr>
            <a:t>2012год</a:t>
          </a:r>
        </a:p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="1" baseline="0" smtClean="0">
              <a:solidFill>
                <a:srgbClr val="FF0000"/>
              </a:solidFill>
              <a:latin typeface="Calibri"/>
            </a:rPr>
            <a:t>14</a:t>
          </a:r>
          <a:endParaRPr lang="ru-RU" smtClean="0">
            <a:solidFill>
              <a:srgbClr val="FF0000"/>
            </a:solidFill>
          </a:endParaRPr>
        </a:p>
      </dgm:t>
    </dgm:pt>
    <dgm:pt modelId="{2177B1C3-6A17-4EE9-8E80-2777A36EEC01}" type="parTrans" cxnId="{952E6E04-69D1-46E7-8752-974E726C95C9}">
      <dgm:prSet/>
      <dgm:spPr/>
      <dgm:t>
        <a:bodyPr/>
        <a:lstStyle/>
        <a:p>
          <a:endParaRPr lang="ru-RU"/>
        </a:p>
      </dgm:t>
    </dgm:pt>
    <dgm:pt modelId="{2DC93424-2C83-49C2-B449-9CE52DA8F228}" type="sibTrans" cxnId="{952E6E04-69D1-46E7-8752-974E726C95C9}">
      <dgm:prSet/>
      <dgm:spPr/>
      <dgm:t>
        <a:bodyPr/>
        <a:lstStyle/>
        <a:p>
          <a:endParaRPr lang="ru-RU"/>
        </a:p>
      </dgm:t>
    </dgm:pt>
    <dgm:pt modelId="{2B414CBB-C227-486D-B401-E65E78367876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FFFF00"/>
              </a:solidFill>
              <a:latin typeface="Calibri"/>
            </a:rPr>
            <a:t>2013год</a:t>
          </a:r>
        </a:p>
        <a:p>
          <a:pPr marR="0" algn="ctr" rtl="0"/>
          <a:endParaRPr lang="ru-RU" baseline="0" smtClean="0">
            <a:solidFill>
              <a:srgbClr val="00B050"/>
            </a:solidFill>
            <a:latin typeface="Times New Roman"/>
          </a:endParaRPr>
        </a:p>
        <a:p>
          <a:pPr marR="0" algn="ctr" rtl="0"/>
          <a:r>
            <a:rPr lang="ru-RU" b="1" baseline="0" smtClean="0">
              <a:solidFill>
                <a:srgbClr val="FF0000"/>
              </a:solidFill>
              <a:latin typeface="Calibri"/>
            </a:rPr>
            <a:t>16</a:t>
          </a:r>
          <a:endParaRPr lang="ru-RU" smtClean="0">
            <a:solidFill>
              <a:srgbClr val="FF0000"/>
            </a:solidFill>
          </a:endParaRPr>
        </a:p>
      </dgm:t>
    </dgm:pt>
    <dgm:pt modelId="{D1968B8E-BAE1-479C-BCC0-D3AEE557BFCB}" type="parTrans" cxnId="{DBAB5CE7-7528-42DB-AB30-A58ED43FBE6D}">
      <dgm:prSet/>
      <dgm:spPr/>
      <dgm:t>
        <a:bodyPr/>
        <a:lstStyle/>
        <a:p>
          <a:endParaRPr lang="ru-RU"/>
        </a:p>
      </dgm:t>
    </dgm:pt>
    <dgm:pt modelId="{32A07BF9-95C4-4EB2-99B3-6C84072160D3}" type="sibTrans" cxnId="{DBAB5CE7-7528-42DB-AB30-A58ED43FBE6D}">
      <dgm:prSet/>
      <dgm:spPr/>
      <dgm:t>
        <a:bodyPr/>
        <a:lstStyle/>
        <a:p>
          <a:endParaRPr lang="ru-RU"/>
        </a:p>
      </dgm:t>
    </dgm:pt>
    <dgm:pt modelId="{1729E10C-5BA2-4E5F-82A7-7D00420A3549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FFFF00"/>
              </a:solidFill>
              <a:latin typeface="Calibri"/>
            </a:rPr>
            <a:t>2014год</a:t>
          </a:r>
        </a:p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="1" baseline="0" smtClean="0">
              <a:solidFill>
                <a:srgbClr val="FF0000"/>
              </a:solidFill>
              <a:latin typeface="Calibri"/>
            </a:rPr>
            <a:t>17</a:t>
          </a:r>
          <a:endParaRPr lang="ru-RU" smtClean="0">
            <a:solidFill>
              <a:srgbClr val="FF0000"/>
            </a:solidFill>
          </a:endParaRPr>
        </a:p>
      </dgm:t>
    </dgm:pt>
    <dgm:pt modelId="{CA69E147-70B5-43C0-9E0F-88BC98079635}" type="parTrans" cxnId="{4E760EE1-847B-427D-A66B-B75F542C4466}">
      <dgm:prSet/>
      <dgm:spPr/>
      <dgm:t>
        <a:bodyPr/>
        <a:lstStyle/>
        <a:p>
          <a:endParaRPr lang="ru-RU"/>
        </a:p>
      </dgm:t>
    </dgm:pt>
    <dgm:pt modelId="{9FB8D24D-4444-4035-BB77-5F588C3DC2F4}" type="sibTrans" cxnId="{4E760EE1-847B-427D-A66B-B75F542C4466}">
      <dgm:prSet/>
      <dgm:spPr/>
      <dgm:t>
        <a:bodyPr/>
        <a:lstStyle/>
        <a:p>
          <a:endParaRPr lang="ru-RU"/>
        </a:p>
      </dgm:t>
    </dgm:pt>
    <dgm:pt modelId="{4F2AC0DD-A685-4B0F-9F78-ED760744FBD3}" type="pres">
      <dgm:prSet presAssocID="{E47723B3-6FAF-4EC9-97F2-7416F73BD4C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0E25E05-BF7C-498E-B854-C05E8C371D08}" type="pres">
      <dgm:prSet presAssocID="{D4725ABA-E3F7-4663-A840-926CC8FB2DB3}" presName="hierRoot1" presStyleCnt="0">
        <dgm:presLayoutVars>
          <dgm:hierBranch/>
        </dgm:presLayoutVars>
      </dgm:prSet>
      <dgm:spPr/>
    </dgm:pt>
    <dgm:pt modelId="{B4DFD0D6-FB34-4413-BADD-FBAE19F21C36}" type="pres">
      <dgm:prSet presAssocID="{D4725ABA-E3F7-4663-A840-926CC8FB2DB3}" presName="rootComposite1" presStyleCnt="0"/>
      <dgm:spPr/>
    </dgm:pt>
    <dgm:pt modelId="{1D54BE21-B5B0-4806-8671-0C7205542223}" type="pres">
      <dgm:prSet presAssocID="{D4725ABA-E3F7-4663-A840-926CC8FB2DB3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3F8894E-19DB-4FE1-86CC-62C1CE433607}" type="pres">
      <dgm:prSet presAssocID="{D4725ABA-E3F7-4663-A840-926CC8FB2DB3}" presName="rootConnector1" presStyleLbl="node1" presStyleIdx="0" presStyleCnt="0"/>
      <dgm:spPr/>
      <dgm:t>
        <a:bodyPr/>
        <a:lstStyle/>
        <a:p>
          <a:endParaRPr lang="ru-RU"/>
        </a:p>
      </dgm:t>
    </dgm:pt>
    <dgm:pt modelId="{798A791D-3E96-4E77-8EFA-7D23FD8749C3}" type="pres">
      <dgm:prSet presAssocID="{D4725ABA-E3F7-4663-A840-926CC8FB2DB3}" presName="hierChild2" presStyleCnt="0"/>
      <dgm:spPr/>
    </dgm:pt>
    <dgm:pt modelId="{A334D74F-88B0-45B3-95C7-76A2E0EE008C}" type="pres">
      <dgm:prSet presAssocID="{2177B1C3-6A17-4EE9-8E80-2777A36EEC01}" presName="Name35" presStyleLbl="parChTrans1D2" presStyleIdx="0" presStyleCnt="3"/>
      <dgm:spPr/>
      <dgm:t>
        <a:bodyPr/>
        <a:lstStyle/>
        <a:p>
          <a:endParaRPr lang="ru-RU"/>
        </a:p>
      </dgm:t>
    </dgm:pt>
    <dgm:pt modelId="{A7361EF1-6698-4791-B9C3-C1015E805847}" type="pres">
      <dgm:prSet presAssocID="{0DA23BD8-9C88-4965-BCFA-6B01D286FB4E}" presName="hierRoot2" presStyleCnt="0">
        <dgm:presLayoutVars>
          <dgm:hierBranch/>
        </dgm:presLayoutVars>
      </dgm:prSet>
      <dgm:spPr/>
    </dgm:pt>
    <dgm:pt modelId="{80329E48-A9AA-412E-B005-3BF39D69AF79}" type="pres">
      <dgm:prSet presAssocID="{0DA23BD8-9C88-4965-BCFA-6B01D286FB4E}" presName="rootComposite" presStyleCnt="0"/>
      <dgm:spPr/>
    </dgm:pt>
    <dgm:pt modelId="{AFD3AA4E-E86C-439B-994A-5FC90675AE36}" type="pres">
      <dgm:prSet presAssocID="{0DA23BD8-9C88-4965-BCFA-6B01D286FB4E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417DA0C-407A-4E07-86B7-C2061F843E46}" type="pres">
      <dgm:prSet presAssocID="{0DA23BD8-9C88-4965-BCFA-6B01D286FB4E}" presName="rootConnector" presStyleLbl="node2" presStyleIdx="0" presStyleCnt="3"/>
      <dgm:spPr/>
      <dgm:t>
        <a:bodyPr/>
        <a:lstStyle/>
        <a:p>
          <a:endParaRPr lang="ru-RU"/>
        </a:p>
      </dgm:t>
    </dgm:pt>
    <dgm:pt modelId="{A1BD843C-62DB-488D-9E11-7353F04D6693}" type="pres">
      <dgm:prSet presAssocID="{0DA23BD8-9C88-4965-BCFA-6B01D286FB4E}" presName="hierChild4" presStyleCnt="0"/>
      <dgm:spPr/>
    </dgm:pt>
    <dgm:pt modelId="{05B2513D-E5BD-440F-BA4F-0D14355004D0}" type="pres">
      <dgm:prSet presAssocID="{0DA23BD8-9C88-4965-BCFA-6B01D286FB4E}" presName="hierChild5" presStyleCnt="0"/>
      <dgm:spPr/>
    </dgm:pt>
    <dgm:pt modelId="{AD0B1A4C-56FB-44B8-8F30-3983DEF953AA}" type="pres">
      <dgm:prSet presAssocID="{D1968B8E-BAE1-479C-BCC0-D3AEE557BFCB}" presName="Name35" presStyleLbl="parChTrans1D2" presStyleIdx="1" presStyleCnt="3"/>
      <dgm:spPr/>
      <dgm:t>
        <a:bodyPr/>
        <a:lstStyle/>
        <a:p>
          <a:endParaRPr lang="ru-RU"/>
        </a:p>
      </dgm:t>
    </dgm:pt>
    <dgm:pt modelId="{0FB96BF3-5446-4836-809D-35F0EE7B2BE0}" type="pres">
      <dgm:prSet presAssocID="{2B414CBB-C227-486D-B401-E65E78367876}" presName="hierRoot2" presStyleCnt="0">
        <dgm:presLayoutVars>
          <dgm:hierBranch/>
        </dgm:presLayoutVars>
      </dgm:prSet>
      <dgm:spPr/>
    </dgm:pt>
    <dgm:pt modelId="{6C289F15-4485-458E-ACB1-E065695DF11D}" type="pres">
      <dgm:prSet presAssocID="{2B414CBB-C227-486D-B401-E65E78367876}" presName="rootComposite" presStyleCnt="0"/>
      <dgm:spPr/>
    </dgm:pt>
    <dgm:pt modelId="{63DDD113-49A5-4FD0-BEFC-DEBB971AC6AC}" type="pres">
      <dgm:prSet presAssocID="{2B414CBB-C227-486D-B401-E65E78367876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028B496-3195-46BF-833A-8D4F4A6AE953}" type="pres">
      <dgm:prSet presAssocID="{2B414CBB-C227-486D-B401-E65E78367876}" presName="rootConnector" presStyleLbl="node2" presStyleIdx="1" presStyleCnt="3"/>
      <dgm:spPr/>
      <dgm:t>
        <a:bodyPr/>
        <a:lstStyle/>
        <a:p>
          <a:endParaRPr lang="ru-RU"/>
        </a:p>
      </dgm:t>
    </dgm:pt>
    <dgm:pt modelId="{495FF75B-A288-4F8B-BDAB-E311403D4492}" type="pres">
      <dgm:prSet presAssocID="{2B414CBB-C227-486D-B401-E65E78367876}" presName="hierChild4" presStyleCnt="0"/>
      <dgm:spPr/>
    </dgm:pt>
    <dgm:pt modelId="{293DC540-3F3A-4CC1-9149-63F7B60E1FA5}" type="pres">
      <dgm:prSet presAssocID="{2B414CBB-C227-486D-B401-E65E78367876}" presName="hierChild5" presStyleCnt="0"/>
      <dgm:spPr/>
    </dgm:pt>
    <dgm:pt modelId="{033827AD-9F26-425F-AE61-BBED0D8A0417}" type="pres">
      <dgm:prSet presAssocID="{CA69E147-70B5-43C0-9E0F-88BC98079635}" presName="Name35" presStyleLbl="parChTrans1D2" presStyleIdx="2" presStyleCnt="3"/>
      <dgm:spPr/>
      <dgm:t>
        <a:bodyPr/>
        <a:lstStyle/>
        <a:p>
          <a:endParaRPr lang="ru-RU"/>
        </a:p>
      </dgm:t>
    </dgm:pt>
    <dgm:pt modelId="{15C21465-E3F7-4E6C-83A6-E7AEC2966142}" type="pres">
      <dgm:prSet presAssocID="{1729E10C-5BA2-4E5F-82A7-7D00420A3549}" presName="hierRoot2" presStyleCnt="0">
        <dgm:presLayoutVars>
          <dgm:hierBranch/>
        </dgm:presLayoutVars>
      </dgm:prSet>
      <dgm:spPr/>
    </dgm:pt>
    <dgm:pt modelId="{094848B1-7A84-49BE-BFDA-C91F4243D7D5}" type="pres">
      <dgm:prSet presAssocID="{1729E10C-5BA2-4E5F-82A7-7D00420A3549}" presName="rootComposite" presStyleCnt="0"/>
      <dgm:spPr/>
    </dgm:pt>
    <dgm:pt modelId="{31F0D050-5884-4E1E-81A6-9F4A17058EA3}" type="pres">
      <dgm:prSet presAssocID="{1729E10C-5BA2-4E5F-82A7-7D00420A3549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1156751-AC32-4293-82B6-A9C7A6AF509C}" type="pres">
      <dgm:prSet presAssocID="{1729E10C-5BA2-4E5F-82A7-7D00420A3549}" presName="rootConnector" presStyleLbl="node2" presStyleIdx="2" presStyleCnt="3"/>
      <dgm:spPr/>
      <dgm:t>
        <a:bodyPr/>
        <a:lstStyle/>
        <a:p>
          <a:endParaRPr lang="ru-RU"/>
        </a:p>
      </dgm:t>
    </dgm:pt>
    <dgm:pt modelId="{0F3A9E8A-5758-49FC-B8FF-71E03B0AE675}" type="pres">
      <dgm:prSet presAssocID="{1729E10C-5BA2-4E5F-82A7-7D00420A3549}" presName="hierChild4" presStyleCnt="0"/>
      <dgm:spPr/>
    </dgm:pt>
    <dgm:pt modelId="{4429A193-E472-412C-9107-63DDE9B03419}" type="pres">
      <dgm:prSet presAssocID="{1729E10C-5BA2-4E5F-82A7-7D00420A3549}" presName="hierChild5" presStyleCnt="0"/>
      <dgm:spPr/>
    </dgm:pt>
    <dgm:pt modelId="{89BC2DCF-3B3B-4379-9CC3-667D9F5923DB}" type="pres">
      <dgm:prSet presAssocID="{D4725ABA-E3F7-4663-A840-926CC8FB2DB3}" presName="hierChild3" presStyleCnt="0"/>
      <dgm:spPr/>
    </dgm:pt>
  </dgm:ptLst>
  <dgm:cxnLst>
    <dgm:cxn modelId="{724EBB54-B4EA-4CF8-9EAC-8A2EF0AF6776}" srcId="{E47723B3-6FAF-4EC9-97F2-7416F73BD4C9}" destId="{D4725ABA-E3F7-4663-A840-926CC8FB2DB3}" srcOrd="0" destOrd="0" parTransId="{2EFDEA57-3CF3-4C52-B5B5-305BC616DB50}" sibTransId="{EB0F5D24-3A03-47FE-9ACC-CAFEB23B260B}"/>
    <dgm:cxn modelId="{4BBB7EFD-D973-4687-A37E-2DB643E50C77}" type="presOf" srcId="{D4725ABA-E3F7-4663-A840-926CC8FB2DB3}" destId="{43F8894E-19DB-4FE1-86CC-62C1CE433607}" srcOrd="1" destOrd="0" presId="urn:microsoft.com/office/officeart/2005/8/layout/orgChart1"/>
    <dgm:cxn modelId="{DBAB5CE7-7528-42DB-AB30-A58ED43FBE6D}" srcId="{D4725ABA-E3F7-4663-A840-926CC8FB2DB3}" destId="{2B414CBB-C227-486D-B401-E65E78367876}" srcOrd="1" destOrd="0" parTransId="{D1968B8E-BAE1-479C-BCC0-D3AEE557BFCB}" sibTransId="{32A07BF9-95C4-4EB2-99B3-6C84072160D3}"/>
    <dgm:cxn modelId="{769C9423-5970-452D-931C-37C3B91F0792}" type="presOf" srcId="{0DA23BD8-9C88-4965-BCFA-6B01D286FB4E}" destId="{B417DA0C-407A-4E07-86B7-C2061F843E46}" srcOrd="1" destOrd="0" presId="urn:microsoft.com/office/officeart/2005/8/layout/orgChart1"/>
    <dgm:cxn modelId="{5B6C71AE-50CB-46E8-8676-61209D463129}" type="presOf" srcId="{E47723B3-6FAF-4EC9-97F2-7416F73BD4C9}" destId="{4F2AC0DD-A685-4B0F-9F78-ED760744FBD3}" srcOrd="0" destOrd="0" presId="urn:microsoft.com/office/officeart/2005/8/layout/orgChart1"/>
    <dgm:cxn modelId="{90AE2B6A-42FC-442B-9C21-7A592CD781AF}" type="presOf" srcId="{D4725ABA-E3F7-4663-A840-926CC8FB2DB3}" destId="{1D54BE21-B5B0-4806-8671-0C7205542223}" srcOrd="0" destOrd="0" presId="urn:microsoft.com/office/officeart/2005/8/layout/orgChart1"/>
    <dgm:cxn modelId="{2606B70C-08B2-4AA1-A500-E946CC2882EC}" type="presOf" srcId="{2B414CBB-C227-486D-B401-E65E78367876}" destId="{9028B496-3195-46BF-833A-8D4F4A6AE953}" srcOrd="1" destOrd="0" presId="urn:microsoft.com/office/officeart/2005/8/layout/orgChart1"/>
    <dgm:cxn modelId="{2774EDD5-2D8C-43E6-ADAC-E03FDB87CDFE}" type="presOf" srcId="{CA69E147-70B5-43C0-9E0F-88BC98079635}" destId="{033827AD-9F26-425F-AE61-BBED0D8A0417}" srcOrd="0" destOrd="0" presId="urn:microsoft.com/office/officeart/2005/8/layout/orgChart1"/>
    <dgm:cxn modelId="{8ECC222A-CAE2-4993-9158-70FCAA39E34D}" type="presOf" srcId="{2177B1C3-6A17-4EE9-8E80-2777A36EEC01}" destId="{A334D74F-88B0-45B3-95C7-76A2E0EE008C}" srcOrd="0" destOrd="0" presId="urn:microsoft.com/office/officeart/2005/8/layout/orgChart1"/>
    <dgm:cxn modelId="{72ECF2AD-4B03-4749-8EC8-56A617F19189}" type="presOf" srcId="{0DA23BD8-9C88-4965-BCFA-6B01D286FB4E}" destId="{AFD3AA4E-E86C-439B-994A-5FC90675AE36}" srcOrd="0" destOrd="0" presId="urn:microsoft.com/office/officeart/2005/8/layout/orgChart1"/>
    <dgm:cxn modelId="{952E6E04-69D1-46E7-8752-974E726C95C9}" srcId="{D4725ABA-E3F7-4663-A840-926CC8FB2DB3}" destId="{0DA23BD8-9C88-4965-BCFA-6B01D286FB4E}" srcOrd="0" destOrd="0" parTransId="{2177B1C3-6A17-4EE9-8E80-2777A36EEC01}" sibTransId="{2DC93424-2C83-49C2-B449-9CE52DA8F228}"/>
    <dgm:cxn modelId="{036BC950-E597-41DC-B124-D222F4F93F26}" type="presOf" srcId="{1729E10C-5BA2-4E5F-82A7-7D00420A3549}" destId="{41156751-AC32-4293-82B6-A9C7A6AF509C}" srcOrd="1" destOrd="0" presId="urn:microsoft.com/office/officeart/2005/8/layout/orgChart1"/>
    <dgm:cxn modelId="{3C099ED6-F897-4A14-95D3-009A202E619F}" type="presOf" srcId="{D1968B8E-BAE1-479C-BCC0-D3AEE557BFCB}" destId="{AD0B1A4C-56FB-44B8-8F30-3983DEF953AA}" srcOrd="0" destOrd="0" presId="urn:microsoft.com/office/officeart/2005/8/layout/orgChart1"/>
    <dgm:cxn modelId="{4E760EE1-847B-427D-A66B-B75F542C4466}" srcId="{D4725ABA-E3F7-4663-A840-926CC8FB2DB3}" destId="{1729E10C-5BA2-4E5F-82A7-7D00420A3549}" srcOrd="2" destOrd="0" parTransId="{CA69E147-70B5-43C0-9E0F-88BC98079635}" sibTransId="{9FB8D24D-4444-4035-BB77-5F588C3DC2F4}"/>
    <dgm:cxn modelId="{8AAE3CED-AD64-43AC-B363-6754211E1A79}" type="presOf" srcId="{2B414CBB-C227-486D-B401-E65E78367876}" destId="{63DDD113-49A5-4FD0-BEFC-DEBB971AC6AC}" srcOrd="0" destOrd="0" presId="urn:microsoft.com/office/officeart/2005/8/layout/orgChart1"/>
    <dgm:cxn modelId="{9E517BC9-B61D-433B-B172-3DE31344B05E}" type="presOf" srcId="{1729E10C-5BA2-4E5F-82A7-7D00420A3549}" destId="{31F0D050-5884-4E1E-81A6-9F4A17058EA3}" srcOrd="0" destOrd="0" presId="urn:microsoft.com/office/officeart/2005/8/layout/orgChart1"/>
    <dgm:cxn modelId="{7C317A8A-4C7A-44FE-B544-5C24F18F15BE}" type="presParOf" srcId="{4F2AC0DD-A685-4B0F-9F78-ED760744FBD3}" destId="{D0E25E05-BF7C-498E-B854-C05E8C371D08}" srcOrd="0" destOrd="0" presId="urn:microsoft.com/office/officeart/2005/8/layout/orgChart1"/>
    <dgm:cxn modelId="{65583261-CEBA-448C-B0E2-9CABDA1A4D56}" type="presParOf" srcId="{D0E25E05-BF7C-498E-B854-C05E8C371D08}" destId="{B4DFD0D6-FB34-4413-BADD-FBAE19F21C36}" srcOrd="0" destOrd="0" presId="urn:microsoft.com/office/officeart/2005/8/layout/orgChart1"/>
    <dgm:cxn modelId="{4F6D1055-B63D-4214-9519-B760DB14DD7D}" type="presParOf" srcId="{B4DFD0D6-FB34-4413-BADD-FBAE19F21C36}" destId="{1D54BE21-B5B0-4806-8671-0C7205542223}" srcOrd="0" destOrd="0" presId="urn:microsoft.com/office/officeart/2005/8/layout/orgChart1"/>
    <dgm:cxn modelId="{98D32B91-A206-443C-97A3-6CC5CB94F05E}" type="presParOf" srcId="{B4DFD0D6-FB34-4413-BADD-FBAE19F21C36}" destId="{43F8894E-19DB-4FE1-86CC-62C1CE433607}" srcOrd="1" destOrd="0" presId="urn:microsoft.com/office/officeart/2005/8/layout/orgChart1"/>
    <dgm:cxn modelId="{3CC75B9C-E25C-42D4-8570-91D883039FF4}" type="presParOf" srcId="{D0E25E05-BF7C-498E-B854-C05E8C371D08}" destId="{798A791D-3E96-4E77-8EFA-7D23FD8749C3}" srcOrd="1" destOrd="0" presId="urn:microsoft.com/office/officeart/2005/8/layout/orgChart1"/>
    <dgm:cxn modelId="{0F84A32C-2652-45C3-A220-BAEC7FBD693A}" type="presParOf" srcId="{798A791D-3E96-4E77-8EFA-7D23FD8749C3}" destId="{A334D74F-88B0-45B3-95C7-76A2E0EE008C}" srcOrd="0" destOrd="0" presId="urn:microsoft.com/office/officeart/2005/8/layout/orgChart1"/>
    <dgm:cxn modelId="{6168C07D-9C3C-45BB-9337-BCB6E524735A}" type="presParOf" srcId="{798A791D-3E96-4E77-8EFA-7D23FD8749C3}" destId="{A7361EF1-6698-4791-B9C3-C1015E805847}" srcOrd="1" destOrd="0" presId="urn:microsoft.com/office/officeart/2005/8/layout/orgChart1"/>
    <dgm:cxn modelId="{62E7D8F7-A0B2-49C2-9786-6AD826011FDA}" type="presParOf" srcId="{A7361EF1-6698-4791-B9C3-C1015E805847}" destId="{80329E48-A9AA-412E-B005-3BF39D69AF79}" srcOrd="0" destOrd="0" presId="urn:microsoft.com/office/officeart/2005/8/layout/orgChart1"/>
    <dgm:cxn modelId="{DF27CAED-8598-45B0-A375-DBD8FFD33C38}" type="presParOf" srcId="{80329E48-A9AA-412E-B005-3BF39D69AF79}" destId="{AFD3AA4E-E86C-439B-994A-5FC90675AE36}" srcOrd="0" destOrd="0" presId="urn:microsoft.com/office/officeart/2005/8/layout/orgChart1"/>
    <dgm:cxn modelId="{C0DBAE5D-3AC3-439A-ADB9-B2531E885D20}" type="presParOf" srcId="{80329E48-A9AA-412E-B005-3BF39D69AF79}" destId="{B417DA0C-407A-4E07-86B7-C2061F843E46}" srcOrd="1" destOrd="0" presId="urn:microsoft.com/office/officeart/2005/8/layout/orgChart1"/>
    <dgm:cxn modelId="{2940518D-3911-401B-9746-32AFF7219EA8}" type="presParOf" srcId="{A7361EF1-6698-4791-B9C3-C1015E805847}" destId="{A1BD843C-62DB-488D-9E11-7353F04D6693}" srcOrd="1" destOrd="0" presId="urn:microsoft.com/office/officeart/2005/8/layout/orgChart1"/>
    <dgm:cxn modelId="{62D7343C-163E-4BCF-AC91-57CA20BD67DB}" type="presParOf" srcId="{A7361EF1-6698-4791-B9C3-C1015E805847}" destId="{05B2513D-E5BD-440F-BA4F-0D14355004D0}" srcOrd="2" destOrd="0" presId="urn:microsoft.com/office/officeart/2005/8/layout/orgChart1"/>
    <dgm:cxn modelId="{0D629D8B-0CCB-46A4-9574-E577D7F7D1F6}" type="presParOf" srcId="{798A791D-3E96-4E77-8EFA-7D23FD8749C3}" destId="{AD0B1A4C-56FB-44B8-8F30-3983DEF953AA}" srcOrd="2" destOrd="0" presId="urn:microsoft.com/office/officeart/2005/8/layout/orgChart1"/>
    <dgm:cxn modelId="{837BBADA-1C97-4183-8D3D-8AF743BF0F9F}" type="presParOf" srcId="{798A791D-3E96-4E77-8EFA-7D23FD8749C3}" destId="{0FB96BF3-5446-4836-809D-35F0EE7B2BE0}" srcOrd="3" destOrd="0" presId="urn:microsoft.com/office/officeart/2005/8/layout/orgChart1"/>
    <dgm:cxn modelId="{11124782-7BE1-4A03-B4F0-FB9634AF90DF}" type="presParOf" srcId="{0FB96BF3-5446-4836-809D-35F0EE7B2BE0}" destId="{6C289F15-4485-458E-ACB1-E065695DF11D}" srcOrd="0" destOrd="0" presId="urn:microsoft.com/office/officeart/2005/8/layout/orgChart1"/>
    <dgm:cxn modelId="{D793B5C1-51D9-4396-A9C1-462FE6A1D1D8}" type="presParOf" srcId="{6C289F15-4485-458E-ACB1-E065695DF11D}" destId="{63DDD113-49A5-4FD0-BEFC-DEBB971AC6AC}" srcOrd="0" destOrd="0" presId="urn:microsoft.com/office/officeart/2005/8/layout/orgChart1"/>
    <dgm:cxn modelId="{87336627-165F-46EE-9B60-2C97543DEB39}" type="presParOf" srcId="{6C289F15-4485-458E-ACB1-E065695DF11D}" destId="{9028B496-3195-46BF-833A-8D4F4A6AE953}" srcOrd="1" destOrd="0" presId="urn:microsoft.com/office/officeart/2005/8/layout/orgChart1"/>
    <dgm:cxn modelId="{6B2456EA-CB54-46BD-A8F0-BDC7BAA4693B}" type="presParOf" srcId="{0FB96BF3-5446-4836-809D-35F0EE7B2BE0}" destId="{495FF75B-A288-4F8B-BDAB-E311403D4492}" srcOrd="1" destOrd="0" presId="urn:microsoft.com/office/officeart/2005/8/layout/orgChart1"/>
    <dgm:cxn modelId="{597EFB57-5E82-43B0-9E0A-7D0EBD012773}" type="presParOf" srcId="{0FB96BF3-5446-4836-809D-35F0EE7B2BE0}" destId="{293DC540-3F3A-4CC1-9149-63F7B60E1FA5}" srcOrd="2" destOrd="0" presId="urn:microsoft.com/office/officeart/2005/8/layout/orgChart1"/>
    <dgm:cxn modelId="{D01011D0-2B60-405F-8AB0-22D943E2EF4C}" type="presParOf" srcId="{798A791D-3E96-4E77-8EFA-7D23FD8749C3}" destId="{033827AD-9F26-425F-AE61-BBED0D8A0417}" srcOrd="4" destOrd="0" presId="urn:microsoft.com/office/officeart/2005/8/layout/orgChart1"/>
    <dgm:cxn modelId="{7B954545-843F-4078-A6BE-08D0EDFDC7F5}" type="presParOf" srcId="{798A791D-3E96-4E77-8EFA-7D23FD8749C3}" destId="{15C21465-E3F7-4E6C-83A6-E7AEC2966142}" srcOrd="5" destOrd="0" presId="urn:microsoft.com/office/officeart/2005/8/layout/orgChart1"/>
    <dgm:cxn modelId="{A30EB1F8-CC21-4648-80DE-C1F0FCFA9C1C}" type="presParOf" srcId="{15C21465-E3F7-4E6C-83A6-E7AEC2966142}" destId="{094848B1-7A84-49BE-BFDA-C91F4243D7D5}" srcOrd="0" destOrd="0" presId="urn:microsoft.com/office/officeart/2005/8/layout/orgChart1"/>
    <dgm:cxn modelId="{16F32E8B-40F1-42E5-8B0A-262E87F35BD3}" type="presParOf" srcId="{094848B1-7A84-49BE-BFDA-C91F4243D7D5}" destId="{31F0D050-5884-4E1E-81A6-9F4A17058EA3}" srcOrd="0" destOrd="0" presId="urn:microsoft.com/office/officeart/2005/8/layout/orgChart1"/>
    <dgm:cxn modelId="{9C37C602-7392-4054-B92D-DF67203750DF}" type="presParOf" srcId="{094848B1-7A84-49BE-BFDA-C91F4243D7D5}" destId="{41156751-AC32-4293-82B6-A9C7A6AF509C}" srcOrd="1" destOrd="0" presId="urn:microsoft.com/office/officeart/2005/8/layout/orgChart1"/>
    <dgm:cxn modelId="{F04ADD4A-1F92-431C-BDCF-A7DB25045FFA}" type="presParOf" srcId="{15C21465-E3F7-4E6C-83A6-E7AEC2966142}" destId="{0F3A9E8A-5758-49FC-B8FF-71E03B0AE675}" srcOrd="1" destOrd="0" presId="urn:microsoft.com/office/officeart/2005/8/layout/orgChart1"/>
    <dgm:cxn modelId="{ECD75653-77DA-455A-9812-7B819BA7F4CD}" type="presParOf" srcId="{15C21465-E3F7-4E6C-83A6-E7AEC2966142}" destId="{4429A193-E472-412C-9107-63DDE9B03419}" srcOrd="2" destOrd="0" presId="urn:microsoft.com/office/officeart/2005/8/layout/orgChart1"/>
    <dgm:cxn modelId="{AC7C960D-CA07-4EDB-8E81-39D24218507C}" type="presParOf" srcId="{D0E25E05-BF7C-498E-B854-C05E8C371D08}" destId="{89BC2DCF-3B3B-4379-9CC3-667D9F5923D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85022F6-29A6-41AB-AD35-A526E5EF886D}" type="doc">
      <dgm:prSet loTypeId="urn:microsoft.com/office/officeart/2005/8/layout/cycle1" loCatId="cycle" qsTypeId="urn:microsoft.com/office/officeart/2005/8/quickstyle/simple1" qsCatId="simple" csTypeId="urn:microsoft.com/office/officeart/2005/8/colors/accent1_2" csCatId="accent1"/>
      <dgm:spPr/>
    </dgm:pt>
    <dgm:pt modelId="{061727E6-AC24-4534-8417-2CBC09B96FA6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FF0000"/>
              </a:solidFill>
              <a:latin typeface="Calibri"/>
            </a:rPr>
            <a:t>2012год</a:t>
          </a:r>
        </a:p>
        <a:p>
          <a:pPr marR="0" algn="ctr" rtl="0"/>
          <a:r>
            <a:rPr lang="ru-RU" b="1" baseline="0" smtClean="0">
              <a:solidFill>
                <a:srgbClr val="FF0000"/>
              </a:solidFill>
              <a:latin typeface="Calibri"/>
            </a:rPr>
            <a:t>311</a:t>
          </a:r>
          <a:endParaRPr lang="ru-RU" smtClean="0"/>
        </a:p>
      </dgm:t>
    </dgm:pt>
    <dgm:pt modelId="{92C25869-0FD3-4C24-B535-00230577982A}" type="parTrans" cxnId="{E4718D9E-135F-40DE-8783-20B687F29096}">
      <dgm:prSet/>
      <dgm:spPr/>
      <dgm:t>
        <a:bodyPr/>
        <a:lstStyle/>
        <a:p>
          <a:endParaRPr lang="ru-RU"/>
        </a:p>
      </dgm:t>
    </dgm:pt>
    <dgm:pt modelId="{BC45AA38-F6A9-4506-8767-A9A4D1522D6E}" type="sibTrans" cxnId="{E4718D9E-135F-40DE-8783-20B687F29096}">
      <dgm:prSet/>
      <dgm:spPr/>
      <dgm:t>
        <a:bodyPr/>
        <a:lstStyle/>
        <a:p>
          <a:endParaRPr lang="ru-RU"/>
        </a:p>
      </dgm:t>
    </dgm:pt>
    <dgm:pt modelId="{3A096AFD-3BCB-4945-BA95-5A0840FF92AA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002060"/>
              </a:solidFill>
              <a:latin typeface="Calibri"/>
            </a:rPr>
            <a:t>2013год</a:t>
          </a:r>
        </a:p>
        <a:p>
          <a:pPr marR="0" algn="ctr" rtl="0"/>
          <a:r>
            <a:rPr lang="ru-RU" b="1" baseline="0" smtClean="0">
              <a:solidFill>
                <a:srgbClr val="002060"/>
              </a:solidFill>
              <a:latin typeface="Calibri"/>
            </a:rPr>
            <a:t>316</a:t>
          </a:r>
          <a:endParaRPr lang="ru-RU" smtClean="0"/>
        </a:p>
      </dgm:t>
    </dgm:pt>
    <dgm:pt modelId="{9871B984-F37B-4A3F-AD3C-9F897CAB0D75}" type="parTrans" cxnId="{FEE5D0AE-9E8C-4D07-9F62-EEA56AB1F497}">
      <dgm:prSet/>
      <dgm:spPr/>
      <dgm:t>
        <a:bodyPr/>
        <a:lstStyle/>
        <a:p>
          <a:endParaRPr lang="ru-RU"/>
        </a:p>
      </dgm:t>
    </dgm:pt>
    <dgm:pt modelId="{1594DA9B-867D-4D8B-926A-555183ACC098}" type="sibTrans" cxnId="{FEE5D0AE-9E8C-4D07-9F62-EEA56AB1F497}">
      <dgm:prSet/>
      <dgm:spPr/>
      <dgm:t>
        <a:bodyPr/>
        <a:lstStyle/>
        <a:p>
          <a:endParaRPr lang="ru-RU"/>
        </a:p>
      </dgm:t>
    </dgm:pt>
    <dgm:pt modelId="{C2C42105-E841-429B-9E4D-7680805BE1B3}">
      <dgm:prSet/>
      <dgm:spPr/>
      <dgm:t>
        <a:bodyPr/>
        <a:lstStyle/>
        <a:p>
          <a:pPr marR="0" algn="ctr" rtl="0"/>
          <a:r>
            <a:rPr lang="ru-RU" b="1" u="sng" baseline="0" smtClean="0">
              <a:solidFill>
                <a:srgbClr val="7030A0"/>
              </a:solidFill>
              <a:latin typeface="Calibri"/>
            </a:rPr>
            <a:t>2014год</a:t>
          </a:r>
        </a:p>
        <a:p>
          <a:pPr marR="0" algn="ctr" rtl="0"/>
          <a:r>
            <a:rPr lang="ru-RU" b="1" u="sng" baseline="0" smtClean="0">
              <a:solidFill>
                <a:srgbClr val="7030A0"/>
              </a:solidFill>
              <a:latin typeface="Calibri"/>
            </a:rPr>
            <a:t>328</a:t>
          </a:r>
          <a:endParaRPr lang="ru-RU" smtClean="0"/>
        </a:p>
      </dgm:t>
    </dgm:pt>
    <dgm:pt modelId="{22FB7FB6-704F-4E60-A122-F32D9586E7E1}" type="parTrans" cxnId="{5C87828A-0046-4530-853B-DBF59DF31E22}">
      <dgm:prSet/>
      <dgm:spPr/>
      <dgm:t>
        <a:bodyPr/>
        <a:lstStyle/>
        <a:p>
          <a:endParaRPr lang="ru-RU"/>
        </a:p>
      </dgm:t>
    </dgm:pt>
    <dgm:pt modelId="{F606FD60-FC50-4946-8C22-29942F0699A7}" type="sibTrans" cxnId="{5C87828A-0046-4530-853B-DBF59DF31E22}">
      <dgm:prSet/>
      <dgm:spPr/>
      <dgm:t>
        <a:bodyPr/>
        <a:lstStyle/>
        <a:p>
          <a:endParaRPr lang="ru-RU"/>
        </a:p>
      </dgm:t>
    </dgm:pt>
    <dgm:pt modelId="{80558D98-EA92-4B64-AC0B-857776FA805D}" type="pres">
      <dgm:prSet presAssocID="{885022F6-29A6-41AB-AD35-A526E5EF886D}" presName="cycle" presStyleCnt="0">
        <dgm:presLayoutVars>
          <dgm:dir/>
          <dgm:resizeHandles val="exact"/>
        </dgm:presLayoutVars>
      </dgm:prSet>
      <dgm:spPr/>
    </dgm:pt>
    <dgm:pt modelId="{4C1534C6-9F44-41CF-AFA1-4E8B84FC943B}" type="pres">
      <dgm:prSet presAssocID="{061727E6-AC24-4534-8417-2CBC09B96FA6}" presName="dummy" presStyleCnt="0"/>
      <dgm:spPr/>
    </dgm:pt>
    <dgm:pt modelId="{C215EDCC-A826-4345-810E-407DDBC0E475}" type="pres">
      <dgm:prSet presAssocID="{061727E6-AC24-4534-8417-2CBC09B96FA6}" presName="node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DC6FA8-599E-485F-90C6-2F970F772100}" type="pres">
      <dgm:prSet presAssocID="{BC45AA38-F6A9-4506-8767-A9A4D1522D6E}" presName="sibTrans" presStyleLbl="node1" presStyleIdx="0" presStyleCnt="3"/>
      <dgm:spPr/>
      <dgm:t>
        <a:bodyPr/>
        <a:lstStyle/>
        <a:p>
          <a:endParaRPr lang="ru-RU"/>
        </a:p>
      </dgm:t>
    </dgm:pt>
    <dgm:pt modelId="{610BAB8A-BB58-4F05-94E0-B73C6F0AD889}" type="pres">
      <dgm:prSet presAssocID="{3A096AFD-3BCB-4945-BA95-5A0840FF92AA}" presName="dummy" presStyleCnt="0"/>
      <dgm:spPr/>
    </dgm:pt>
    <dgm:pt modelId="{BDA6F1D7-7963-4B74-BB3B-04BD85935B8F}" type="pres">
      <dgm:prSet presAssocID="{3A096AFD-3BCB-4945-BA95-5A0840FF92AA}" presName="node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1B0942-B864-471B-942C-481FE8AA86A2}" type="pres">
      <dgm:prSet presAssocID="{1594DA9B-867D-4D8B-926A-555183ACC098}" presName="sibTrans" presStyleLbl="node1" presStyleIdx="1" presStyleCnt="3"/>
      <dgm:spPr/>
      <dgm:t>
        <a:bodyPr/>
        <a:lstStyle/>
        <a:p>
          <a:endParaRPr lang="ru-RU"/>
        </a:p>
      </dgm:t>
    </dgm:pt>
    <dgm:pt modelId="{AA72FBFD-99A6-4365-8F33-90F52B780093}" type="pres">
      <dgm:prSet presAssocID="{C2C42105-E841-429B-9E4D-7680805BE1B3}" presName="dummy" presStyleCnt="0"/>
      <dgm:spPr/>
    </dgm:pt>
    <dgm:pt modelId="{09783C51-6FB2-491B-ACA0-8CA0DE0A2F07}" type="pres">
      <dgm:prSet presAssocID="{C2C42105-E841-429B-9E4D-7680805BE1B3}" presName="node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E4692B-2694-4C64-BAE3-F92471C4C1CA}" type="pres">
      <dgm:prSet presAssocID="{F606FD60-FC50-4946-8C22-29942F0699A7}" presName="sibTrans" presStyleLbl="node1" presStyleIdx="2" presStyleCnt="3"/>
      <dgm:spPr/>
      <dgm:t>
        <a:bodyPr/>
        <a:lstStyle/>
        <a:p>
          <a:endParaRPr lang="ru-RU"/>
        </a:p>
      </dgm:t>
    </dgm:pt>
  </dgm:ptLst>
  <dgm:cxnLst>
    <dgm:cxn modelId="{D80DC0A8-0765-42BE-B030-FEB30C7861BA}" type="presOf" srcId="{3A096AFD-3BCB-4945-BA95-5A0840FF92AA}" destId="{BDA6F1D7-7963-4B74-BB3B-04BD85935B8F}" srcOrd="0" destOrd="0" presId="urn:microsoft.com/office/officeart/2005/8/layout/cycle1"/>
    <dgm:cxn modelId="{E4718D9E-135F-40DE-8783-20B687F29096}" srcId="{885022F6-29A6-41AB-AD35-A526E5EF886D}" destId="{061727E6-AC24-4534-8417-2CBC09B96FA6}" srcOrd="0" destOrd="0" parTransId="{92C25869-0FD3-4C24-B535-00230577982A}" sibTransId="{BC45AA38-F6A9-4506-8767-A9A4D1522D6E}"/>
    <dgm:cxn modelId="{42266444-49A8-48E8-92E8-B615E5B87812}" type="presOf" srcId="{C2C42105-E841-429B-9E4D-7680805BE1B3}" destId="{09783C51-6FB2-491B-ACA0-8CA0DE0A2F07}" srcOrd="0" destOrd="0" presId="urn:microsoft.com/office/officeart/2005/8/layout/cycle1"/>
    <dgm:cxn modelId="{AEC38311-F56F-4C2E-8129-F12E5CBC3305}" type="presOf" srcId="{F606FD60-FC50-4946-8C22-29942F0699A7}" destId="{D1E4692B-2694-4C64-BAE3-F92471C4C1CA}" srcOrd="0" destOrd="0" presId="urn:microsoft.com/office/officeart/2005/8/layout/cycle1"/>
    <dgm:cxn modelId="{FEE5D0AE-9E8C-4D07-9F62-EEA56AB1F497}" srcId="{885022F6-29A6-41AB-AD35-A526E5EF886D}" destId="{3A096AFD-3BCB-4945-BA95-5A0840FF92AA}" srcOrd="1" destOrd="0" parTransId="{9871B984-F37B-4A3F-AD3C-9F897CAB0D75}" sibTransId="{1594DA9B-867D-4D8B-926A-555183ACC098}"/>
    <dgm:cxn modelId="{A247B253-311D-45C8-967D-5093C43A4F71}" type="presOf" srcId="{BC45AA38-F6A9-4506-8767-A9A4D1522D6E}" destId="{2BDC6FA8-599E-485F-90C6-2F970F772100}" srcOrd="0" destOrd="0" presId="urn:microsoft.com/office/officeart/2005/8/layout/cycle1"/>
    <dgm:cxn modelId="{5C87828A-0046-4530-853B-DBF59DF31E22}" srcId="{885022F6-29A6-41AB-AD35-A526E5EF886D}" destId="{C2C42105-E841-429B-9E4D-7680805BE1B3}" srcOrd="2" destOrd="0" parTransId="{22FB7FB6-704F-4E60-A122-F32D9586E7E1}" sibTransId="{F606FD60-FC50-4946-8C22-29942F0699A7}"/>
    <dgm:cxn modelId="{A0A8BE39-585A-42F0-B00A-212237D3F931}" type="presOf" srcId="{885022F6-29A6-41AB-AD35-A526E5EF886D}" destId="{80558D98-EA92-4B64-AC0B-857776FA805D}" srcOrd="0" destOrd="0" presId="urn:microsoft.com/office/officeart/2005/8/layout/cycle1"/>
    <dgm:cxn modelId="{8898093C-0D4B-42EF-8280-C355E9111A32}" type="presOf" srcId="{061727E6-AC24-4534-8417-2CBC09B96FA6}" destId="{C215EDCC-A826-4345-810E-407DDBC0E475}" srcOrd="0" destOrd="0" presId="urn:microsoft.com/office/officeart/2005/8/layout/cycle1"/>
    <dgm:cxn modelId="{B880CD03-DF94-4E04-92A0-353EFCB3A89A}" type="presOf" srcId="{1594DA9B-867D-4D8B-926A-555183ACC098}" destId="{D51B0942-B864-471B-942C-481FE8AA86A2}" srcOrd="0" destOrd="0" presId="urn:microsoft.com/office/officeart/2005/8/layout/cycle1"/>
    <dgm:cxn modelId="{F34E289F-B3A7-4135-A1D5-DE134AEF48C7}" type="presParOf" srcId="{80558D98-EA92-4B64-AC0B-857776FA805D}" destId="{4C1534C6-9F44-41CF-AFA1-4E8B84FC943B}" srcOrd="0" destOrd="0" presId="urn:microsoft.com/office/officeart/2005/8/layout/cycle1"/>
    <dgm:cxn modelId="{B0BCAF3B-FE4D-4F5D-96B3-E628E7505F5B}" type="presParOf" srcId="{80558D98-EA92-4B64-AC0B-857776FA805D}" destId="{C215EDCC-A826-4345-810E-407DDBC0E475}" srcOrd="1" destOrd="0" presId="urn:microsoft.com/office/officeart/2005/8/layout/cycle1"/>
    <dgm:cxn modelId="{03DD3AE0-D2EC-423B-BF2D-85BBAACD12BC}" type="presParOf" srcId="{80558D98-EA92-4B64-AC0B-857776FA805D}" destId="{2BDC6FA8-599E-485F-90C6-2F970F772100}" srcOrd="2" destOrd="0" presId="urn:microsoft.com/office/officeart/2005/8/layout/cycle1"/>
    <dgm:cxn modelId="{257392F1-D7AA-49B7-9585-5B8B7FF5280A}" type="presParOf" srcId="{80558D98-EA92-4B64-AC0B-857776FA805D}" destId="{610BAB8A-BB58-4F05-94E0-B73C6F0AD889}" srcOrd="3" destOrd="0" presId="urn:microsoft.com/office/officeart/2005/8/layout/cycle1"/>
    <dgm:cxn modelId="{8F19E653-3742-4A0F-8A7D-FEDD1C7C4107}" type="presParOf" srcId="{80558D98-EA92-4B64-AC0B-857776FA805D}" destId="{BDA6F1D7-7963-4B74-BB3B-04BD85935B8F}" srcOrd="4" destOrd="0" presId="urn:microsoft.com/office/officeart/2005/8/layout/cycle1"/>
    <dgm:cxn modelId="{466AF01B-68D9-4A56-BE2B-A00B8326E4A2}" type="presParOf" srcId="{80558D98-EA92-4B64-AC0B-857776FA805D}" destId="{D51B0942-B864-471B-942C-481FE8AA86A2}" srcOrd="5" destOrd="0" presId="urn:microsoft.com/office/officeart/2005/8/layout/cycle1"/>
    <dgm:cxn modelId="{D5F25591-A5FE-4406-8F31-E3999CC44856}" type="presParOf" srcId="{80558D98-EA92-4B64-AC0B-857776FA805D}" destId="{AA72FBFD-99A6-4365-8F33-90F52B780093}" srcOrd="6" destOrd="0" presId="urn:microsoft.com/office/officeart/2005/8/layout/cycle1"/>
    <dgm:cxn modelId="{B5FD94F6-8C39-4834-B4F6-459F64FFA6A1}" type="presParOf" srcId="{80558D98-EA92-4B64-AC0B-857776FA805D}" destId="{09783C51-6FB2-491B-ACA0-8CA0DE0A2F07}" srcOrd="7" destOrd="0" presId="urn:microsoft.com/office/officeart/2005/8/layout/cycle1"/>
    <dgm:cxn modelId="{91BCBBA8-62B8-4D52-A393-4FA78AE34D11}" type="presParOf" srcId="{80558D98-EA92-4B64-AC0B-857776FA805D}" destId="{D1E4692B-2694-4C64-BAE3-F92471C4C1CA}" srcOrd="8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33827AD-9F26-425F-AE61-BBED0D8A0417}">
      <dsp:nvSpPr>
        <dsp:cNvPr id="0" name=""/>
        <dsp:cNvSpPr/>
      </dsp:nvSpPr>
      <dsp:spPr>
        <a:xfrm>
          <a:off x="2741734" y="1080177"/>
          <a:ext cx="1939797" cy="3366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329"/>
              </a:lnTo>
              <a:lnTo>
                <a:pt x="1939797" y="168329"/>
              </a:lnTo>
              <a:lnTo>
                <a:pt x="1939797" y="3366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0B1A4C-56FB-44B8-8F30-3983DEF953AA}">
      <dsp:nvSpPr>
        <dsp:cNvPr id="0" name=""/>
        <dsp:cNvSpPr/>
      </dsp:nvSpPr>
      <dsp:spPr>
        <a:xfrm>
          <a:off x="2696014" y="1080177"/>
          <a:ext cx="91440" cy="3366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6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34D74F-88B0-45B3-95C7-76A2E0EE008C}">
      <dsp:nvSpPr>
        <dsp:cNvPr id="0" name=""/>
        <dsp:cNvSpPr/>
      </dsp:nvSpPr>
      <dsp:spPr>
        <a:xfrm>
          <a:off x="801937" y="1080177"/>
          <a:ext cx="1939797" cy="336659"/>
        </a:xfrm>
        <a:custGeom>
          <a:avLst/>
          <a:gdLst/>
          <a:ahLst/>
          <a:cxnLst/>
          <a:rect l="0" t="0" r="0" b="0"/>
          <a:pathLst>
            <a:path>
              <a:moveTo>
                <a:pt x="1939797" y="0"/>
              </a:moveTo>
              <a:lnTo>
                <a:pt x="1939797" y="168329"/>
              </a:lnTo>
              <a:lnTo>
                <a:pt x="0" y="168329"/>
              </a:lnTo>
              <a:lnTo>
                <a:pt x="0" y="3366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54BE21-B5B0-4806-8671-0C7205542223}">
      <dsp:nvSpPr>
        <dsp:cNvPr id="0" name=""/>
        <dsp:cNvSpPr/>
      </dsp:nvSpPr>
      <dsp:spPr>
        <a:xfrm>
          <a:off x="1940165" y="278608"/>
          <a:ext cx="1603138" cy="8015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i="1" kern="1200" baseline="0" smtClean="0">
              <a:solidFill>
                <a:srgbClr val="FFFF00"/>
              </a:solidFill>
              <a:latin typeface="Calibri"/>
            </a:rPr>
            <a:t>Показатель</a:t>
          </a:r>
          <a:r>
            <a:rPr lang="ru-RU" sz="1500" b="1" i="1" kern="1200" baseline="0" smtClean="0">
              <a:solidFill>
                <a:srgbClr val="FF0000"/>
              </a:solidFill>
              <a:latin typeface="Calibri"/>
            </a:rPr>
            <a:t> </a:t>
          </a:r>
          <a:r>
            <a:rPr lang="ru-RU" sz="1500" b="1" i="1" kern="1200" baseline="0" smtClean="0">
              <a:solidFill>
                <a:srgbClr val="FFFF00"/>
              </a:solidFill>
              <a:latin typeface="Calibri"/>
            </a:rPr>
            <a:t>клубных</a:t>
          </a:r>
          <a:r>
            <a:rPr lang="ru-RU" sz="1500" b="1" i="1" kern="1200" baseline="0" smtClean="0">
              <a:solidFill>
                <a:srgbClr val="FF0000"/>
              </a:solidFill>
              <a:latin typeface="Calibri"/>
            </a:rPr>
            <a:t> </a:t>
          </a:r>
          <a:r>
            <a:rPr lang="ru-RU" sz="1500" b="1" i="1" kern="1200" baseline="0" smtClean="0">
              <a:solidFill>
                <a:srgbClr val="FFFF00"/>
              </a:solidFill>
              <a:latin typeface="Calibri"/>
            </a:rPr>
            <a:t>формирований</a:t>
          </a:r>
          <a:endParaRPr lang="ru-RU" sz="1500" kern="1200" smtClean="0">
            <a:solidFill>
              <a:srgbClr val="FFFF00"/>
            </a:solidFill>
          </a:endParaRPr>
        </a:p>
      </dsp:txBody>
      <dsp:txXfrm>
        <a:off x="1940165" y="278608"/>
        <a:ext cx="1603138" cy="801569"/>
      </dsp:txXfrm>
    </dsp:sp>
    <dsp:sp modelId="{AFD3AA4E-E86C-439B-994A-5FC90675AE36}">
      <dsp:nvSpPr>
        <dsp:cNvPr id="0" name=""/>
        <dsp:cNvSpPr/>
      </dsp:nvSpPr>
      <dsp:spPr>
        <a:xfrm>
          <a:off x="368" y="1416837"/>
          <a:ext cx="1603138" cy="8015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 baseline="0" smtClean="0">
              <a:solidFill>
                <a:srgbClr val="FFFF00"/>
              </a:solidFill>
              <a:latin typeface="Calibri"/>
            </a:rPr>
            <a:t>2012год</a:t>
          </a:r>
        </a:p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 baseline="0" smtClean="0">
            <a:latin typeface="Times New Roman"/>
          </a:endParaRPr>
        </a:p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 baseline="0" smtClean="0">
              <a:solidFill>
                <a:srgbClr val="FF0000"/>
              </a:solidFill>
              <a:latin typeface="Calibri"/>
            </a:rPr>
            <a:t>14</a:t>
          </a:r>
          <a:endParaRPr lang="ru-RU" sz="1500" kern="1200" smtClean="0">
            <a:solidFill>
              <a:srgbClr val="FF0000"/>
            </a:solidFill>
          </a:endParaRPr>
        </a:p>
      </dsp:txBody>
      <dsp:txXfrm>
        <a:off x="368" y="1416837"/>
        <a:ext cx="1603138" cy="801569"/>
      </dsp:txXfrm>
    </dsp:sp>
    <dsp:sp modelId="{63DDD113-49A5-4FD0-BEFC-DEBB971AC6AC}">
      <dsp:nvSpPr>
        <dsp:cNvPr id="0" name=""/>
        <dsp:cNvSpPr/>
      </dsp:nvSpPr>
      <dsp:spPr>
        <a:xfrm>
          <a:off x="1940165" y="1416837"/>
          <a:ext cx="1603138" cy="8015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 baseline="0" smtClean="0">
              <a:solidFill>
                <a:srgbClr val="FFFF00"/>
              </a:solidFill>
              <a:latin typeface="Calibri"/>
            </a:rPr>
            <a:t>2013год</a:t>
          </a:r>
        </a:p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 baseline="0" smtClean="0">
            <a:solidFill>
              <a:srgbClr val="00B050"/>
            </a:solidFill>
            <a:latin typeface="Times New Roman"/>
          </a:endParaRPr>
        </a:p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 baseline="0" smtClean="0">
              <a:solidFill>
                <a:srgbClr val="FF0000"/>
              </a:solidFill>
              <a:latin typeface="Calibri"/>
            </a:rPr>
            <a:t>16</a:t>
          </a:r>
          <a:endParaRPr lang="ru-RU" sz="1500" kern="1200" smtClean="0">
            <a:solidFill>
              <a:srgbClr val="FF0000"/>
            </a:solidFill>
          </a:endParaRPr>
        </a:p>
      </dsp:txBody>
      <dsp:txXfrm>
        <a:off x="1940165" y="1416837"/>
        <a:ext cx="1603138" cy="801569"/>
      </dsp:txXfrm>
    </dsp:sp>
    <dsp:sp modelId="{31F0D050-5884-4E1E-81A6-9F4A17058EA3}">
      <dsp:nvSpPr>
        <dsp:cNvPr id="0" name=""/>
        <dsp:cNvSpPr/>
      </dsp:nvSpPr>
      <dsp:spPr>
        <a:xfrm>
          <a:off x="3879962" y="1416837"/>
          <a:ext cx="1603138" cy="8015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 baseline="0" smtClean="0">
              <a:solidFill>
                <a:srgbClr val="FFFF00"/>
              </a:solidFill>
              <a:latin typeface="Calibri"/>
            </a:rPr>
            <a:t>2014год</a:t>
          </a:r>
        </a:p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 baseline="0" smtClean="0">
            <a:latin typeface="Times New Roman"/>
          </a:endParaRPr>
        </a:p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 baseline="0" smtClean="0">
              <a:solidFill>
                <a:srgbClr val="FF0000"/>
              </a:solidFill>
              <a:latin typeface="Calibri"/>
            </a:rPr>
            <a:t>17</a:t>
          </a:r>
          <a:endParaRPr lang="ru-RU" sz="1500" kern="1200" smtClean="0">
            <a:solidFill>
              <a:srgbClr val="FF0000"/>
            </a:solidFill>
          </a:endParaRPr>
        </a:p>
      </dsp:txBody>
      <dsp:txXfrm>
        <a:off x="3879962" y="1416837"/>
        <a:ext cx="1603138" cy="801569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215EDCC-A826-4345-810E-407DDBC0E475}">
      <dsp:nvSpPr>
        <dsp:cNvPr id="0" name=""/>
        <dsp:cNvSpPr/>
      </dsp:nvSpPr>
      <dsp:spPr>
        <a:xfrm>
          <a:off x="2158099" y="179825"/>
          <a:ext cx="914176" cy="9141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b="1" kern="1200" baseline="0" smtClean="0">
              <a:solidFill>
                <a:srgbClr val="FF0000"/>
              </a:solidFill>
              <a:latin typeface="Calibri"/>
            </a:rPr>
            <a:t>2012год</a:t>
          </a:r>
        </a:p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b="1" kern="1200" baseline="0" smtClean="0">
              <a:solidFill>
                <a:srgbClr val="FF0000"/>
              </a:solidFill>
              <a:latin typeface="Calibri"/>
            </a:rPr>
            <a:t>311</a:t>
          </a:r>
          <a:endParaRPr lang="ru-RU" sz="1900" kern="1200" smtClean="0"/>
        </a:p>
      </dsp:txBody>
      <dsp:txXfrm>
        <a:off x="2158099" y="179825"/>
        <a:ext cx="914176" cy="914176"/>
      </dsp:txXfrm>
    </dsp:sp>
    <dsp:sp modelId="{2BDC6FA8-599E-485F-90C6-2F970F772100}">
      <dsp:nvSpPr>
        <dsp:cNvPr id="0" name=""/>
        <dsp:cNvSpPr/>
      </dsp:nvSpPr>
      <dsp:spPr>
        <a:xfrm>
          <a:off x="765527" y="-74"/>
          <a:ext cx="2161714" cy="2161714"/>
        </a:xfrm>
        <a:prstGeom prst="circularArrow">
          <a:avLst>
            <a:gd name="adj1" fmla="val 8246"/>
            <a:gd name="adj2" fmla="val 575945"/>
            <a:gd name="adj3" fmla="val 2964643"/>
            <a:gd name="adj4" fmla="val 51195"/>
            <a:gd name="adj5" fmla="val 9621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A6F1D7-7963-4B74-BB3B-04BD85935B8F}">
      <dsp:nvSpPr>
        <dsp:cNvPr id="0" name=""/>
        <dsp:cNvSpPr/>
      </dsp:nvSpPr>
      <dsp:spPr>
        <a:xfrm>
          <a:off x="1389296" y="1511431"/>
          <a:ext cx="914176" cy="9141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b="1" kern="1200" baseline="0" smtClean="0">
              <a:solidFill>
                <a:srgbClr val="002060"/>
              </a:solidFill>
              <a:latin typeface="Calibri"/>
            </a:rPr>
            <a:t>2013год</a:t>
          </a:r>
        </a:p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b="1" kern="1200" baseline="0" smtClean="0">
              <a:solidFill>
                <a:srgbClr val="002060"/>
              </a:solidFill>
              <a:latin typeface="Calibri"/>
            </a:rPr>
            <a:t>316</a:t>
          </a:r>
          <a:endParaRPr lang="ru-RU" sz="1900" kern="1200" smtClean="0"/>
        </a:p>
      </dsp:txBody>
      <dsp:txXfrm>
        <a:off x="1389296" y="1511431"/>
        <a:ext cx="914176" cy="914176"/>
      </dsp:txXfrm>
    </dsp:sp>
    <dsp:sp modelId="{D51B0942-B864-471B-942C-481FE8AA86A2}">
      <dsp:nvSpPr>
        <dsp:cNvPr id="0" name=""/>
        <dsp:cNvSpPr/>
      </dsp:nvSpPr>
      <dsp:spPr>
        <a:xfrm>
          <a:off x="765527" y="-74"/>
          <a:ext cx="2161714" cy="2161714"/>
        </a:xfrm>
        <a:prstGeom prst="circularArrow">
          <a:avLst>
            <a:gd name="adj1" fmla="val 8246"/>
            <a:gd name="adj2" fmla="val 575945"/>
            <a:gd name="adj3" fmla="val 10172860"/>
            <a:gd name="adj4" fmla="val 7259412"/>
            <a:gd name="adj5" fmla="val 9621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783C51-6FB2-491B-ACA0-8CA0DE0A2F07}">
      <dsp:nvSpPr>
        <dsp:cNvPr id="0" name=""/>
        <dsp:cNvSpPr/>
      </dsp:nvSpPr>
      <dsp:spPr>
        <a:xfrm>
          <a:off x="620493" y="179825"/>
          <a:ext cx="914176" cy="9141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b="1" u="sng" kern="1200" baseline="0" smtClean="0">
              <a:solidFill>
                <a:srgbClr val="7030A0"/>
              </a:solidFill>
              <a:latin typeface="Calibri"/>
            </a:rPr>
            <a:t>2014год</a:t>
          </a:r>
        </a:p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b="1" u="sng" kern="1200" baseline="0" smtClean="0">
              <a:solidFill>
                <a:srgbClr val="7030A0"/>
              </a:solidFill>
              <a:latin typeface="Calibri"/>
            </a:rPr>
            <a:t>328</a:t>
          </a:r>
          <a:endParaRPr lang="ru-RU" sz="1900" kern="1200" smtClean="0"/>
        </a:p>
      </dsp:txBody>
      <dsp:txXfrm>
        <a:off x="620493" y="179825"/>
        <a:ext cx="914176" cy="914176"/>
      </dsp:txXfrm>
    </dsp:sp>
    <dsp:sp modelId="{D1E4692B-2694-4C64-BAE3-F92471C4C1CA}">
      <dsp:nvSpPr>
        <dsp:cNvPr id="0" name=""/>
        <dsp:cNvSpPr/>
      </dsp:nvSpPr>
      <dsp:spPr>
        <a:xfrm>
          <a:off x="765527" y="-74"/>
          <a:ext cx="2161714" cy="2161714"/>
        </a:xfrm>
        <a:prstGeom prst="circularArrow">
          <a:avLst>
            <a:gd name="adj1" fmla="val 8246"/>
            <a:gd name="adj2" fmla="val 575945"/>
            <a:gd name="adj3" fmla="val 16857456"/>
            <a:gd name="adj4" fmla="val 14966599"/>
            <a:gd name="adj5" fmla="val 9621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6094</Words>
  <Characters>34738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2015-09-18T05:17:00Z</cp:lastPrinted>
  <dcterms:created xsi:type="dcterms:W3CDTF">2015-09-11T09:35:00Z</dcterms:created>
  <dcterms:modified xsi:type="dcterms:W3CDTF">2015-10-05T06:48:00Z</dcterms:modified>
</cp:coreProperties>
</file>