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85" w:rsidRPr="00FA7A85" w:rsidRDefault="00FA7A85" w:rsidP="00FA7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</w:t>
      </w:r>
      <w:r w:rsidRPr="00FA7A8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Чернолучинского городского поселения</w:t>
      </w:r>
    </w:p>
    <w:p w:rsidR="00FA7A85" w:rsidRPr="00FA7A85" w:rsidRDefault="00FA7A85" w:rsidP="00FA7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 МУНИЦИПАЛЬНОГО  РАЙОНА ОМСКОЙ  ОБЛАСТИ</w:t>
      </w:r>
    </w:p>
    <w:p w:rsidR="00FA7A85" w:rsidRPr="00FA7A85" w:rsidRDefault="00FA7A85" w:rsidP="002849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7A85" w:rsidRPr="00FA7A85" w:rsidTr="00542FC6">
        <w:trPr>
          <w:trHeight w:val="237"/>
        </w:trPr>
        <w:tc>
          <w:tcPr>
            <w:tcW w:w="9857" w:type="dxa"/>
          </w:tcPr>
          <w:p w:rsidR="00FA7A85" w:rsidRPr="00FA7A85" w:rsidRDefault="00FA7A85" w:rsidP="00FA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FA7A85" w:rsidRPr="00FA7A85" w:rsidRDefault="00FA7A85" w:rsidP="00FA7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  <w:r w:rsidR="00A85E14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</w:p>
    <w:p w:rsidR="00FA7A85" w:rsidRPr="00FA7A85" w:rsidRDefault="00FA7A85" w:rsidP="00FA7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A7A85" w:rsidRPr="00FA7A85" w:rsidTr="00542FC6">
        <w:tc>
          <w:tcPr>
            <w:tcW w:w="9464" w:type="dxa"/>
          </w:tcPr>
          <w:p w:rsidR="00FA7A85" w:rsidRPr="00FA7A85" w:rsidRDefault="008303DC" w:rsidP="00FA7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</w:t>
            </w:r>
            <w:r w:rsidR="00FA7A85" w:rsidRPr="00FA7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  <w:p w:rsidR="00FA7A85" w:rsidRPr="00FA7A85" w:rsidRDefault="00FA7A85" w:rsidP="00FA7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D4D93" w:rsidRPr="00284969" w:rsidRDefault="004D4D93" w:rsidP="00FA7A85">
      <w:pPr>
        <w:spacing w:after="24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приват</w:t>
      </w:r>
      <w:r w:rsidR="00FA7A85" w:rsidRPr="0028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изации муниципального имущества Чернолучинского городского поселения</w:t>
      </w:r>
      <w:r w:rsidRPr="0028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7A85" w:rsidRPr="0028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2023 - 2025 годы</w:t>
      </w:r>
    </w:p>
    <w:p w:rsidR="004D4D93" w:rsidRPr="00FA7A85" w:rsidRDefault="00FA7A85" w:rsidP="00FA7A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87D" w:rsidRDefault="004D4D93" w:rsidP="00FF68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FA7A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21.12.2001 </w:t>
        </w:r>
        <w:r w:rsidR="00284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A7A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178-ФЗ "О приватизации государственного и муниципального имущества"</w:t>
        </w:r>
      </w:hyperlink>
      <w:r w:rsidRP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FA7A85" w:rsidRP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поселения,</w:t>
      </w:r>
      <w:r w:rsidRP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A85" w:rsidRP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</w:t>
      </w:r>
      <w:r w:rsid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A85" w:rsidRP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687D" w:rsidRDefault="00FA7A85" w:rsidP="00FF68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4D4D93" w:rsidRPr="00FA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D93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 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 программу приватизации муниципального имущества Чернолучинского городского поселения на 2023 - 2025 годы согласно приложению к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настоящему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Решению.</w:t>
      </w:r>
      <w:r w:rsidR="004D4D93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2. Поручить Администрации 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Чернолучинского городского поселения </w:t>
      </w:r>
      <w:r w:rsidR="004D4D93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осуществить продажу муниципального имущества,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планируемого к приватизации на 2023</w:t>
      </w:r>
      <w:r w:rsidR="004D4D93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4D4D93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202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годы</w:t>
      </w:r>
      <w:r w:rsidR="004D4D93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соответствии с действующим законодательством.</w:t>
      </w:r>
    </w:p>
    <w:p w:rsidR="00FF687D" w:rsidRDefault="00FF687D" w:rsidP="00FF68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FA7A85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вступает в силу с момента его официального опубликования.</w:t>
      </w:r>
    </w:p>
    <w:p w:rsidR="00FF687D" w:rsidRPr="00FF687D" w:rsidRDefault="00FF687D" w:rsidP="00FF68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«Омский муниципальный вестник» и разместить на сайте Чернолучинского городского поселения.</w:t>
      </w:r>
    </w:p>
    <w:p w:rsidR="004D4D93" w:rsidRPr="004D4D93" w:rsidRDefault="00FF687D" w:rsidP="00FF6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FA7A85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настоящего Решения возложить на комиссию  </w:t>
      </w:r>
      <w:r w:rsidRPr="00FF68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экономике, бюджету, налогам и муниципальной собственности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D4D93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D4D93" w:rsidRPr="00FF687D" w:rsidRDefault="00FA7A85" w:rsidP="00FA7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Глава городского поселения                                          </w:t>
      </w:r>
      <w:r w:rsid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</w:t>
      </w:r>
      <w:proofErr w:type="spellStart"/>
      <w:r w:rsid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Н.В.Юркив</w:t>
      </w:r>
      <w:proofErr w:type="spellEnd"/>
    </w:p>
    <w:p w:rsidR="004D4D93" w:rsidRPr="004D4D93" w:rsidRDefault="004D4D93" w:rsidP="004D4D9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4D93" w:rsidRDefault="004D4D93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A7A85" w:rsidRDefault="00FA7A85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A7A85" w:rsidRDefault="00FA7A85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A7A85" w:rsidRDefault="00FA7A85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A7A85" w:rsidRDefault="00FA7A85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A7A85" w:rsidRDefault="00FA7A85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A7A85" w:rsidRDefault="00FA7A85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D4D93" w:rsidRPr="00FF687D" w:rsidRDefault="004D4D93" w:rsidP="004D4D9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F68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Pr="00FF68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Pr="00FF68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УТВЕРЖДЕН</w:t>
      </w:r>
      <w:r w:rsid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</w:t>
      </w:r>
      <w:r w:rsidRPr="00FF68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Решением</w:t>
      </w:r>
      <w:r w:rsidRPr="00FF68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="00FF687D" w:rsidRPr="00FF68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Чернолучинского городского поселения</w:t>
      </w:r>
      <w:r w:rsidR="00FF687D" w:rsidRPr="00FF68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 xml:space="preserve">от </w:t>
      </w:r>
      <w:r w:rsidR="008303D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02.12.</w:t>
      </w:r>
      <w:bookmarkStart w:id="0" w:name="_GoBack"/>
      <w:bookmarkEnd w:id="0"/>
      <w:r w:rsidR="00FF687D" w:rsidRPr="00FF68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2022</w:t>
      </w:r>
      <w:r w:rsidRPr="00FF68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г.</w:t>
      </w:r>
      <w:r w:rsid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№</w:t>
      </w:r>
      <w:r w:rsidRPr="00FF68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8303D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37</w:t>
      </w:r>
    </w:p>
    <w:p w:rsidR="004D4D93" w:rsidRPr="004D4D93" w:rsidRDefault="004D4D93" w:rsidP="004D4D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4D93" w:rsidRPr="00284969" w:rsidRDefault="004D4D93" w:rsidP="004D4D9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Программа приватизации муниципального имущества </w:t>
      </w:r>
      <w:r w:rsidR="00FF687D"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Чернолучинского городского поселения </w:t>
      </w:r>
      <w:r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на </w:t>
      </w:r>
      <w:r w:rsidR="00FF687D"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период  2023 </w:t>
      </w:r>
      <w:r w:rsidR="00A85E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</w:t>
      </w:r>
      <w:r w:rsidR="00FF687D"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2025</w:t>
      </w:r>
      <w:r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годов</w:t>
      </w:r>
    </w:p>
    <w:p w:rsidR="004D4D93" w:rsidRPr="00284969" w:rsidRDefault="004D4D93" w:rsidP="004D4D9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1. Общие положения</w:t>
      </w:r>
    </w:p>
    <w:p w:rsidR="004D4D93" w:rsidRPr="004D4D93" w:rsidRDefault="004D4D93" w:rsidP="004D4D9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4D93" w:rsidRPr="00FF687D" w:rsidRDefault="004D4D93" w:rsidP="00FF68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 </w:t>
      </w:r>
      <w:hyperlink r:id="rId7" w:history="1">
        <w:r w:rsidRPr="00FF6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</w:t>
        </w:r>
        <w:r w:rsidR="00A85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F6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FF6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21.12.2001 </w:t>
        </w:r>
        <w:r w:rsidR="00A85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178-ФЗ "О приватизации</w:t>
        </w:r>
        <w:r w:rsidR="00A85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  <w:t>государственного</w:t>
        </w:r>
        <w:r w:rsidR="00A85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  <w:t xml:space="preserve"> и</w:t>
        </w:r>
        <w:r w:rsidR="00A85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  <w:r w:rsidRPr="00FF6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муниципального </w:t>
        </w:r>
        <w:r w:rsidR="00A85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FF6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мущества"</w:t>
        </w:r>
      </w:hyperlink>
      <w:r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FF6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22.07.2008 </w:t>
        </w:r>
        <w:r w:rsidR="00A85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F6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</w:t>
        </w:r>
        <w:proofErr w:type="gramEnd"/>
        <w:r w:rsidRPr="00FF6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10" w:history="1">
        <w:r w:rsidRPr="00FF6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22.07.2008 </w:t>
        </w:r>
        <w:r w:rsidR="00A85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F6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159-ФЗ</w:t>
        </w:r>
      </w:hyperlink>
      <w:r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Уставом </w:t>
      </w:r>
      <w:r w:rsidR="00FF687D"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нормативными правовыми актами органов местного самоуправления.</w:t>
      </w:r>
      <w:r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Приватизация имущества, находящегося в муниципальной собственности </w:t>
      </w:r>
      <w:r w:rsidR="00FF687D"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поселения,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осуществляется с целью увеличения доходов бюджета </w:t>
      </w:r>
      <w:r w:rsidR="00FF687D"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снижения расходов бюджета </w:t>
      </w:r>
      <w:r w:rsidR="00FF687D"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содержание муниципального имущества, повышения эффективности </w:t>
      </w:r>
      <w:r w:rsidR="00FF687D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функционирования экономического</w:t>
      </w:r>
      <w:r w:rsidR="00FF687D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комплекса</w:t>
      </w:r>
      <w:r w:rsidR="00FF687D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поселения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D4D93" w:rsidRPr="00FF687D" w:rsidRDefault="004D4D93" w:rsidP="004D4D9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F68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2. Основные принципы проведения приватизации</w:t>
      </w:r>
    </w:p>
    <w:p w:rsidR="004D4D93" w:rsidRPr="00FF687D" w:rsidRDefault="004D4D93" w:rsidP="00FF68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4D93" w:rsidRPr="00FF687D" w:rsidRDefault="004D4D93" w:rsidP="00A85E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Обеспечение равенства покупателей и открытости деятельности Администрации </w:t>
      </w:r>
      <w:r w:rsidR="00FF687D"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A85E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осуществлении приватизации</w:t>
      </w:r>
      <w:r w:rsidR="00A85E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муниципального</w:t>
      </w:r>
      <w:r w:rsidR="00A85E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имущества.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2. Приватизация муниципальных объектов недвижимости, использование которых не приносит доход в бюджет </w:t>
      </w:r>
      <w:r w:rsidR="00FF687D"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также требует значительных средств на ремонт и содержание.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D4D93" w:rsidRPr="004D4D93" w:rsidRDefault="004D4D93" w:rsidP="00A85E1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3. Приватизация отдельных объектов недвижимости, использование которых приносит доход, при необходимости привлечения инвестиций в экономику </w:t>
      </w:r>
      <w:r w:rsidR="00FF687D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поселения,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мак</w:t>
      </w:r>
      <w:r w:rsidR="00FF687D"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симизации поступлений в бюджет </w:t>
      </w:r>
      <w:r w:rsidR="00FF687D"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</w:t>
      </w:r>
      <w:r w:rsidR="00A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A85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5E14"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F687D" w:rsidRPr="00FF6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</w:t>
      </w:r>
      <w:r w:rsid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овий, установленных действующим</w:t>
      </w:r>
      <w:r w:rsid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FF68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законодательством</w:t>
      </w:r>
      <w:r w:rsidRPr="004D4D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D4D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4D93" w:rsidRPr="00FF687D" w:rsidRDefault="004D4D93" w:rsidP="004D4D9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F68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Статья 3. Муниципальное имущество, планируемое к приватизации </w:t>
      </w:r>
      <w:r w:rsidR="00FF687D" w:rsidRPr="00FF68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  период  2023 и 2025 годов</w:t>
      </w:r>
      <w:r w:rsidR="00A573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4D4D93" w:rsidRPr="004D4D93" w:rsidRDefault="004D4D93" w:rsidP="004D4D9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4D93" w:rsidRPr="00A57352" w:rsidRDefault="004D4D93" w:rsidP="00A5735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Согласно приложениям к Программе приватизации муниципального имущества </w:t>
      </w:r>
      <w:r w:rsidR="00A57352"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Чернолучинского городского поселения</w:t>
      </w: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57352" w:rsidRPr="00A85E1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  период  2023 </w:t>
      </w:r>
      <w:r w:rsidR="00A85E14" w:rsidRPr="00A85E1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</w:t>
      </w:r>
      <w:r w:rsidR="00A57352" w:rsidRPr="00A85E1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2025 годов</w:t>
      </w:r>
      <w:proofErr w:type="gramStart"/>
      <w:r w:rsidR="00A57352" w:rsidRPr="00A85E1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proofErr w:type="gramEnd"/>
      <w:r w:rsidR="00A57352"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алее - Программа приватизации) планируется осуществить приватизацию </w:t>
      </w:r>
      <w:r w:rsidR="00A85E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объектов нежилого фонда, принадлежащих </w:t>
      </w:r>
      <w:proofErr w:type="spellStart"/>
      <w:r w:rsidR="00A85E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Чернолучинскому</w:t>
      </w:r>
      <w:proofErr w:type="spellEnd"/>
      <w:r w:rsidR="00A85E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городскому</w:t>
      </w:r>
      <w:r w:rsidR="00A85E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поселению</w:t>
      </w: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D4D93" w:rsidRPr="00A57352" w:rsidRDefault="004D4D93" w:rsidP="00A5735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 всем объектам, включенным в Программу приватизации, установлен способ приватизации - аукцион, открытый по составу участников с открытой формой подачи предложений о цене, за исключением случаев, когда продажа муниципального имущества должна осуществляться путем проведения конкурса в соответствии с требованиями действующего законодательства.</w:t>
      </w: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D4D93" w:rsidRPr="00A57352" w:rsidRDefault="004D4D93" w:rsidP="00A5735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случаях если аукционы по продаже имущества, включенного в Программу приватизации, признаны несостоявшимися, Администрация </w:t>
      </w:r>
      <w:r w:rsidR="00A57352"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Чернолучинского городского поселения </w:t>
      </w: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вправе осуществить продажу данного имущества посредством публичного предл</w:t>
      </w:r>
      <w:r w:rsid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ожения в порядке, установленном</w:t>
      </w:r>
      <w:r w:rsid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действующим</w:t>
      </w:r>
      <w:r w:rsid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законодательством.</w:t>
      </w: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D4D93" w:rsidRPr="00A57352" w:rsidRDefault="004D4D93" w:rsidP="00A5735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случаях если процедура реализации имущества посредством публичного предложения не состоялась, осуществляется продажа данного имущества без объявления цены в порядке, установленном действующим законодательством.</w:t>
      </w: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D4D93" w:rsidRPr="00A57352" w:rsidRDefault="004D4D93" w:rsidP="00A5735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gramStart"/>
      <w:r w:rsidRPr="00A5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млн. руб. до 5 млн. руб. включительно - на три месяца, свыше 5 млн. руб. до 10 млн. руб. включительно - на шесть месяцев, свыше </w:t>
      </w:r>
      <w:r w:rsidRPr="00284969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млн. руб. - на 1 год.</w:t>
      </w:r>
      <w:proofErr w:type="gramEnd"/>
      <w:r w:rsidRPr="002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объектам, выкупаемым арендаторами в соответствии с </w:t>
      </w:r>
      <w:hyperlink r:id="rId11" w:history="1">
        <w:r w:rsidRPr="00284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22.07.2008 </w:t>
        </w:r>
        <w:r w:rsidR="00284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84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159-ФЗ</w:t>
        </w:r>
      </w:hyperlink>
      <w:r w:rsidRPr="002849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рассрочка</w:t>
      </w:r>
      <w:r w:rsidR="00A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по заявлениям покупателей на срок до 5 лет.</w:t>
      </w:r>
      <w:r w:rsidRPr="00284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4D93" w:rsidRPr="00A57352" w:rsidRDefault="004D4D93" w:rsidP="004D4D9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573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4. Результат выполнения Программы приватизации</w:t>
      </w:r>
    </w:p>
    <w:p w:rsidR="004D4D93" w:rsidRPr="00A734F2" w:rsidRDefault="004D4D93" w:rsidP="004D4D9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D4D93" w:rsidRPr="00A734F2" w:rsidRDefault="004D4D93" w:rsidP="00A5735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Ориентировочная стоимость всех объектов, планируемых к продаже согласно Программе приватизации, составляет </w:t>
      </w:r>
      <w:r w:rsidR="00A734F2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A734F2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="000566AD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A734F2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О</w:t>
      </w:r>
      <w:r w:rsidR="00284969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риентировочная стоимость объектов</w:t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</w:t>
      </w:r>
      <w:r w:rsidR="00284969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продаже в 2023 году согласно Программе приватизации, составляет </w:t>
      </w:r>
      <w:r w:rsidR="00A734F2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млн.665</w:t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734F2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реализацию Программы приватизации в проекте расходной части бюджета </w:t>
      </w:r>
      <w:r w:rsidR="00A57352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запланировано: </w:t>
      </w:r>
      <w:r w:rsidR="000566AD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57352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 2023</w:t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0566AD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A57352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 2024</w:t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66AD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7352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2025</w:t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необходимых для проведения технической инвентаризации и</w:t>
      </w:r>
      <w:r w:rsidR="000566AD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продаваемых</w:t>
      </w:r>
      <w:r w:rsidR="000566AD"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</w:t>
      </w:r>
      <w:r w:rsidRPr="00A73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D4D93" w:rsidRPr="00A879EA" w:rsidRDefault="004D4D93" w:rsidP="004D4D9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Приложение N 1</w:t>
      </w:r>
      <w:r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Программе приватизации</w:t>
      </w:r>
      <w:r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муниципального имущества</w:t>
      </w:r>
      <w:r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702A05"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Чернолучинского городского поселения</w:t>
      </w:r>
      <w:r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на </w:t>
      </w:r>
      <w:r w:rsidR="00702A05"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плановый период</w:t>
      </w:r>
      <w:r w:rsidR="00702A05"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2023</w:t>
      </w:r>
      <w:r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202</w:t>
      </w:r>
      <w:r w:rsidR="00702A05"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</w:t>
      </w:r>
      <w:r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годов</w:t>
      </w:r>
    </w:p>
    <w:p w:rsidR="004D4D93" w:rsidRPr="00A879EA" w:rsidRDefault="004D4D93" w:rsidP="004D4D9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Перечень муниципальных объектов нежилого фонда, планируемых к приватизации в 202</w:t>
      </w:r>
      <w:r w:rsidR="00702A05"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</w:t>
      </w:r>
      <w:r w:rsidRPr="00A87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году</w:t>
      </w:r>
    </w:p>
    <w:p w:rsidR="001E564E" w:rsidRDefault="001E564E" w:rsidP="004D4D9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tbl>
      <w:tblPr>
        <w:tblW w:w="11469" w:type="dxa"/>
        <w:tblInd w:w="-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670"/>
        <w:gridCol w:w="1844"/>
        <w:gridCol w:w="1531"/>
        <w:gridCol w:w="555"/>
        <w:gridCol w:w="899"/>
        <w:gridCol w:w="20"/>
        <w:gridCol w:w="1499"/>
        <w:gridCol w:w="330"/>
        <w:gridCol w:w="748"/>
        <w:gridCol w:w="280"/>
        <w:gridCol w:w="1083"/>
        <w:gridCol w:w="554"/>
        <w:gridCol w:w="863"/>
        <w:gridCol w:w="554"/>
      </w:tblGrid>
      <w:tr w:rsidR="001E564E" w:rsidRPr="00391FED" w:rsidTr="00495535">
        <w:trPr>
          <w:gridAfter w:val="1"/>
          <w:wAfter w:w="5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площадь, кв.м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приватизации, год</w:t>
            </w:r>
          </w:p>
        </w:tc>
      </w:tr>
      <w:tr w:rsidR="001E564E" w:rsidRPr="00391FED" w:rsidTr="00495535">
        <w:trPr>
          <w:gridAfter w:val="1"/>
          <w:wAfter w:w="5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дизельной электростанции</w:t>
            </w: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Омский р-н д.п. Чернолучинский, ул. Советская 5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A85E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20:240101:2381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A734F2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375700,00</w:t>
            </w:r>
            <w:r w:rsidR="001E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E564E" w:rsidRPr="00391FED" w:rsidTr="00495535">
        <w:trPr>
          <w:gridAfter w:val="1"/>
          <w:wAfter w:w="5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Default="001E564E" w:rsidP="0054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столярного цеха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Омский р-н д.п. Чернолучинский, ул. Советская 5г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Pr="00391FED" w:rsidRDefault="00A85E14" w:rsidP="001E5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55:20:240101:2385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Default="00495535" w:rsidP="004955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200260,00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Pr="00391FED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E564E" w:rsidRPr="00391FED" w:rsidTr="00495535">
        <w:trPr>
          <w:gridAfter w:val="1"/>
          <w:wAfter w:w="5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Default="001E564E" w:rsidP="0054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строение (склад)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Default="001E564E" w:rsidP="001E5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Омский р-н д.п. Чернолучинский, ул. Советская 5в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Pr="00391FED" w:rsidRDefault="00A85E14" w:rsidP="001E5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55:20:240101:2615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Pr="00391FED" w:rsidRDefault="001E564E" w:rsidP="001E5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Pr="00A734F2" w:rsidRDefault="00495535" w:rsidP="004955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2450491,00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64E" w:rsidRDefault="001E564E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E0103" w:rsidRPr="00391FED" w:rsidTr="00495535">
        <w:trPr>
          <w:gridAfter w:val="1"/>
          <w:wAfter w:w="5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689" w:rsidRDefault="001E0103" w:rsidP="0054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  <w:p w:rsidR="001E0103" w:rsidRDefault="00600689" w:rsidP="0054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1E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24,25,27, являющиеся частью нежилого помещения 2П расположенные на  первом </w:t>
            </w:r>
            <w:r w:rsidR="001E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этаже строения</w:t>
            </w:r>
          </w:p>
          <w:p w:rsidR="00600689" w:rsidRDefault="00600689" w:rsidP="0054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Default="001E0103" w:rsidP="001E0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Омский р-н д.п. Чернолучинский, ул. Пионерская 16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Pr="00391FED" w:rsidRDefault="00A85E14" w:rsidP="001E5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55:20:240101:3172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Default="001E0103" w:rsidP="001E5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Pr="00A734F2" w:rsidRDefault="00A734F2" w:rsidP="00FA1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2">
              <w:rPr>
                <w:rFonts w:ascii="Times New Roman" w:hAnsi="Times New Roman" w:cs="Times New Roman"/>
                <w:sz w:val="24"/>
                <w:szCs w:val="24"/>
              </w:rPr>
              <w:t>389974,13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E0103" w:rsidRPr="00391FED" w:rsidTr="00495535">
        <w:trPr>
          <w:gridAfter w:val="1"/>
          <w:wAfter w:w="5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689" w:rsidRDefault="00600689" w:rsidP="00600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  <w:p w:rsidR="001E0103" w:rsidRDefault="00600689" w:rsidP="00600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29,30 на поэтажном плане первого этажа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расположенные в нежилом помещении 2П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Default="00600689" w:rsidP="001E0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Омский р-н д.п. Чернолучинский, ул. Пионерская 16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Pr="00391FED" w:rsidRDefault="00A85E14" w:rsidP="001E5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55:20:240101:3172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Default="00600689" w:rsidP="001E56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Default="00AB5ADD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Pr="00A734F2" w:rsidRDefault="00A734F2" w:rsidP="00A73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249135,32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D4D93" w:rsidRPr="004D4D93" w:rsidTr="00495535">
        <w:trPr>
          <w:trHeight w:val="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4D4D93" w:rsidRPr="004D4D93" w:rsidRDefault="004D4D93" w:rsidP="001E01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4D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4D93" w:rsidRPr="00284969" w:rsidRDefault="004D4D93" w:rsidP="004D4D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49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площадь приватизируемых объектов будет уточнена при проведении технической инвентаризации.</w:t>
      </w:r>
      <w:r w:rsidRPr="002849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E0103" w:rsidRDefault="001E0103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0103" w:rsidRDefault="001E0103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0103" w:rsidRDefault="001E0103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84969" w:rsidRDefault="0028496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D4D93" w:rsidRPr="00284969" w:rsidRDefault="00A734F2" w:rsidP="004D4D9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П</w:t>
      </w:r>
      <w:r w:rsidR="004D4D93"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риложение N 2</w:t>
      </w:r>
      <w:r w:rsidR="004D4D93"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к Программе приватизации</w:t>
      </w:r>
      <w:r w:rsidR="004D4D93"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муниципального имущества</w:t>
      </w:r>
      <w:r w:rsidR="004D4D93"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="001E0103"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Чернолучинского городского поселения</w:t>
      </w:r>
      <w:r w:rsidR="001E0103"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на   плановый период</w:t>
      </w:r>
      <w:r w:rsidR="001E0103"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2023 и 2025 годов</w:t>
      </w:r>
    </w:p>
    <w:p w:rsidR="004D4D93" w:rsidRPr="00284969" w:rsidRDefault="004D4D93" w:rsidP="004D4D9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Перечень муниципальных объектов нежилого фонда, п</w:t>
      </w:r>
      <w:r w:rsidR="001E0103"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ланируемых к приватизации в 2024</w:t>
      </w:r>
      <w:r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году</w:t>
      </w:r>
    </w:p>
    <w:tbl>
      <w:tblPr>
        <w:tblW w:w="10774" w:type="dxa"/>
        <w:tblInd w:w="-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461"/>
        <w:gridCol w:w="441"/>
        <w:gridCol w:w="658"/>
        <w:gridCol w:w="632"/>
        <w:gridCol w:w="1211"/>
        <w:gridCol w:w="878"/>
        <w:gridCol w:w="596"/>
        <w:gridCol w:w="381"/>
        <w:gridCol w:w="1081"/>
        <w:gridCol w:w="37"/>
        <w:gridCol w:w="1078"/>
        <w:gridCol w:w="267"/>
        <w:gridCol w:w="785"/>
        <w:gridCol w:w="878"/>
        <w:gridCol w:w="397"/>
      </w:tblGrid>
      <w:tr w:rsidR="001E0103" w:rsidRPr="00391FED" w:rsidTr="002F7EB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103" w:rsidRPr="00391FED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103" w:rsidRPr="00391FED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103" w:rsidRPr="00391FED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103" w:rsidRPr="00391FED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103" w:rsidRPr="00391FED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103" w:rsidRPr="00391FED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площадь, кв.м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103" w:rsidRPr="00391FED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103" w:rsidRPr="00391FED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приватизации, год</w:t>
            </w:r>
          </w:p>
        </w:tc>
      </w:tr>
      <w:tr w:rsidR="001E0103" w:rsidRPr="00391FED" w:rsidTr="002F7EB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Default="001E0103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 w:rsidR="002F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Pr="00391FED" w:rsidRDefault="00600689" w:rsidP="00600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Омский р-н д.п. Чернолучинский, </w:t>
            </w:r>
            <w:r w:rsidR="002F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 10Б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Pr="00391FED" w:rsidRDefault="002F7EB5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55:20:240101:2925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Pr="00391FED" w:rsidRDefault="002F7EB5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171,7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Pr="00A734F2" w:rsidRDefault="00A734F2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2">
              <w:rPr>
                <w:rFonts w:ascii="Times New Roman" w:hAnsi="Times New Roman" w:cs="Times New Roman"/>
                <w:sz w:val="20"/>
                <w:szCs w:val="20"/>
              </w:rPr>
              <w:t>1104850,85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103" w:rsidRPr="00391FED" w:rsidRDefault="002F7EB5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D4D93" w:rsidRPr="004D4D93" w:rsidTr="002F7EB5">
        <w:trPr>
          <w:gridBefore w:val="2"/>
          <w:gridAfter w:val="1"/>
          <w:wBefore w:w="993" w:type="dxa"/>
          <w:wAfter w:w="397" w:type="dxa"/>
          <w:trHeight w:val="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93" w:rsidRPr="004D4D93" w:rsidRDefault="004D4D93" w:rsidP="004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4D4D93" w:rsidRPr="004D4D93" w:rsidRDefault="004D4D93" w:rsidP="004D4D9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4D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4D93" w:rsidRPr="00284969" w:rsidRDefault="004D4D93" w:rsidP="004D4D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49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</w:t>
      </w:r>
    </w:p>
    <w:p w:rsidR="004D4D93" w:rsidRPr="00284969" w:rsidRDefault="004D4D93" w:rsidP="004D4D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49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площадь приватизируемых объектов будет уточнена при проведении технической инвентаризации.</w:t>
      </w:r>
      <w:r w:rsidRPr="002849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0689" w:rsidRDefault="00600689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F7EB5" w:rsidRDefault="002F7EB5" w:rsidP="004D4D9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D4D93" w:rsidRPr="00284969" w:rsidRDefault="004D4D93" w:rsidP="004D4D9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Приложение</w:t>
      </w:r>
      <w:r w:rsid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№</w:t>
      </w:r>
      <w:r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3</w:t>
      </w:r>
      <w:r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к Программе приватизации</w:t>
      </w:r>
      <w:r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муниципального имущества</w:t>
      </w:r>
      <w:r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="00600689"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Чернолучинского городского поселения</w:t>
      </w:r>
      <w:r w:rsidR="00600689"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на   плановый период</w:t>
      </w:r>
      <w:r w:rsidR="00600689" w:rsidRPr="0028496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2023 и 2025 годов</w:t>
      </w:r>
    </w:p>
    <w:p w:rsidR="00284969" w:rsidRDefault="00600689" w:rsidP="002849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Перечень муниципальных объектов нежилого фонда, планируемых </w:t>
      </w:r>
    </w:p>
    <w:p w:rsidR="00600689" w:rsidRPr="00284969" w:rsidRDefault="00600689" w:rsidP="002849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49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 приватизации в 2025 году</w:t>
      </w:r>
    </w:p>
    <w:tbl>
      <w:tblPr>
        <w:tblW w:w="10745" w:type="dxa"/>
        <w:tblInd w:w="-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31"/>
        <w:gridCol w:w="1474"/>
        <w:gridCol w:w="1499"/>
        <w:gridCol w:w="1078"/>
        <w:gridCol w:w="1052"/>
        <w:gridCol w:w="1275"/>
      </w:tblGrid>
      <w:tr w:rsidR="00600689" w:rsidRPr="00391FED" w:rsidTr="00542FC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площадь, кв.м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приватизации, год</w:t>
            </w:r>
          </w:p>
        </w:tc>
      </w:tr>
      <w:tr w:rsidR="00600689" w:rsidRPr="00391FED" w:rsidTr="00542FC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689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2П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Омский р-н д.п. Чернолучинский, ул. Пионерская 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689" w:rsidRPr="00391FED" w:rsidRDefault="00A85E14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554:20:240801:2570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689" w:rsidRPr="000566AD" w:rsidRDefault="002F7EB5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0689" w:rsidRPr="0005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689" w:rsidRPr="000566AD" w:rsidRDefault="00643BE7" w:rsidP="00643B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AD">
              <w:rPr>
                <w:rFonts w:ascii="Times New Roman" w:hAnsi="Times New Roman" w:cs="Times New Roman"/>
                <w:sz w:val="24"/>
                <w:szCs w:val="24"/>
              </w:rPr>
              <w:t>35 014,00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0689" w:rsidRPr="00391FED" w:rsidRDefault="00600689" w:rsidP="0054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</w:tbl>
    <w:p w:rsidR="004D4D93" w:rsidRPr="00284969" w:rsidRDefault="004D4D93" w:rsidP="004D4D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4D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4D93" w:rsidRPr="00284969" w:rsidRDefault="004D4D93" w:rsidP="004D4D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49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</w:t>
      </w:r>
    </w:p>
    <w:p w:rsidR="004D4D93" w:rsidRPr="00284969" w:rsidRDefault="004D4D93" w:rsidP="004D4D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49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площадь приватизируемых объектов будет уточнена при проведении технической инвентаризации.</w:t>
      </w:r>
    </w:p>
    <w:p w:rsidR="004D4D93" w:rsidRPr="00284969" w:rsidRDefault="004D4D93" w:rsidP="004D4D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49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</w:t>
      </w:r>
      <w:r w:rsidRPr="002849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42380" w:rsidRDefault="00842380"/>
    <w:sectPr w:rsidR="0084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86"/>
    <w:rsid w:val="000566AD"/>
    <w:rsid w:val="00162442"/>
    <w:rsid w:val="001E0103"/>
    <w:rsid w:val="001E564E"/>
    <w:rsid w:val="00284086"/>
    <w:rsid w:val="00284969"/>
    <w:rsid w:val="002F7BD1"/>
    <w:rsid w:val="002F7EB5"/>
    <w:rsid w:val="00495535"/>
    <w:rsid w:val="004D4D93"/>
    <w:rsid w:val="00585EDE"/>
    <w:rsid w:val="00600689"/>
    <w:rsid w:val="00643BE7"/>
    <w:rsid w:val="00702A05"/>
    <w:rsid w:val="008303DC"/>
    <w:rsid w:val="00842380"/>
    <w:rsid w:val="00A57352"/>
    <w:rsid w:val="00A734F2"/>
    <w:rsid w:val="00A85E14"/>
    <w:rsid w:val="00A879EA"/>
    <w:rsid w:val="00AB5ADD"/>
    <w:rsid w:val="00FA1213"/>
    <w:rsid w:val="00FA7A85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91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09128" TargetMode="External"/><Relationship Id="rId11" Type="http://schemas.openxmlformats.org/officeDocument/2006/relationships/hyperlink" Target="https://docs.cntd.ru/document/9021112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358C-B53D-40AB-A57E-E036C337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2022-12-05T03:03:00Z</cp:lastPrinted>
  <dcterms:created xsi:type="dcterms:W3CDTF">2022-11-21T04:14:00Z</dcterms:created>
  <dcterms:modified xsi:type="dcterms:W3CDTF">2022-12-05T03:06:00Z</dcterms:modified>
</cp:coreProperties>
</file>