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CE" w:rsidRPr="008173CE" w:rsidRDefault="008173CE" w:rsidP="00817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8173CE">
        <w:rPr>
          <w:rFonts w:ascii="Times New Roman" w:hAnsi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  <w:r w:rsidRPr="008173C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ОМСКОГО МУНИЦИПАЛЬНОГО РАЙОНА ОМСКОЙ ОБЛАСТИ</w:t>
      </w:r>
    </w:p>
    <w:p w:rsidR="008173CE" w:rsidRPr="008173CE" w:rsidRDefault="008173CE" w:rsidP="00817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173CE" w:rsidRPr="008173CE" w:rsidTr="003F197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73CE" w:rsidRPr="008173CE" w:rsidRDefault="008173CE" w:rsidP="0081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173CE" w:rsidRPr="008173CE" w:rsidRDefault="008173CE" w:rsidP="008173C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  <w:r w:rsidRPr="008173CE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Pr="008173CE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8173CE">
        <w:rPr>
          <w:rFonts w:ascii="Times New Roman" w:hAnsi="Times New Roman"/>
          <w:b/>
          <w:color w:val="000000"/>
          <w:sz w:val="36"/>
          <w:szCs w:val="36"/>
        </w:rPr>
        <w:t xml:space="preserve">ПОСТАНОВЛЕНИЕ 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226C33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07.10.2024 </w:t>
      </w:r>
      <w:bookmarkStart w:id="0" w:name="_GoBack"/>
      <w:bookmarkEnd w:id="0"/>
      <w:r w:rsidR="00222AFF" w:rsidRPr="005903C9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ИСХ-24/ЧРНОМС-164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222AFF" w:rsidRDefault="008173CE" w:rsidP="00817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173C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Чернолучинского городского поселения Омского</w:t>
      </w:r>
      <w:r w:rsidRPr="008173CE">
        <w:rPr>
          <w:rFonts w:ascii="Times New Roman" w:eastAsia="Calibri" w:hAnsi="Times New Roman"/>
          <w:sz w:val="28"/>
          <w:szCs w:val="28"/>
        </w:rPr>
        <w:t xml:space="preserve"> муниципального района Омской области от </w:t>
      </w:r>
      <w:r>
        <w:rPr>
          <w:rFonts w:ascii="Times New Roman" w:eastAsia="Calibri" w:hAnsi="Times New Roman"/>
          <w:sz w:val="28"/>
          <w:szCs w:val="28"/>
        </w:rPr>
        <w:t>26</w:t>
      </w:r>
      <w:r w:rsidRPr="008173CE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3</w:t>
      </w:r>
      <w:r w:rsidRPr="008173CE">
        <w:rPr>
          <w:rFonts w:ascii="Times New Roman" w:eastAsia="Calibri" w:hAnsi="Times New Roman"/>
          <w:sz w:val="28"/>
          <w:szCs w:val="28"/>
        </w:rPr>
        <w:t>.202</w:t>
      </w:r>
      <w:r>
        <w:rPr>
          <w:rFonts w:ascii="Times New Roman" w:eastAsia="Calibri" w:hAnsi="Times New Roman"/>
          <w:sz w:val="28"/>
          <w:szCs w:val="28"/>
        </w:rPr>
        <w:t>1</w:t>
      </w:r>
      <w:r w:rsidRPr="008173CE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23 «</w:t>
      </w:r>
      <w:r w:rsidR="007E518C">
        <w:rPr>
          <w:rFonts w:ascii="Times New Roman" w:eastAsia="Calibri" w:hAnsi="Times New Roman"/>
          <w:sz w:val="28"/>
          <w:szCs w:val="28"/>
        </w:rPr>
        <w:t xml:space="preserve">Об утверждении Положения об организации и ведении гражданской обороны в </w:t>
      </w:r>
      <w:r w:rsidR="00222AFF">
        <w:rPr>
          <w:rFonts w:ascii="Times New Roman" w:eastAsia="Calibri" w:hAnsi="Times New Roman"/>
          <w:sz w:val="28"/>
          <w:szCs w:val="28"/>
        </w:rPr>
        <w:t>Чернолучинско</w:t>
      </w:r>
      <w:r w:rsidR="007E518C">
        <w:rPr>
          <w:rFonts w:ascii="Times New Roman" w:eastAsia="Calibri" w:hAnsi="Times New Roman"/>
          <w:sz w:val="28"/>
          <w:szCs w:val="28"/>
        </w:rPr>
        <w:t>м</w:t>
      </w:r>
      <w:r w:rsidR="00222AFF">
        <w:rPr>
          <w:rFonts w:ascii="Times New Roman" w:eastAsia="Calibri" w:hAnsi="Times New Roman"/>
          <w:sz w:val="28"/>
          <w:szCs w:val="28"/>
        </w:rPr>
        <w:t xml:space="preserve"> городско</w:t>
      </w:r>
      <w:r w:rsidR="007E518C">
        <w:rPr>
          <w:rFonts w:ascii="Times New Roman" w:eastAsia="Calibri" w:hAnsi="Times New Roman"/>
          <w:sz w:val="28"/>
          <w:szCs w:val="28"/>
        </w:rPr>
        <w:t>м</w:t>
      </w:r>
      <w:r w:rsidR="00222AFF">
        <w:rPr>
          <w:rFonts w:ascii="Times New Roman" w:eastAsia="Calibri" w:hAnsi="Times New Roman"/>
          <w:sz w:val="28"/>
          <w:szCs w:val="28"/>
        </w:rPr>
        <w:t xml:space="preserve"> поселени</w:t>
      </w:r>
      <w:r w:rsidR="007E518C">
        <w:rPr>
          <w:rFonts w:ascii="Times New Roman" w:eastAsia="Calibri" w:hAnsi="Times New Roman"/>
          <w:sz w:val="28"/>
          <w:szCs w:val="28"/>
        </w:rPr>
        <w:t>и Омского муниципального района Омской области</w:t>
      </w:r>
      <w:r>
        <w:rPr>
          <w:rFonts w:ascii="Times New Roman" w:eastAsia="Calibri" w:hAnsi="Times New Roman"/>
          <w:sz w:val="28"/>
          <w:szCs w:val="28"/>
        </w:rPr>
        <w:t>»</w:t>
      </w:r>
    </w:p>
    <w:p w:rsidR="00222AFF" w:rsidRPr="005903C9" w:rsidRDefault="00222AFF" w:rsidP="00817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Default="00222AFF" w:rsidP="00817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7E518C" w:rsidRPr="00090FE6">
        <w:rPr>
          <w:rFonts w:ascii="Times New Roman" w:hAnsi="Times New Roman"/>
          <w:sz w:val="28"/>
          <w:szCs w:val="28"/>
        </w:rPr>
        <w:t>В соответствии  со статьей 8 Федерального закона от 12 февраля 1998 года № 28-ФЗ 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</w:t>
      </w:r>
      <w:r w:rsidR="007E518C">
        <w:rPr>
          <w:rFonts w:ascii="Times New Roman" w:hAnsi="Times New Roman"/>
          <w:sz w:val="28"/>
          <w:szCs w:val="28"/>
        </w:rPr>
        <w:t xml:space="preserve">,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 Указом Губернатора Омской области от 30 сентября 2008 года № 109 «Об утверждении Положения </w:t>
      </w:r>
      <w:r w:rsidR="007E518C">
        <w:rPr>
          <w:rFonts w:ascii="Times New Roman" w:eastAsia="Calibri" w:hAnsi="Times New Roman"/>
          <w:sz w:val="28"/>
          <w:szCs w:val="28"/>
        </w:rPr>
        <w:t>об организации и ведении гражданской обороны в Омской области»,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BC5C8E" w:rsidRDefault="00BC5C8E" w:rsidP="00BC5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CC2E11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Чернолучинского городского поселения Омского муниципального района Омской области от </w:t>
      </w:r>
      <w:r>
        <w:rPr>
          <w:rFonts w:ascii="Times New Roman" w:eastAsia="Calibri" w:hAnsi="Times New Roman"/>
          <w:sz w:val="28"/>
          <w:szCs w:val="28"/>
        </w:rPr>
        <w:t>26</w:t>
      </w:r>
      <w:r w:rsidRPr="008173CE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3</w:t>
      </w:r>
      <w:r w:rsidRPr="008173CE">
        <w:rPr>
          <w:rFonts w:ascii="Times New Roman" w:eastAsia="Calibri" w:hAnsi="Times New Roman"/>
          <w:sz w:val="28"/>
          <w:szCs w:val="28"/>
        </w:rPr>
        <w:t>.202</w:t>
      </w:r>
      <w:r>
        <w:rPr>
          <w:rFonts w:ascii="Times New Roman" w:eastAsia="Calibri" w:hAnsi="Times New Roman"/>
          <w:sz w:val="28"/>
          <w:szCs w:val="28"/>
        </w:rPr>
        <w:t>1</w:t>
      </w:r>
      <w:r w:rsidRPr="008173CE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23 «Об утверждении Положения об организации и ведении гражданской обороны в Чернолучинском городском поселении Омского муниципального района Омской области»</w:t>
      </w:r>
      <w:r w:rsidRPr="00BC5C8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268AC" w:rsidRDefault="009268AC" w:rsidP="00BC5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п.12.1. изложить в следующей редакции:</w:t>
      </w:r>
    </w:p>
    <w:p w:rsidR="009268AC" w:rsidRDefault="009268AC" w:rsidP="009268AC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«12.1. По подготовке населения в области гражданской обороны:</w:t>
      </w:r>
    </w:p>
    <w:p w:rsidR="009268AC" w:rsidRPr="007163D9" w:rsidRDefault="007163D9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163D9">
        <w:rPr>
          <w:rFonts w:ascii="Times New Roman" w:hAnsi="Times New Roman"/>
          <w:color w:val="000000"/>
          <w:sz w:val="28"/>
          <w:szCs w:val="28"/>
        </w:rPr>
        <w:t xml:space="preserve">организация и подготовка населения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Pr="007163D9">
        <w:rPr>
          <w:rFonts w:ascii="Times New Roman" w:hAnsi="Times New Roman"/>
          <w:color w:val="000000"/>
          <w:sz w:val="28"/>
          <w:szCs w:val="28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7163D9" w:rsidRPr="007163D9" w:rsidRDefault="00346E2F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 xml:space="preserve">подготовка личного состава формирований и служб </w:t>
      </w:r>
      <w:r w:rsidR="007163D9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>;</w:t>
      </w:r>
    </w:p>
    <w:p w:rsidR="007163D9" w:rsidRPr="007163D9" w:rsidRDefault="00346E2F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>проведение учений и тренировок по гражданской обороне;</w:t>
      </w:r>
    </w:p>
    <w:p w:rsidR="007163D9" w:rsidRPr="007163D9" w:rsidRDefault="00346E2F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 xml:space="preserve">организационно-методическое руководство и контроль за подготовкой работников, личного состава формирований и служб организаций, находящихся на </w:t>
      </w:r>
      <w:r w:rsidR="007163D9">
        <w:rPr>
          <w:rFonts w:ascii="Times New Roman" w:hAnsi="Times New Roman"/>
          <w:color w:val="000000"/>
          <w:sz w:val="28"/>
          <w:szCs w:val="28"/>
        </w:rPr>
        <w:t>территории городского поселения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>;</w:t>
      </w:r>
    </w:p>
    <w:p w:rsidR="007163D9" w:rsidRPr="007163D9" w:rsidRDefault="00346E2F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 xml:space="preserve">создание, оснащение курсов гражданской обороны и учебно-консультационных пунктов по гражданской обороне и организация их 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lastRenderedPageBreak/>
        <w:t>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</w:t>
      </w:r>
    </w:p>
    <w:p w:rsidR="007163D9" w:rsidRDefault="00346E2F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>пропаганда знаний в области гражданской обороны.</w:t>
      </w:r>
      <w:r w:rsidR="007163D9">
        <w:rPr>
          <w:rFonts w:ascii="Times New Roman" w:hAnsi="Times New Roman"/>
          <w:color w:val="000000"/>
          <w:sz w:val="28"/>
          <w:szCs w:val="28"/>
        </w:rPr>
        <w:t>»</w:t>
      </w:r>
    </w:p>
    <w:p w:rsidR="007163D9" w:rsidRDefault="007163D9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EB097C">
        <w:rPr>
          <w:rFonts w:ascii="Times New Roman" w:hAnsi="Times New Roman"/>
          <w:color w:val="000000"/>
          <w:sz w:val="28"/>
          <w:szCs w:val="28"/>
        </w:rPr>
        <w:t>п.7. дополнить абзацами следующего содержания:</w:t>
      </w:r>
    </w:p>
    <w:p w:rsidR="00EB097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EB097C">
        <w:rPr>
          <w:rFonts w:ascii="Times New Roman" w:hAnsi="Times New Roman"/>
          <w:color w:val="000000"/>
          <w:sz w:val="28"/>
          <w:szCs w:val="28"/>
        </w:rPr>
        <w:t xml:space="preserve">Органами, осуществляющими управление гражданской обороной в </w:t>
      </w:r>
      <w:r w:rsidR="00346E2F">
        <w:rPr>
          <w:rFonts w:ascii="Times New Roman" w:hAnsi="Times New Roman"/>
          <w:color w:val="000000"/>
          <w:sz w:val="28"/>
          <w:szCs w:val="28"/>
        </w:rPr>
        <w:t>муниципальном образовании</w:t>
      </w:r>
      <w:r w:rsidRPr="00EB097C">
        <w:rPr>
          <w:rFonts w:ascii="Times New Roman" w:hAnsi="Times New Roman"/>
          <w:color w:val="000000"/>
          <w:sz w:val="28"/>
          <w:szCs w:val="28"/>
        </w:rPr>
        <w:t xml:space="preserve">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EB097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должностные обязанности и штатное расписание.</w:t>
      </w:r>
    </w:p>
    <w:p w:rsidR="009268A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  <w:r w:rsidR="00346E2F">
        <w:rPr>
          <w:rFonts w:ascii="Times New Roman" w:hAnsi="Times New Roman"/>
          <w:color w:val="000000"/>
          <w:sz w:val="28"/>
          <w:szCs w:val="28"/>
        </w:rPr>
        <w:t>»</w:t>
      </w:r>
    </w:p>
    <w:p w:rsidR="00EB097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на официальном сайте Чернолучье.рф в информационно-телекоммуникационной сети «Интернет».</w:t>
      </w:r>
    </w:p>
    <w:p w:rsidR="00EB097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3. Постановление вступает в силу с момента опубликования.</w:t>
      </w:r>
    </w:p>
    <w:p w:rsidR="00EB097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4. Текущий контроль за исполнением настоящего постановления возложить на ответственного специалиста, общий контроль оставляю за собой.</w:t>
      </w:r>
    </w:p>
    <w:p w:rsidR="00222AFF" w:rsidRDefault="00222AFF" w:rsidP="00EB097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7163D9" w:rsidRPr="005903C9" w:rsidRDefault="007163D9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03C9">
        <w:rPr>
          <w:rFonts w:ascii="Times New Roman" w:eastAsia="Calibri" w:hAnsi="Times New Roman"/>
          <w:sz w:val="28"/>
          <w:szCs w:val="28"/>
        </w:rPr>
        <w:t>Юркив</w:t>
      </w:r>
    </w:p>
    <w:p w:rsidR="00557C3C" w:rsidRDefault="00557C3C" w:rsidP="00EB0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57C3C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540" w:rsidRDefault="00181540" w:rsidP="00222AFF">
      <w:pPr>
        <w:spacing w:after="0" w:line="240" w:lineRule="auto"/>
      </w:pPr>
      <w:r>
        <w:separator/>
      </w:r>
    </w:p>
  </w:endnote>
  <w:endnote w:type="continuationSeparator" w:id="0">
    <w:p w:rsidR="00181540" w:rsidRDefault="00181540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540" w:rsidRDefault="00181540" w:rsidP="00222AFF">
      <w:pPr>
        <w:spacing w:after="0" w:line="240" w:lineRule="auto"/>
      </w:pPr>
      <w:r>
        <w:separator/>
      </w:r>
    </w:p>
  </w:footnote>
  <w:footnote w:type="continuationSeparator" w:id="0">
    <w:p w:rsidR="00181540" w:rsidRDefault="00181540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0748"/>
    <w:multiLevelType w:val="hybridMultilevel"/>
    <w:tmpl w:val="1B4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8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2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5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4"/>
  </w:num>
  <w:num w:numId="4">
    <w:abstractNumId w:val="11"/>
  </w:num>
  <w:num w:numId="5">
    <w:abstractNumId w:val="8"/>
  </w:num>
  <w:num w:numId="6">
    <w:abstractNumId w:val="13"/>
  </w:num>
  <w:num w:numId="7">
    <w:abstractNumId w:val="22"/>
  </w:num>
  <w:num w:numId="8">
    <w:abstractNumId w:val="20"/>
  </w:num>
  <w:num w:numId="9">
    <w:abstractNumId w:val="9"/>
  </w:num>
  <w:num w:numId="10">
    <w:abstractNumId w:val="25"/>
  </w:num>
  <w:num w:numId="11">
    <w:abstractNumId w:val="19"/>
  </w:num>
  <w:num w:numId="12">
    <w:abstractNumId w:val="1"/>
  </w:num>
  <w:num w:numId="13">
    <w:abstractNumId w:val="7"/>
  </w:num>
  <w:num w:numId="14">
    <w:abstractNumId w:val="15"/>
  </w:num>
  <w:num w:numId="15">
    <w:abstractNumId w:val="18"/>
  </w:num>
  <w:num w:numId="16">
    <w:abstractNumId w:val="6"/>
  </w:num>
  <w:num w:numId="17">
    <w:abstractNumId w:val="26"/>
  </w:num>
  <w:num w:numId="18">
    <w:abstractNumId w:val="23"/>
  </w:num>
  <w:num w:numId="19">
    <w:abstractNumId w:val="10"/>
  </w:num>
  <w:num w:numId="20">
    <w:abstractNumId w:val="12"/>
  </w:num>
  <w:num w:numId="21">
    <w:abstractNumId w:val="2"/>
  </w:num>
  <w:num w:numId="22">
    <w:abstractNumId w:val="4"/>
  </w:num>
  <w:num w:numId="23">
    <w:abstractNumId w:val="14"/>
  </w:num>
  <w:num w:numId="24">
    <w:abstractNumId w:val="16"/>
  </w:num>
  <w:num w:numId="25">
    <w:abstractNumId w:val="3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D2755"/>
    <w:rsid w:val="00181540"/>
    <w:rsid w:val="00222AFF"/>
    <w:rsid w:val="00223054"/>
    <w:rsid w:val="00226C33"/>
    <w:rsid w:val="002D6321"/>
    <w:rsid w:val="003319AF"/>
    <w:rsid w:val="00346E2F"/>
    <w:rsid w:val="003858EE"/>
    <w:rsid w:val="003B44F9"/>
    <w:rsid w:val="0043105B"/>
    <w:rsid w:val="00450FE2"/>
    <w:rsid w:val="004717BC"/>
    <w:rsid w:val="004730B8"/>
    <w:rsid w:val="00476FF6"/>
    <w:rsid w:val="00492EAD"/>
    <w:rsid w:val="00557C3C"/>
    <w:rsid w:val="006A6C57"/>
    <w:rsid w:val="006D03ED"/>
    <w:rsid w:val="007163D9"/>
    <w:rsid w:val="00774F8A"/>
    <w:rsid w:val="007E518C"/>
    <w:rsid w:val="008173CE"/>
    <w:rsid w:val="008709C2"/>
    <w:rsid w:val="0087281E"/>
    <w:rsid w:val="008B692B"/>
    <w:rsid w:val="009268AC"/>
    <w:rsid w:val="009776BE"/>
    <w:rsid w:val="009D2364"/>
    <w:rsid w:val="009D327A"/>
    <w:rsid w:val="00A14E5A"/>
    <w:rsid w:val="00A22822"/>
    <w:rsid w:val="00A43A7E"/>
    <w:rsid w:val="00A82893"/>
    <w:rsid w:val="00A85FDF"/>
    <w:rsid w:val="00AC78D1"/>
    <w:rsid w:val="00B5053B"/>
    <w:rsid w:val="00B75AD4"/>
    <w:rsid w:val="00BC5C8E"/>
    <w:rsid w:val="00BD332D"/>
    <w:rsid w:val="00C26F7D"/>
    <w:rsid w:val="00D37DD0"/>
    <w:rsid w:val="00D66EBD"/>
    <w:rsid w:val="00E12801"/>
    <w:rsid w:val="00E775EF"/>
    <w:rsid w:val="00EA29BF"/>
    <w:rsid w:val="00EB097C"/>
    <w:rsid w:val="00EB5379"/>
    <w:rsid w:val="00F3528D"/>
    <w:rsid w:val="00F9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D33A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716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EC1F4-888C-4CA8-BAD3-2B756EC9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cp:lastPrinted>2024-10-07T05:51:00Z</cp:lastPrinted>
  <dcterms:created xsi:type="dcterms:W3CDTF">2021-02-11T09:31:00Z</dcterms:created>
  <dcterms:modified xsi:type="dcterms:W3CDTF">2024-10-07T05:58:00Z</dcterms:modified>
</cp:coreProperties>
</file>