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673E2A9A" w14:textId="77777777" w:rsidR="000C5569" w:rsidRPr="000C5569" w:rsidRDefault="000C5569" w:rsidP="000C5569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0CA49532" w14:textId="77777777" w:rsidR="00F5521E" w:rsidRPr="00B14850" w:rsidRDefault="00F5521E" w:rsidP="00F5521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14850">
        <w:rPr>
          <w:rFonts w:ascii="Times New Roman" w:eastAsia="Times New Roman" w:hAnsi="Times New Roman" w:cs="Times New Roman"/>
          <w:b/>
          <w:sz w:val="36"/>
          <w:szCs w:val="36"/>
        </w:rPr>
        <w:t>Администрация Чернолучинского городского поселения</w:t>
      </w:r>
    </w:p>
    <w:p w14:paraId="20FC5B42" w14:textId="77777777" w:rsidR="00F5521E" w:rsidRPr="00B14850" w:rsidRDefault="00F5521E" w:rsidP="00F5521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B14850">
        <w:rPr>
          <w:rFonts w:ascii="Times New Roman" w:eastAsia="Times New Roman" w:hAnsi="Times New Roman" w:cs="Times New Roman"/>
          <w:b/>
          <w:bCs/>
        </w:rPr>
        <w:t>ОМСКОГО  МУНИЦИПАЛЬНОГО  РАЙОНА ОМСКОЙ  ОБЛАСТИ</w:t>
      </w:r>
    </w:p>
    <w:p w14:paraId="0C45C062" w14:textId="77777777" w:rsidR="00F5521E" w:rsidRPr="00B14850" w:rsidRDefault="00F5521E" w:rsidP="00F5521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5521E" w:rsidRPr="00B14850" w14:paraId="641F001F" w14:textId="77777777" w:rsidTr="006A37DA">
        <w:trPr>
          <w:trHeight w:val="237"/>
        </w:trPr>
        <w:tc>
          <w:tcPr>
            <w:tcW w:w="9857" w:type="dxa"/>
          </w:tcPr>
          <w:p w14:paraId="6AF21510" w14:textId="77777777" w:rsidR="00F5521E" w:rsidRPr="00B14850" w:rsidRDefault="00F5521E" w:rsidP="006A37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14:paraId="1454821A" w14:textId="61E4C4BE" w:rsidR="00F5521E" w:rsidRPr="00B14850" w:rsidRDefault="00F5521E" w:rsidP="00F5521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 w:rsidRPr="00B14850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 xml:space="preserve">ПОСТАНОВЛЕНИЕ </w:t>
      </w:r>
      <w:r w:rsidR="00E108DE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 xml:space="preserve"> </w:t>
      </w:r>
    </w:p>
    <w:p w14:paraId="090FD4F3" w14:textId="77777777" w:rsidR="00F5521E" w:rsidRPr="00B14850" w:rsidRDefault="00F5521E" w:rsidP="00F5521E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F5521E" w:rsidRPr="00B14850" w14:paraId="21D52FB0" w14:textId="77777777" w:rsidTr="006A37DA">
        <w:tc>
          <w:tcPr>
            <w:tcW w:w="9464" w:type="dxa"/>
          </w:tcPr>
          <w:p w14:paraId="3F6915EA" w14:textId="38980BB0" w:rsidR="00F5521E" w:rsidRPr="00B14850" w:rsidRDefault="00E108DE" w:rsidP="006A3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14.12.</w:t>
            </w:r>
            <w:r w:rsidR="00F5521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F5521E" w:rsidRPr="00B14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  <w:p w14:paraId="3D7A8F38" w14:textId="77777777" w:rsidR="00F5521E" w:rsidRPr="00B14850" w:rsidRDefault="00F5521E" w:rsidP="006A37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06890DF" w14:textId="77777777" w:rsidR="000C5569" w:rsidRPr="000C5569" w:rsidRDefault="000C5569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C10C4A" w14:textId="19E23CA7" w:rsidR="00DD31B9" w:rsidRDefault="00514CE8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393">
        <w:rPr>
          <w:rFonts w:ascii="Times New Roman" w:hAnsi="Times New Roman" w:cs="Times New Roman"/>
          <w:sz w:val="28"/>
          <w:szCs w:val="28"/>
        </w:rPr>
        <w:t>О внесении изменений в Порядок размещения нестационарных торговых объектов на территории</w:t>
      </w:r>
      <w:r w:rsidR="00444891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</w:t>
      </w:r>
      <w:bookmarkStart w:id="0" w:name="_GoBack"/>
      <w:bookmarkEnd w:id="0"/>
      <w:r w:rsidRPr="00DA1393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74298A">
        <w:rPr>
          <w:rFonts w:ascii="Times New Roman" w:hAnsi="Times New Roman" w:cs="Times New Roman"/>
          <w:sz w:val="28"/>
          <w:szCs w:val="28"/>
        </w:rPr>
        <w:t>Чернолучинского  городского</w:t>
      </w:r>
      <w:r w:rsidRPr="00DA1393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 от </w:t>
      </w:r>
      <w:r w:rsidR="0074298A">
        <w:rPr>
          <w:rFonts w:ascii="Times New Roman" w:hAnsi="Times New Roman" w:cs="Times New Roman"/>
          <w:sz w:val="28"/>
          <w:szCs w:val="28"/>
        </w:rPr>
        <w:t>20.07.2016 №90</w:t>
      </w:r>
    </w:p>
    <w:p w14:paraId="30FEB1BF" w14:textId="77777777" w:rsidR="00514CE8" w:rsidRDefault="00514CE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1ADA94" w14:textId="12CF14FA" w:rsidR="00711E01" w:rsidRPr="003769F6" w:rsidRDefault="00302A37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49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41258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841258" w:rsidRPr="00841258">
        <w:rPr>
          <w:rFonts w:ascii="Times New Roman" w:eastAsia="Calibri" w:hAnsi="Times New Roman" w:cs="Times New Roman"/>
          <w:sz w:val="28"/>
          <w:szCs w:val="28"/>
        </w:rPr>
        <w:t>Ф</w:t>
      </w:r>
      <w:r w:rsidRPr="00841258">
        <w:rPr>
          <w:rFonts w:ascii="Times New Roman" w:eastAsia="Calibri" w:hAnsi="Times New Roman" w:cs="Times New Roman"/>
          <w:sz w:val="28"/>
          <w:szCs w:val="28"/>
        </w:rPr>
        <w:t>едеральным закон</w:t>
      </w:r>
      <w:r w:rsidR="00017AD0" w:rsidRPr="00841258">
        <w:rPr>
          <w:rFonts w:ascii="Times New Roman" w:eastAsia="Calibri" w:hAnsi="Times New Roman" w:cs="Times New Roman"/>
          <w:sz w:val="28"/>
          <w:szCs w:val="28"/>
        </w:rPr>
        <w:t>о</w:t>
      </w:r>
      <w:r w:rsidRPr="00841258">
        <w:rPr>
          <w:rFonts w:ascii="Times New Roman" w:eastAsia="Calibri" w:hAnsi="Times New Roman" w:cs="Times New Roman"/>
          <w:sz w:val="28"/>
          <w:szCs w:val="28"/>
        </w:rPr>
        <w:t>м от 06.10.2003 № 131-ФЗ «Об общих принципах организации местного самоуправления в Российской Федерации»,</w:t>
      </w:r>
      <w:r w:rsidR="00017AD0" w:rsidRPr="00841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258" w:rsidRPr="0084125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841258" w:rsidRPr="00DD31B9">
        <w:rPr>
          <w:rFonts w:ascii="Times New Roman" w:hAnsi="Times New Roman" w:cs="Times New Roman"/>
          <w:sz w:val="28"/>
          <w:szCs w:val="28"/>
        </w:rPr>
        <w:t>законом</w:t>
      </w:r>
      <w:r w:rsidR="00DD31B9" w:rsidRPr="00DD31B9">
        <w:rPr>
          <w:rFonts w:ascii="Times New Roman" w:hAnsi="Times New Roman" w:cs="Times New Roman"/>
          <w:sz w:val="28"/>
          <w:szCs w:val="28"/>
        </w:rPr>
        <w:t xml:space="preserve"> </w:t>
      </w:r>
      <w:r w:rsidR="00514CE8" w:rsidRPr="00514CE8">
        <w:rPr>
          <w:rFonts w:ascii="Times New Roman" w:hAnsi="Times New Roman" w:cs="Times New Roman"/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Федерации», </w:t>
      </w:r>
      <w:r w:rsidR="00711E01" w:rsidRPr="003769F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74298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3769F6">
        <w:rPr>
          <w:rFonts w:ascii="Times New Roman" w:hAnsi="Times New Roman" w:cs="Times New Roman"/>
          <w:sz w:val="28"/>
          <w:szCs w:val="28"/>
        </w:rPr>
        <w:t xml:space="preserve"> </w:t>
      </w:r>
      <w:r w:rsidR="00711E01" w:rsidRPr="003769F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769F6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711E01" w:rsidRPr="003769F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14:paraId="6667FE14" w14:textId="77777777" w:rsidR="00711E01" w:rsidRDefault="00711E01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73D4AB" w14:textId="60B7110C" w:rsidR="00017AD0" w:rsidRDefault="00017AD0" w:rsidP="007429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15F284" w14:textId="77777777" w:rsidR="0076749C" w:rsidRDefault="0076749C" w:rsidP="00017A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BBA3012" w14:textId="12A96BAB" w:rsidR="00514CE8" w:rsidRDefault="003769F6" w:rsidP="0051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CE8">
        <w:rPr>
          <w:rFonts w:ascii="Times New Roman" w:hAnsi="Times New Roman" w:cs="Times New Roman"/>
          <w:sz w:val="28"/>
          <w:szCs w:val="28"/>
        </w:rPr>
        <w:t xml:space="preserve">1. </w:t>
      </w:r>
      <w:r w:rsidR="00514CE8" w:rsidRPr="00514CE8">
        <w:rPr>
          <w:rFonts w:ascii="Times New Roman" w:hAnsi="Times New Roman" w:cs="Times New Roman"/>
          <w:sz w:val="28"/>
          <w:szCs w:val="28"/>
        </w:rPr>
        <w:t>Внести следующие изменения в Порядок размещения нестационарных торговых объектов</w:t>
      </w:r>
      <w:r w:rsidR="0074298A">
        <w:rPr>
          <w:rFonts w:ascii="Times New Roman" w:hAnsi="Times New Roman" w:cs="Times New Roman"/>
          <w:sz w:val="28"/>
          <w:szCs w:val="28"/>
        </w:rPr>
        <w:t xml:space="preserve"> </w:t>
      </w:r>
      <w:r w:rsidR="00514CE8" w:rsidRPr="00514CE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4298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514CE8">
        <w:rPr>
          <w:rFonts w:ascii="Times New Roman" w:hAnsi="Times New Roman" w:cs="Times New Roman"/>
          <w:sz w:val="28"/>
          <w:szCs w:val="28"/>
        </w:rPr>
        <w:t xml:space="preserve"> </w:t>
      </w:r>
      <w:r w:rsidR="00514CE8" w:rsidRPr="003769F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14CE8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514CE8" w:rsidRPr="003769F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514CE8" w:rsidRPr="00514CE8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74298A">
        <w:rPr>
          <w:rFonts w:ascii="Times New Roman" w:hAnsi="Times New Roman" w:cs="Times New Roman"/>
          <w:sz w:val="28"/>
          <w:szCs w:val="28"/>
        </w:rPr>
        <w:t>Администрации Чернолучинского городского</w:t>
      </w:r>
      <w:r w:rsidR="00514CE8">
        <w:rPr>
          <w:rFonts w:ascii="Times New Roman" w:hAnsi="Times New Roman" w:cs="Times New Roman"/>
          <w:sz w:val="28"/>
          <w:szCs w:val="28"/>
        </w:rPr>
        <w:t xml:space="preserve"> </w:t>
      </w:r>
      <w:r w:rsidR="00514CE8" w:rsidRPr="003769F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14CE8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514CE8" w:rsidRPr="003769F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514CE8" w:rsidRPr="00514CE8">
        <w:rPr>
          <w:rFonts w:ascii="Times New Roman" w:hAnsi="Times New Roman" w:cs="Times New Roman"/>
          <w:sz w:val="28"/>
          <w:szCs w:val="28"/>
        </w:rPr>
        <w:t xml:space="preserve"> от </w:t>
      </w:r>
      <w:r w:rsidR="0074298A">
        <w:rPr>
          <w:rFonts w:ascii="Times New Roman" w:hAnsi="Times New Roman" w:cs="Times New Roman"/>
          <w:sz w:val="28"/>
          <w:szCs w:val="28"/>
        </w:rPr>
        <w:t>20.07.2016 №90</w:t>
      </w:r>
      <w:r w:rsidR="00514CE8" w:rsidRPr="00514CE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9CA18B" w14:textId="77777777" w:rsidR="00514CE8" w:rsidRDefault="00514CE8" w:rsidP="0051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CE8">
        <w:rPr>
          <w:rFonts w:ascii="Times New Roman" w:hAnsi="Times New Roman" w:cs="Times New Roman"/>
          <w:sz w:val="28"/>
          <w:szCs w:val="28"/>
        </w:rPr>
        <w:t>а) абзац второй пункта 7 изложить в следующей редакции:</w:t>
      </w:r>
    </w:p>
    <w:p w14:paraId="283E11C7" w14:textId="77777777" w:rsidR="00B832CC" w:rsidRDefault="00514CE8" w:rsidP="0051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24D">
        <w:rPr>
          <w:rFonts w:ascii="Times New Roman" w:hAnsi="Times New Roman" w:cs="Times New Roman"/>
          <w:b/>
          <w:sz w:val="28"/>
          <w:szCs w:val="28"/>
        </w:rPr>
        <w:t>«Нестационарный торговый объект</w:t>
      </w:r>
      <w:r w:rsidRPr="00514CE8">
        <w:rPr>
          <w:rFonts w:ascii="Times New Roman" w:hAnsi="Times New Roman" w:cs="Times New Roman"/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</w:t>
      </w:r>
      <w:proofErr w:type="spellStart"/>
      <w:r w:rsidRPr="00514CE8">
        <w:rPr>
          <w:rFonts w:ascii="Times New Roman" w:hAnsi="Times New Roman" w:cs="Times New Roman"/>
          <w:sz w:val="28"/>
          <w:szCs w:val="28"/>
        </w:rPr>
        <w:t>инженернотехнического</w:t>
      </w:r>
      <w:proofErr w:type="spellEnd"/>
      <w:r w:rsidRPr="00514CE8">
        <w:rPr>
          <w:rFonts w:ascii="Times New Roman" w:hAnsi="Times New Roman" w:cs="Times New Roman"/>
          <w:sz w:val="28"/>
          <w:szCs w:val="28"/>
        </w:rPr>
        <w:t xml:space="preserve"> обеспечения, в том числе передвижное сооружение</w:t>
      </w:r>
      <w:proofErr w:type="gramStart"/>
      <w:r w:rsidRPr="00514CE8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14:paraId="681B0DC4" w14:textId="77777777" w:rsidR="00B832CC" w:rsidRDefault="00514CE8" w:rsidP="0051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CE8">
        <w:rPr>
          <w:rFonts w:ascii="Times New Roman" w:hAnsi="Times New Roman" w:cs="Times New Roman"/>
          <w:sz w:val="28"/>
          <w:szCs w:val="28"/>
        </w:rPr>
        <w:t xml:space="preserve">б) абзац третий пункта 7 изложить в следующей редакции: </w:t>
      </w:r>
    </w:p>
    <w:p w14:paraId="280A5227" w14:textId="2E3DA907" w:rsidR="00B832CC" w:rsidRDefault="00514CE8" w:rsidP="0051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24D">
        <w:rPr>
          <w:rFonts w:ascii="Times New Roman" w:hAnsi="Times New Roman" w:cs="Times New Roman"/>
          <w:b/>
          <w:sz w:val="28"/>
          <w:szCs w:val="28"/>
        </w:rPr>
        <w:t>«Специализация нестационарного торгового объекта</w:t>
      </w:r>
      <w:r w:rsidRPr="00514CE8">
        <w:rPr>
          <w:rFonts w:ascii="Times New Roman" w:hAnsi="Times New Roman" w:cs="Times New Roman"/>
          <w:sz w:val="28"/>
          <w:szCs w:val="28"/>
        </w:rPr>
        <w:t xml:space="preserve"> - торговая деятельность, при которой восемьдесят и более процентов всех предлагаемых к продаже товаров (услуг) от их общего количества составляют товары (услуги) одной группы, за исключением деятельности п</w:t>
      </w:r>
      <w:r w:rsidR="00E108DE">
        <w:rPr>
          <w:rFonts w:ascii="Times New Roman" w:hAnsi="Times New Roman" w:cs="Times New Roman"/>
          <w:sz w:val="28"/>
          <w:szCs w:val="28"/>
        </w:rPr>
        <w:t>о реализации печатной продукции</w:t>
      </w:r>
      <w:r w:rsidRPr="00514CE8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15B8E7D1" w14:textId="48A7EF19" w:rsidR="00CB3B7C" w:rsidRDefault="00CB3B7C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B9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подлежит опубликованию (обнародованию</w:t>
      </w:r>
      <w:r w:rsidRPr="00CB3B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900BC">
        <w:rPr>
          <w:rFonts w:ascii="Times New Roman" w:hAnsi="Times New Roman" w:cs="Times New Roman"/>
          <w:sz w:val="28"/>
          <w:szCs w:val="28"/>
        </w:rPr>
        <w:t>газете «Омский муниципальный вестник»</w:t>
      </w:r>
      <w:r w:rsidRPr="00CB3B7C">
        <w:rPr>
          <w:rFonts w:ascii="Times New Roman" w:hAnsi="Times New Roman" w:cs="Times New Roman"/>
          <w:sz w:val="28"/>
          <w:szCs w:val="28"/>
        </w:rPr>
        <w:t xml:space="preserve">, а также размещению на сайте </w:t>
      </w:r>
      <w:bookmarkStart w:id="1" w:name="_Hlk106648912"/>
      <w:r w:rsidR="00C900BC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CB3B7C">
        <w:rPr>
          <w:rFonts w:ascii="Times New Roman" w:hAnsi="Times New Roman" w:cs="Times New Roman"/>
          <w:sz w:val="28"/>
          <w:szCs w:val="28"/>
        </w:rPr>
        <w:t xml:space="preserve">и вступает в силу с момента опубликования (обнародования). </w:t>
      </w:r>
    </w:p>
    <w:p w14:paraId="296D243E" w14:textId="7D218C2E" w:rsidR="00CB3B7C" w:rsidRPr="00CB3B7C" w:rsidRDefault="00CB3B7C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7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B3B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3B7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D31B9">
        <w:rPr>
          <w:rFonts w:ascii="Times New Roman" w:hAnsi="Times New Roman" w:cs="Times New Roman"/>
          <w:sz w:val="28"/>
          <w:szCs w:val="28"/>
        </w:rPr>
        <w:t>Постановления</w:t>
      </w:r>
      <w:r w:rsidRPr="00CB3B7C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C900BC">
        <w:rPr>
          <w:rFonts w:ascii="Times New Roman" w:hAnsi="Times New Roman" w:cs="Times New Roman"/>
          <w:sz w:val="28"/>
          <w:szCs w:val="28"/>
        </w:rPr>
        <w:t>ответственного специалиста Администрации городского поселения.</w:t>
      </w:r>
      <w:r w:rsidRPr="00CB3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ACDBE5" w14:textId="37F865C0" w:rsidR="00CB3B7C" w:rsidRDefault="00CB3B7C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644CFE" w14:textId="77777777" w:rsidR="003769F6" w:rsidRDefault="003769F6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6ABB6D" w14:textId="2FE719E0" w:rsidR="0076749C" w:rsidRDefault="00C900BC" w:rsidP="00376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Н.В.Юркив</w:t>
      </w:r>
      <w:proofErr w:type="spellEnd"/>
    </w:p>
    <w:p w14:paraId="225622AD" w14:textId="5726A417" w:rsidR="00CB3B7C" w:rsidRPr="00302A37" w:rsidRDefault="00CB3B7C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3B7C" w:rsidRPr="00302A37" w:rsidSect="007A7ED2">
      <w:footerReference w:type="first" r:id="rId12"/>
      <w:pgSz w:w="11906" w:h="16838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AEB97" w14:textId="77777777" w:rsidR="00940E65" w:rsidRDefault="00940E65" w:rsidP="007212FD">
      <w:pPr>
        <w:spacing w:after="0" w:line="240" w:lineRule="auto"/>
      </w:pPr>
      <w:r>
        <w:separator/>
      </w:r>
    </w:p>
  </w:endnote>
  <w:endnote w:type="continuationSeparator" w:id="0">
    <w:p w14:paraId="77D8B4C1" w14:textId="77777777" w:rsidR="00940E65" w:rsidRDefault="00940E6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C4C3B" w14:textId="77777777" w:rsidR="00940E65" w:rsidRDefault="00940E65" w:rsidP="007212FD">
      <w:pPr>
        <w:spacing w:after="0" w:line="240" w:lineRule="auto"/>
      </w:pPr>
      <w:r>
        <w:separator/>
      </w:r>
    </w:p>
  </w:footnote>
  <w:footnote w:type="continuationSeparator" w:id="0">
    <w:p w14:paraId="2E590B01" w14:textId="77777777" w:rsidR="00940E65" w:rsidRDefault="00940E65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16E5"/>
    <w:rsid w:val="00105C33"/>
    <w:rsid w:val="00107179"/>
    <w:rsid w:val="00110CFA"/>
    <w:rsid w:val="00113F3A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0E87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6422E"/>
    <w:rsid w:val="0037627A"/>
    <w:rsid w:val="003769F6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15A72"/>
    <w:rsid w:val="004241BA"/>
    <w:rsid w:val="00444891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193C"/>
    <w:rsid w:val="00512CB8"/>
    <w:rsid w:val="00514CE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1E01"/>
    <w:rsid w:val="007212FD"/>
    <w:rsid w:val="00722A7C"/>
    <w:rsid w:val="00725C8E"/>
    <w:rsid w:val="00726261"/>
    <w:rsid w:val="0074298A"/>
    <w:rsid w:val="00743361"/>
    <w:rsid w:val="00746B51"/>
    <w:rsid w:val="00757436"/>
    <w:rsid w:val="0076212D"/>
    <w:rsid w:val="0076749C"/>
    <w:rsid w:val="0076753C"/>
    <w:rsid w:val="00775F04"/>
    <w:rsid w:val="007928EA"/>
    <w:rsid w:val="0079459D"/>
    <w:rsid w:val="007A3087"/>
    <w:rsid w:val="007A724D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68A5"/>
    <w:rsid w:val="00840FC3"/>
    <w:rsid w:val="00841258"/>
    <w:rsid w:val="00843712"/>
    <w:rsid w:val="00861729"/>
    <w:rsid w:val="00871B05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0E65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07A03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E59FA"/>
    <w:rsid w:val="00AE7F12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832CC"/>
    <w:rsid w:val="00B9421A"/>
    <w:rsid w:val="00B96E0C"/>
    <w:rsid w:val="00B9763E"/>
    <w:rsid w:val="00BA1182"/>
    <w:rsid w:val="00BA2E39"/>
    <w:rsid w:val="00BB4050"/>
    <w:rsid w:val="00BB58CD"/>
    <w:rsid w:val="00BB6D29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34575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00BC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1393"/>
    <w:rsid w:val="00DA3671"/>
    <w:rsid w:val="00DA6DCD"/>
    <w:rsid w:val="00DA7CFC"/>
    <w:rsid w:val="00DB2CD6"/>
    <w:rsid w:val="00DB6ACA"/>
    <w:rsid w:val="00DC1887"/>
    <w:rsid w:val="00DD31B9"/>
    <w:rsid w:val="00DE0CA8"/>
    <w:rsid w:val="00DF02F6"/>
    <w:rsid w:val="00DF4BF0"/>
    <w:rsid w:val="00DF74D9"/>
    <w:rsid w:val="00E064EB"/>
    <w:rsid w:val="00E108DE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521E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CE7BEE-692F-486E-AA1C-29C02167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22</cp:revision>
  <cp:lastPrinted>2022-12-22T13:08:00Z</cp:lastPrinted>
  <dcterms:created xsi:type="dcterms:W3CDTF">2021-07-01T09:32:00Z</dcterms:created>
  <dcterms:modified xsi:type="dcterms:W3CDTF">2022-12-22T13:09:00Z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