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C757D2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r w:rsidR="00C757D2" w:rsidRPr="00C757D2">
        <w:rPr>
          <w:rFonts w:ascii="Times New Roman" w:hAnsi="Times New Roman"/>
          <w:b/>
          <w:spacing w:val="38"/>
          <w:sz w:val="36"/>
          <w:szCs w:val="36"/>
        </w:rPr>
        <w:t xml:space="preserve"> </w:t>
      </w:r>
      <w:bookmarkStart w:id="0" w:name="_GoBack"/>
      <w:bookmarkEnd w:id="0"/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FE0D77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31.01.2023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11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1F1639" w:rsidRDefault="00C757D2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Об утверждении Положения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:rsidR="00C757D2" w:rsidRPr="001F1639" w:rsidRDefault="00C757D2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5E3724" w:rsidRDefault="00222AFF" w:rsidP="007E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B747A6" w:rsidRPr="00822506">
        <w:rPr>
          <w:rFonts w:ascii="Times New Roman" w:hAnsi="Times New Roman"/>
          <w:color w:val="000000"/>
          <w:sz w:val="28"/>
          <w:szCs w:val="28"/>
        </w:rPr>
        <w:t>Руководствуясь положениями Федерального закона от 06.10.2003</w:t>
      </w:r>
      <w:r w:rsidR="00B74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7A6" w:rsidRPr="00822506">
        <w:rPr>
          <w:rFonts w:ascii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41EA3">
        <w:rPr>
          <w:rFonts w:ascii="Times New Roman" w:hAnsi="Times New Roman"/>
          <w:color w:val="000000"/>
          <w:sz w:val="28"/>
          <w:szCs w:val="28"/>
        </w:rPr>
        <w:t xml:space="preserve">статьей 8 </w:t>
      </w:r>
      <w:r w:rsidR="00B747A6" w:rsidRPr="00822506">
        <w:rPr>
          <w:rFonts w:ascii="Times New Roman" w:hAnsi="Times New Roman"/>
          <w:color w:val="000000"/>
          <w:sz w:val="28"/>
          <w:szCs w:val="28"/>
        </w:rPr>
        <w:t>Федеральн</w:t>
      </w:r>
      <w:r w:rsidR="00841EA3">
        <w:rPr>
          <w:rFonts w:ascii="Times New Roman" w:hAnsi="Times New Roman"/>
          <w:color w:val="000000"/>
          <w:sz w:val="28"/>
          <w:szCs w:val="28"/>
        </w:rPr>
        <w:t>ого</w:t>
      </w:r>
      <w:r w:rsidR="00B747A6" w:rsidRPr="0082250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841EA3">
        <w:rPr>
          <w:rFonts w:ascii="Times New Roman" w:hAnsi="Times New Roman"/>
          <w:color w:val="000000"/>
          <w:sz w:val="28"/>
          <w:szCs w:val="28"/>
        </w:rPr>
        <w:t>а</w:t>
      </w:r>
      <w:r w:rsidR="00B747A6" w:rsidRPr="00822506">
        <w:rPr>
          <w:rFonts w:ascii="Times New Roman" w:hAnsi="Times New Roman"/>
          <w:color w:val="000000"/>
          <w:sz w:val="28"/>
          <w:szCs w:val="28"/>
        </w:rPr>
        <w:t xml:space="preserve"> от 24.06.1998 № 89-ФЗ «Об отходах производства и потребления», Уставом </w:t>
      </w:r>
      <w:r w:rsidR="00B747A6"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 Омского</w:t>
      </w:r>
      <w:r w:rsidR="00B747A6" w:rsidRPr="0082250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B747A6">
        <w:rPr>
          <w:rFonts w:ascii="Times New Roman" w:hAnsi="Times New Roman"/>
          <w:color w:val="000000"/>
          <w:sz w:val="28"/>
          <w:szCs w:val="28"/>
        </w:rPr>
        <w:t xml:space="preserve"> Омской области,</w:t>
      </w:r>
    </w:p>
    <w:p w:rsidR="00222AFF" w:rsidRPr="005E3724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E518C" w:rsidRPr="00B747A6" w:rsidRDefault="00B747A6" w:rsidP="00B747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1. Утвердить Положение об осуществлении экологического просвещения и воспитания, формирования экологической культуры в области обращения с </w:t>
      </w:r>
      <w:r>
        <w:rPr>
          <w:rFonts w:ascii="Times New Roman" w:hAnsi="Times New Roman"/>
          <w:color w:val="000000"/>
          <w:sz w:val="28"/>
          <w:szCs w:val="28"/>
        </w:rPr>
        <w:t>твердыми коммунальными отходами</w:t>
      </w:r>
      <w:r w:rsidRPr="00822506">
        <w:rPr>
          <w:rFonts w:ascii="Times New Roman" w:hAnsi="Times New Roman"/>
          <w:color w:val="000000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0FB2" w:rsidRPr="005E3724">
        <w:rPr>
          <w:rFonts w:ascii="Times New Roman" w:eastAsia="Calibri" w:hAnsi="Times New Roman"/>
          <w:sz w:val="28"/>
          <w:szCs w:val="28"/>
        </w:rPr>
        <w:t xml:space="preserve">к настоящему </w:t>
      </w:r>
      <w:r w:rsidR="00450FE2" w:rsidRPr="005E3724">
        <w:rPr>
          <w:rFonts w:ascii="Times New Roman" w:eastAsia="Calibri" w:hAnsi="Times New Roman"/>
          <w:sz w:val="28"/>
          <w:szCs w:val="28"/>
        </w:rPr>
        <w:t>п</w:t>
      </w:r>
      <w:r w:rsidR="00F90FB2" w:rsidRPr="005E3724">
        <w:rPr>
          <w:rFonts w:ascii="Times New Roman" w:eastAsia="Calibri" w:hAnsi="Times New Roman"/>
          <w:sz w:val="28"/>
          <w:szCs w:val="28"/>
        </w:rPr>
        <w:t>остановлению</w:t>
      </w:r>
      <w:r w:rsidR="007E518C" w:rsidRPr="005E3724">
        <w:rPr>
          <w:rFonts w:ascii="Times New Roman" w:eastAsia="Calibri" w:hAnsi="Times New Roman"/>
          <w:sz w:val="28"/>
          <w:szCs w:val="28"/>
        </w:rPr>
        <w:t>.</w:t>
      </w:r>
    </w:p>
    <w:p w:rsidR="00C26F7D" w:rsidRPr="005E3724" w:rsidRDefault="005E3724" w:rsidP="005E3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C26F7D" w:rsidRPr="005E3724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«Омский муниципальный вестник» и на официальном сайте Чернолучье.рф</w:t>
      </w:r>
      <w:r w:rsidR="004717BC" w:rsidRPr="005E3724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26F7D" w:rsidRPr="005E3724" w:rsidRDefault="005E3724" w:rsidP="005E3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C26F7D" w:rsidRPr="005E3724">
        <w:rPr>
          <w:rFonts w:ascii="Times New Roman" w:eastAsia="Calibri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5E3724" w:rsidRPr="005903C9" w:rsidRDefault="005E3724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</w:p>
    <w:p w:rsidR="00C26F7D" w:rsidRPr="00B747A6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7A6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C26F7D" w:rsidRPr="00B747A6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7A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7A6">
        <w:rPr>
          <w:rFonts w:ascii="Times New Roman" w:hAnsi="Times New Roman"/>
          <w:sz w:val="24"/>
          <w:szCs w:val="24"/>
        </w:rPr>
        <w:t>Чернолучинского городского поселения</w:t>
      </w:r>
    </w:p>
    <w:p w:rsidR="00B747A6" w:rsidRDefault="00B747A6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Омского муниципального района</w:t>
      </w:r>
    </w:p>
    <w:p w:rsidR="00B747A6" w:rsidRPr="00B747A6" w:rsidRDefault="00B747A6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</w:t>
      </w:r>
    </w:p>
    <w:p w:rsidR="00C26F7D" w:rsidRPr="00B747A6" w:rsidRDefault="005E372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7A6">
        <w:rPr>
          <w:rFonts w:ascii="Times New Roman" w:hAnsi="Times New Roman"/>
          <w:sz w:val="24"/>
          <w:szCs w:val="24"/>
        </w:rPr>
        <w:t>о</w:t>
      </w:r>
      <w:r w:rsidR="00C26F7D" w:rsidRPr="00B747A6">
        <w:rPr>
          <w:rFonts w:ascii="Times New Roman" w:hAnsi="Times New Roman"/>
          <w:sz w:val="24"/>
          <w:szCs w:val="24"/>
        </w:rPr>
        <w:t xml:space="preserve">т </w:t>
      </w:r>
      <w:r w:rsidR="00FE0D77">
        <w:rPr>
          <w:rFonts w:ascii="Times New Roman" w:hAnsi="Times New Roman"/>
          <w:sz w:val="24"/>
          <w:szCs w:val="24"/>
        </w:rPr>
        <w:t>31.01.2023</w:t>
      </w:r>
      <w:r w:rsidRPr="00B747A6">
        <w:rPr>
          <w:rFonts w:ascii="Times New Roman" w:hAnsi="Times New Roman"/>
          <w:sz w:val="24"/>
          <w:szCs w:val="24"/>
        </w:rPr>
        <w:t xml:space="preserve"> № </w:t>
      </w:r>
      <w:r w:rsidR="00FE0D77">
        <w:rPr>
          <w:rFonts w:ascii="Times New Roman" w:hAnsi="Times New Roman"/>
          <w:sz w:val="24"/>
          <w:szCs w:val="24"/>
        </w:rPr>
        <w:t>11</w:t>
      </w:r>
    </w:p>
    <w:p w:rsidR="00735547" w:rsidRDefault="00735547" w:rsidP="00735547">
      <w:pPr>
        <w:rPr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2506">
        <w:rPr>
          <w:rFonts w:ascii="Times New Roman" w:hAnsi="Times New Roman"/>
          <w:b/>
          <w:color w:val="000000"/>
          <w:sz w:val="28"/>
          <w:szCs w:val="28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822506">
        <w:rPr>
          <w:rFonts w:ascii="Times New Roman" w:hAnsi="Times New Roman"/>
          <w:color w:val="000000"/>
          <w:sz w:val="28"/>
          <w:szCs w:val="28"/>
        </w:rPr>
        <w:t xml:space="preserve"> полномочий по решению вопроса местного значения - осуществление экологического просвещения и воспитания, формирования экологической культуры в области обращения с твердыми коммунальными отходами.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1.2. Основные понятия, используемые в настоящем положении: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1.3. Основные цели и задачи настоящего положения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1.3.1. Цель экологического просвещения и формирования экологической культуры: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1) формирование ресурсосберегающего отношения при потреблении товаров (продукции), в том числе направленного на экономию материальных ресурсов на территории </w:t>
      </w:r>
      <w:r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</w:t>
      </w:r>
      <w:r w:rsidRPr="00822506">
        <w:rPr>
          <w:rFonts w:ascii="Times New Roman" w:hAnsi="Times New Roman"/>
          <w:color w:val="000000"/>
          <w:sz w:val="28"/>
          <w:szCs w:val="28"/>
        </w:rPr>
        <w:t>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2) сохранение благоприятной окружающей среды, биологического разнообразия и природных ресурсов.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1.3.2. Задачи экологического просвещения и формирования экологической культуры: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lastRenderedPageBreak/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2) информационное обеспечение в сфере охраны окружающей среды и экологической безопасности;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4) повышение роди особо охраняемых природных территорий как эколого-просветительских центров;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5) формирование ответственного отношения по обращению с отходами, в том числе к раздельному сбору твердых коммунальных отходов.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2. Полномочия органов местного самоуправлении в сфере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экологического просвещения, организации экологического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воспитания и формирования экологической культуры в области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обращения с твердыми коммунальными отходами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2.1. Администрация </w:t>
      </w:r>
      <w:r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</w:t>
      </w:r>
      <w:r w:rsidRPr="00822506">
        <w:rPr>
          <w:rFonts w:ascii="Times New Roman" w:hAnsi="Times New Roman"/>
          <w:color w:val="000000"/>
          <w:sz w:val="28"/>
          <w:szCs w:val="28"/>
        </w:rPr>
        <w:t xml:space="preserve"> на основании Устава </w:t>
      </w:r>
      <w:r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</w:t>
      </w:r>
      <w:r w:rsidRPr="00822506">
        <w:rPr>
          <w:rFonts w:ascii="Times New Roman" w:hAnsi="Times New Roman"/>
          <w:color w:val="000000"/>
          <w:sz w:val="28"/>
          <w:szCs w:val="28"/>
        </w:rPr>
        <w:t>, в реализации вопроса местного значения осуществляет следующие полномочия: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3. Порядок реализации полномочий по решению местного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значения - осуществление экологического воспитания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и формирования экологической культуры в области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обращения с твердыми коммунальными отходами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3.1. Разработка и утверждение положения осуществляется согласно Уставу </w:t>
      </w:r>
      <w:r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</w:t>
      </w:r>
      <w:r w:rsidRPr="00822506">
        <w:rPr>
          <w:rFonts w:ascii="Times New Roman" w:hAnsi="Times New Roman"/>
          <w:color w:val="000000"/>
          <w:sz w:val="28"/>
          <w:szCs w:val="28"/>
        </w:rPr>
        <w:t>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К мероприятиям программы могут относиться: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lastRenderedPageBreak/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- иные мероприятия, направленные на реализацию вопроса местного значения, не противоречащих действующему законодательству.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4. Финансовое обеспечение решения вопроса местного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значения - осуществление экологического просвещения,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организации экологического воспитания и формирования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экологической культуры в области обращения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с твердыми коммунальными отходами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4.1. Осуществление экологического просвещения и воспитания, формирование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бюджета муниципального образования.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4.2. Объем денежных средств на реализацию расходного обязательства предусматривается муниципальной программой, а также решением об утверждении бюджета.</w:t>
      </w: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5. Ответственность органов и должностных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лиц местного самоуправления</w:t>
      </w:r>
    </w:p>
    <w:p w:rsidR="00B747A6" w:rsidRPr="00822506" w:rsidRDefault="00B747A6" w:rsidP="00B747A6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2506">
        <w:rPr>
          <w:rFonts w:ascii="Times New Roman" w:hAnsi="Times New Roman"/>
          <w:color w:val="000000"/>
          <w:sz w:val="28"/>
          <w:szCs w:val="28"/>
        </w:rPr>
        <w:t>5.1. Органы местного самоуправления несут ответственность за осуществление полномочий по решению вопроса местного значения в сфере обращения с твердыми коммунальными отходами в соответствии с действующим законодательством.</w:t>
      </w: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B747A6" w:rsidRDefault="00B747A6" w:rsidP="00B747A6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B747A6">
        <w:rPr>
          <w:rFonts w:ascii="Times New Roman" w:hAnsi="Times New Roman"/>
          <w:bCs/>
          <w:color w:val="000000"/>
          <w:sz w:val="24"/>
          <w:szCs w:val="24"/>
          <w:lang w:eastAsia="x-none"/>
        </w:rPr>
        <w:t xml:space="preserve">Приложение к Положению </w:t>
      </w:r>
      <w:r w:rsidRPr="00B747A6">
        <w:rPr>
          <w:rFonts w:ascii="Times New Roman" w:hAnsi="Times New Roman"/>
          <w:color w:val="000000"/>
          <w:sz w:val="24"/>
          <w:szCs w:val="24"/>
        </w:rPr>
        <w:t>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  <w:r w:rsidRPr="00B747A6">
        <w:rPr>
          <w:rFonts w:ascii="Times New Roman" w:hAnsi="Times New Roman"/>
          <w:sz w:val="24"/>
          <w:szCs w:val="24"/>
        </w:rPr>
        <w:t> </w:t>
      </w:r>
    </w:p>
    <w:p w:rsidR="00B747A6" w:rsidRPr="005451B9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7A6" w:rsidRPr="00B747A6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A6">
        <w:rPr>
          <w:rFonts w:ascii="Times New Roman" w:hAnsi="Times New Roman"/>
          <w:b/>
          <w:bCs/>
          <w:sz w:val="24"/>
          <w:szCs w:val="24"/>
        </w:rPr>
        <w:t>ПЛАН МЕРОПРИЯТИЙ</w:t>
      </w:r>
    </w:p>
    <w:p w:rsidR="00B747A6" w:rsidRPr="00B747A6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A6">
        <w:rPr>
          <w:rFonts w:ascii="Times New Roman" w:hAnsi="Times New Roman"/>
          <w:b/>
          <w:bCs/>
          <w:sz w:val="24"/>
          <w:szCs w:val="24"/>
        </w:rPr>
        <w:t>ПО ЭКОЛОГИЧЕСКОМУ ВОСПИТАНИЮ НАСЕЛЕНИЯ И ФОРМИРОВАНИЮ</w:t>
      </w:r>
    </w:p>
    <w:p w:rsidR="00B747A6" w:rsidRPr="00B747A6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A6">
        <w:rPr>
          <w:rFonts w:ascii="Times New Roman" w:hAnsi="Times New Roman"/>
          <w:b/>
          <w:bCs/>
          <w:sz w:val="24"/>
          <w:szCs w:val="24"/>
        </w:rPr>
        <w:t>ЭКОЛОГИЧЕСКОЙ КУЛЬТУРЫ В ОБЛАСТИ ОБРАЩЕНИЯ С ТВЕРДЫМИ</w:t>
      </w:r>
    </w:p>
    <w:p w:rsidR="00B747A6" w:rsidRPr="00B747A6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7A6">
        <w:rPr>
          <w:rFonts w:ascii="Times New Roman" w:hAnsi="Times New Roman"/>
          <w:b/>
          <w:bCs/>
          <w:sz w:val="24"/>
          <w:szCs w:val="24"/>
        </w:rPr>
        <w:t>КОММУНАЛЬНЫМИ ОТХОДАМИ НА 2023 - 2025 ГОДЫ</w:t>
      </w:r>
    </w:p>
    <w:p w:rsidR="00B747A6" w:rsidRPr="005451B9" w:rsidRDefault="00B747A6" w:rsidP="00B7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1B9">
        <w:rPr>
          <w:rFonts w:ascii="Times New Roman" w:hAnsi="Times New Roman"/>
          <w:sz w:val="24"/>
          <w:szCs w:val="24"/>
        </w:rPr>
        <w:t> </w:t>
      </w:r>
    </w:p>
    <w:tbl>
      <w:tblPr>
        <w:tblW w:w="9637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2835"/>
        <w:gridCol w:w="2124"/>
      </w:tblGrid>
      <w:tr w:rsidR="00B747A6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Сроки исполнения мероприятия</w:t>
            </w:r>
          </w:p>
        </w:tc>
      </w:tr>
      <w:tr w:rsidR="00B747A6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1039" w:rsidRDefault="009E1DC3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на сходах граждан Чернолучинского городского поселения разъяснительной работы по повышению экологической культуры в сфере обращения с твердыми коммунальными отходами</w:t>
            </w:r>
            <w:r w:rsidR="005C1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7A6" w:rsidRPr="005451B9" w:rsidRDefault="009E1DC3" w:rsidP="005C1039">
            <w:pPr>
              <w:wordWrap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ТКО)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9E1DC3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9E1DC3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проведения сходов граждан</w:t>
            </w:r>
          </w:p>
        </w:tc>
      </w:tr>
      <w:tr w:rsidR="00B747A6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B747A6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1039" w:rsidRDefault="009E1DC3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 xml:space="preserve">Проведение экологических субботников по </w:t>
            </w:r>
            <w:r w:rsidR="005C1039">
              <w:rPr>
                <w:rFonts w:ascii="Times New Roman" w:hAnsi="Times New Roman"/>
                <w:sz w:val="24"/>
                <w:szCs w:val="24"/>
              </w:rPr>
              <w:t>ТКО</w:t>
            </w:r>
            <w:r w:rsidRPr="009E1DC3">
              <w:rPr>
                <w:rFonts w:ascii="Times New Roman" w:hAnsi="Times New Roman"/>
                <w:sz w:val="24"/>
                <w:szCs w:val="24"/>
              </w:rPr>
              <w:t xml:space="preserve"> на прилегающей территории </w:t>
            </w:r>
          </w:p>
          <w:p w:rsidR="005C1039" w:rsidRDefault="009E1DC3" w:rsidP="005C1039">
            <w:pPr>
              <w:wordWrap w:val="0"/>
              <w:spacing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 xml:space="preserve">предприятий, учреждений,  домовладений граждан, в местах массового отдыха </w:t>
            </w:r>
          </w:p>
          <w:p w:rsidR="00B747A6" w:rsidRPr="005451B9" w:rsidRDefault="009E1DC3" w:rsidP="005C1039">
            <w:pPr>
              <w:wordWrap w:val="0"/>
              <w:spacing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9E1DC3" w:rsidP="009E1DC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поселения, управляющие организации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47A6" w:rsidRPr="005451B9" w:rsidRDefault="009E1DC3" w:rsidP="009E1DC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Ежегодно: апрель - сентябрь</w:t>
            </w:r>
          </w:p>
        </w:tc>
      </w:tr>
      <w:tr w:rsidR="009E1DC3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9E1DC3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>Проведение в библиотеке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9E1DC3">
              <w:rPr>
                <w:rFonts w:ascii="Times New Roman" w:hAnsi="Times New Roman"/>
                <w:sz w:val="24"/>
                <w:szCs w:val="24"/>
              </w:rPr>
              <w:t xml:space="preserve"> информационных часов по вопросам экологического воспитания населения и формированию экологической культуры в </w:t>
            </w:r>
          </w:p>
          <w:p w:rsidR="009E1DC3" w:rsidRPr="005451B9" w:rsidRDefault="009E1DC3" w:rsidP="009E1DC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>области обращения с твердыми коммунальными отходами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9E1DC3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поселения, Чернолучинская библиотека – филиал МБУ</w:t>
            </w:r>
          </w:p>
          <w:p w:rsidR="009E1DC3" w:rsidRPr="005451B9" w:rsidRDefault="009E1DC3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«ЦБС» ОМР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9E1DC3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9E1DC3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9E1DC3" w:rsidP="009E1DC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DC3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очистку территории Чернолучинского городского поселения от несанкционированных мест размещения мусора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9E1DC3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поселения, добровольцы, волонтеры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E1DC3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5C1039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9"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информационных материалов, буклетов, листовок по  вопросам экологического воспитания населения и формированию экологической культуры в области обращения с твердыми </w:t>
            </w:r>
          </w:p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9">
              <w:rPr>
                <w:rFonts w:ascii="Times New Roman" w:hAnsi="Times New Roman"/>
                <w:sz w:val="24"/>
                <w:szCs w:val="24"/>
              </w:rPr>
              <w:t>коммунальными отходами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5C1039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поселения, Чернолучинский отдел МКУ «ЦРДМ» ОМР,</w:t>
            </w:r>
          </w:p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волонтеры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9E1DC3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5C1039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</w:p>
          <w:p w:rsidR="009E1DC3" w:rsidRPr="005451B9" w:rsidRDefault="005C1039" w:rsidP="005C1039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9">
              <w:rPr>
                <w:rFonts w:ascii="Times New Roman" w:hAnsi="Times New Roman"/>
                <w:sz w:val="24"/>
                <w:szCs w:val="24"/>
              </w:rPr>
              <w:t>озеленению территории поселения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поселения, управляющие орган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изации, добровольцы и волонтеры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9E1DC3" w:rsidRPr="005451B9" w:rsidTr="009E1DC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039" w:rsidRDefault="005C1039" w:rsidP="005C1039">
            <w:pPr>
              <w:wordWrap w:val="0"/>
              <w:spacing w:before="100" w:after="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акций «Чистый берег», </w:t>
            </w:r>
          </w:p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«Чистый лес»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поселения, добровольцы, волонтеры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DC3" w:rsidRPr="005451B9" w:rsidRDefault="005C1039" w:rsidP="00BF7B13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Ежегодно: май-сентябрь</w:t>
            </w:r>
          </w:p>
        </w:tc>
      </w:tr>
    </w:tbl>
    <w:p w:rsidR="00B747A6" w:rsidRPr="005451B9" w:rsidRDefault="00B747A6" w:rsidP="00B747A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x-none"/>
        </w:rPr>
      </w:pPr>
    </w:p>
    <w:p w:rsidR="00B747A6" w:rsidRPr="00A24A7A" w:rsidRDefault="00B747A6" w:rsidP="00B747A6">
      <w:pPr>
        <w:spacing w:after="0" w:line="240" w:lineRule="auto"/>
        <w:jc w:val="both"/>
      </w:pPr>
      <w:r w:rsidRPr="00A24A7A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B747A6" w:rsidRPr="00113D23" w:rsidRDefault="00B747A6" w:rsidP="00B747A6">
      <w:pPr>
        <w:rPr>
          <w:rFonts w:ascii="Times New Roman" w:eastAsiaTheme="minorEastAsia" w:hAnsi="Times New Roman"/>
          <w:sz w:val="24"/>
          <w:szCs w:val="24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Pr="0082250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7A6" w:rsidRDefault="00B747A6" w:rsidP="00B747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3909">
        <w:rPr>
          <w:rFonts w:ascii="Times New Roman" w:hAnsi="Times New Roman"/>
          <w:sz w:val="28"/>
          <w:szCs w:val="28"/>
        </w:rPr>
        <w:t xml:space="preserve"> </w:t>
      </w:r>
    </w:p>
    <w:p w:rsidR="00557C3C" w:rsidRPr="00735547" w:rsidRDefault="00557C3C" w:rsidP="00B747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557C3C" w:rsidRPr="00735547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A0" w:rsidRDefault="00C94CA0" w:rsidP="00222AFF">
      <w:pPr>
        <w:spacing w:after="0" w:line="240" w:lineRule="auto"/>
      </w:pPr>
      <w:r>
        <w:separator/>
      </w:r>
    </w:p>
  </w:endnote>
  <w:endnote w:type="continuationSeparator" w:id="0">
    <w:p w:rsidR="00C94CA0" w:rsidRDefault="00C94CA0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A0" w:rsidRDefault="00C94CA0" w:rsidP="00222AFF">
      <w:pPr>
        <w:spacing w:after="0" w:line="240" w:lineRule="auto"/>
      </w:pPr>
      <w:r>
        <w:separator/>
      </w:r>
    </w:p>
  </w:footnote>
  <w:footnote w:type="continuationSeparator" w:id="0">
    <w:p w:rsidR="00C94CA0" w:rsidRDefault="00C94CA0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11"/>
  </w:num>
  <w:num w:numId="5">
    <w:abstractNumId w:val="8"/>
  </w:num>
  <w:num w:numId="6">
    <w:abstractNumId w:val="13"/>
  </w:num>
  <w:num w:numId="7">
    <w:abstractNumId w:val="22"/>
  </w:num>
  <w:num w:numId="8">
    <w:abstractNumId w:val="20"/>
  </w:num>
  <w:num w:numId="9">
    <w:abstractNumId w:val="9"/>
  </w:num>
  <w:num w:numId="10">
    <w:abstractNumId w:val="25"/>
  </w:num>
  <w:num w:numId="11">
    <w:abstractNumId w:val="19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6"/>
  </w:num>
  <w:num w:numId="17">
    <w:abstractNumId w:val="26"/>
  </w:num>
  <w:num w:numId="18">
    <w:abstractNumId w:val="23"/>
  </w:num>
  <w:num w:numId="19">
    <w:abstractNumId w:val="10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6"/>
  </w:num>
  <w:num w:numId="25">
    <w:abstractNumId w:val="3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D2755"/>
    <w:rsid w:val="00141726"/>
    <w:rsid w:val="001F1639"/>
    <w:rsid w:val="00222AFF"/>
    <w:rsid w:val="00223054"/>
    <w:rsid w:val="00297C14"/>
    <w:rsid w:val="002A5AEB"/>
    <w:rsid w:val="003319AF"/>
    <w:rsid w:val="003858EE"/>
    <w:rsid w:val="003B44F9"/>
    <w:rsid w:val="0043105B"/>
    <w:rsid w:val="00450FE2"/>
    <w:rsid w:val="004717BC"/>
    <w:rsid w:val="004730B8"/>
    <w:rsid w:val="004F5F22"/>
    <w:rsid w:val="00557C3C"/>
    <w:rsid w:val="005C1039"/>
    <w:rsid w:val="005E3724"/>
    <w:rsid w:val="006A6C57"/>
    <w:rsid w:val="006D03ED"/>
    <w:rsid w:val="00735547"/>
    <w:rsid w:val="00752D6D"/>
    <w:rsid w:val="00774F8A"/>
    <w:rsid w:val="007E518C"/>
    <w:rsid w:val="00841EA3"/>
    <w:rsid w:val="008709C2"/>
    <w:rsid w:val="0087281E"/>
    <w:rsid w:val="008B692B"/>
    <w:rsid w:val="009C2112"/>
    <w:rsid w:val="009D2364"/>
    <w:rsid w:val="009D327A"/>
    <w:rsid w:val="009E1DC3"/>
    <w:rsid w:val="00A14E5A"/>
    <w:rsid w:val="00A22822"/>
    <w:rsid w:val="00A43A7E"/>
    <w:rsid w:val="00A60F27"/>
    <w:rsid w:val="00A82893"/>
    <w:rsid w:val="00A85FDF"/>
    <w:rsid w:val="00AC78D1"/>
    <w:rsid w:val="00B5053B"/>
    <w:rsid w:val="00B747A6"/>
    <w:rsid w:val="00B75AD4"/>
    <w:rsid w:val="00B77107"/>
    <w:rsid w:val="00BD1A8F"/>
    <w:rsid w:val="00BD332D"/>
    <w:rsid w:val="00C26F7D"/>
    <w:rsid w:val="00C757D2"/>
    <w:rsid w:val="00C94CA0"/>
    <w:rsid w:val="00D66EBD"/>
    <w:rsid w:val="00DB5993"/>
    <w:rsid w:val="00E12801"/>
    <w:rsid w:val="00E775EF"/>
    <w:rsid w:val="00EA29BF"/>
    <w:rsid w:val="00EB5379"/>
    <w:rsid w:val="00F3528D"/>
    <w:rsid w:val="00F90FB2"/>
    <w:rsid w:val="00FE0D77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FF21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1F1639"/>
    <w:rPr>
      <w:b/>
      <w:bCs/>
    </w:rPr>
  </w:style>
  <w:style w:type="paragraph" w:styleId="ad">
    <w:name w:val="Body Text Indent"/>
    <w:basedOn w:val="a"/>
    <w:link w:val="ae"/>
    <w:rsid w:val="0073554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7355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2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0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31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cp:lastPrinted>2023-01-31T09:51:00Z</cp:lastPrinted>
  <dcterms:created xsi:type="dcterms:W3CDTF">2021-10-10T07:31:00Z</dcterms:created>
  <dcterms:modified xsi:type="dcterms:W3CDTF">2023-01-31T09:52:00Z</dcterms:modified>
</cp:coreProperties>
</file>