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A5733" w:rsidRPr="00EA5733" w:rsidRDefault="00EA5733" w:rsidP="00EA5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Hlk109726299"/>
      <w:bookmarkStart w:id="1" w:name="_GoBack"/>
      <w:bookmarkEnd w:id="1"/>
      <w:r w:rsidRPr="00EA57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EA5733" w:rsidRPr="00EA5733" w:rsidRDefault="00EA5733" w:rsidP="00EA5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EA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5733" w:rsidRPr="00EA5733" w:rsidTr="008A43D1">
        <w:trPr>
          <w:trHeight w:val="237"/>
        </w:trPr>
        <w:tc>
          <w:tcPr>
            <w:tcW w:w="9923" w:type="dxa"/>
          </w:tcPr>
          <w:p w:rsidR="00EA5733" w:rsidRPr="00EA5733" w:rsidRDefault="00EA5733" w:rsidP="00EA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A5733" w:rsidRPr="00EA5733" w:rsidRDefault="00EA5733" w:rsidP="00EA5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EA573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EA5733" w:rsidRPr="00EA5733" w:rsidRDefault="00EA5733" w:rsidP="00EA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EA5733" w:rsidRPr="00EA5733" w:rsidRDefault="00EA5733" w:rsidP="00EA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</w:p>
    <w:p w:rsidR="00EA5733" w:rsidRDefault="00EA5733" w:rsidP="000C3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EA57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EA57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EA5733">
        <w:rPr>
          <w:rFonts w:ascii="Times New Roman" w:hAnsi="Times New Roman" w:cs="Times New Roman"/>
          <w:bCs/>
          <w:sz w:val="28"/>
          <w:szCs w:val="28"/>
        </w:rPr>
        <w:t>Ю</w:t>
      </w:r>
      <w:r w:rsidRPr="000C366A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EA5733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C366A" w:rsidRPr="000C366A">
        <w:rPr>
          <w:rFonts w:ascii="Times New Roman" w:hAnsi="Times New Roman" w:cs="Times New Roman"/>
          <w:bCs/>
          <w:sz w:val="28"/>
          <w:szCs w:val="28"/>
        </w:rPr>
        <w:t xml:space="preserve"> Утвердить прилагаемый Перечень мест, на которые запрещается возвращать животных без владельцев,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</w:t>
      </w:r>
      <w:r w:rsidR="000C366A" w:rsidRPr="000C366A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Омского муниципального района Омской области</w:t>
      </w:r>
      <w:r w:rsidR="000C366A" w:rsidRPr="000C366A">
        <w:rPr>
          <w:rFonts w:ascii="Times New Roman" w:hAnsi="Times New Roman" w:cs="Times New Roman"/>
          <w:bCs/>
          <w:sz w:val="28"/>
          <w:szCs w:val="28"/>
        </w:rPr>
        <w:t>.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2. Установить, что лицом, уполномоченным на принятие решения о возврате животных без владельцев на прежние места их обитания, является глава </w:t>
      </w:r>
      <w:r w:rsidR="00EA5733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поселения.  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4. Опубликовать (обнародовать) настоящее постановление и разместить на официальном сайте </w:t>
      </w:r>
      <w:r w:rsidR="00EA5733">
        <w:rPr>
          <w:rFonts w:ascii="Times New Roman" w:hAnsi="Times New Roman" w:cs="Times New Roman"/>
          <w:bCs/>
          <w:sz w:val="28"/>
          <w:szCs w:val="28"/>
        </w:rPr>
        <w:t>А</w:t>
      </w: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5733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</w:t>
      </w:r>
      <w:r w:rsidR="00EA5733" w:rsidRPr="000C366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C36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A5733">
        <w:rPr>
          <w:rFonts w:ascii="Times New Roman" w:hAnsi="Times New Roman" w:cs="Times New Roman"/>
          <w:bCs/>
          <w:sz w:val="28"/>
          <w:szCs w:val="28"/>
        </w:rPr>
        <w:t>городского поселения                                                                    Н.В. Юркив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733" w:rsidRDefault="000C366A" w:rsidP="000C366A">
      <w:pPr>
        <w:spacing w:after="0" w:line="240" w:lineRule="auto"/>
        <w:ind w:left="6237" w:hanging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EA5733" w:rsidRDefault="000C366A" w:rsidP="000C366A">
      <w:pPr>
        <w:spacing w:after="0" w:line="240" w:lineRule="auto"/>
        <w:ind w:left="6237" w:hanging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78"/>
      </w:tblGrid>
      <w:tr w:rsidR="00EA5733" w:rsidTr="00E572B6">
        <w:tc>
          <w:tcPr>
            <w:tcW w:w="4537" w:type="dxa"/>
          </w:tcPr>
          <w:p w:rsidR="00EA5733" w:rsidRDefault="00EA5733" w:rsidP="000C36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FC2CB0" w:rsidRDefault="00FC2CB0" w:rsidP="00FC2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 постановлением</w:t>
            </w:r>
          </w:p>
          <w:p w:rsidR="00FC2CB0" w:rsidRDefault="00FC2CB0" w:rsidP="00FC2C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 w:rsidR="00E572B6">
              <w:rPr>
                <w:rFonts w:ascii="Times New Roman" w:hAnsi="Times New Roman" w:cs="Times New Roman"/>
                <w:bCs/>
                <w:sz w:val="28"/>
                <w:szCs w:val="28"/>
              </w:rPr>
              <w:t>Черн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олучинского </w:t>
            </w:r>
          </w:p>
          <w:p w:rsidR="00E572B6" w:rsidRDefault="00FC2CB0" w:rsidP="00E572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</w:p>
          <w:p w:rsidR="00EA5733" w:rsidRDefault="00FC2CB0" w:rsidP="00133A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от ___.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133AA7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7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366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</w:tbl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B6" w:rsidRDefault="00E572B6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66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572B6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66A">
        <w:rPr>
          <w:rFonts w:ascii="Times New Roman" w:hAnsi="Times New Roman" w:cs="Times New Roman"/>
          <w:b/>
          <w:bCs/>
          <w:sz w:val="28"/>
          <w:szCs w:val="28"/>
        </w:rPr>
        <w:t xml:space="preserve">мест, на которые запрещается возвращать животных без владельцев, на территории </w:t>
      </w:r>
      <w:r w:rsidR="00E572B6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</w:t>
      </w:r>
      <w:r w:rsidRPr="000C366A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E57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366A" w:rsidRPr="000C366A" w:rsidRDefault="00E572B6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территории, прилегающие к жилым домам;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-территории объектов образования (школы, детские сады, учреждения дополнительного образования);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 объектов культуры, физической культуры и спорта;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детские и спортивные площадки;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площадки накопления твердых коммунальных отходов;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общественные территории (сады, парки, скверы);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 торговых объектов;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территории транспортной инфраструктуры (автовокзалы, автостанции, автобусные остановки);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>- кладбища и мемориальные зоны.</w:t>
      </w:r>
    </w:p>
    <w:p w:rsidR="000C366A" w:rsidRPr="000C366A" w:rsidRDefault="000C366A" w:rsidP="000C3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Pr="00220A83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0DF" w:rsidRDefault="007C10DF" w:rsidP="007C10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C10DF" w:rsidRDefault="007C10DF" w:rsidP="000C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0DF" w:rsidSect="00C977A0">
      <w:headerReference w:type="default" r:id="rId11"/>
      <w:headerReference w:type="first" r:id="rId12"/>
      <w:footerReference w:type="first" r:id="rId13"/>
      <w:pgSz w:w="11906" w:h="16838"/>
      <w:pgMar w:top="567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6F" w:rsidRDefault="009A6A6F" w:rsidP="007212FD">
      <w:pPr>
        <w:spacing w:after="0" w:line="240" w:lineRule="auto"/>
      </w:pPr>
      <w:r>
        <w:separator/>
      </w:r>
    </w:p>
  </w:endnote>
  <w:endnote w:type="continuationSeparator" w:id="0">
    <w:p w:rsidR="009A6A6F" w:rsidRDefault="009A6A6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6F" w:rsidRDefault="009A6A6F" w:rsidP="007212FD">
      <w:pPr>
        <w:spacing w:after="0" w:line="240" w:lineRule="auto"/>
      </w:pPr>
      <w:r>
        <w:separator/>
      </w:r>
    </w:p>
  </w:footnote>
  <w:footnote w:type="continuationSeparator" w:id="0">
    <w:p w:rsidR="009A6A6F" w:rsidRDefault="009A6A6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61" w:rsidRDefault="00164B61">
    <w:pPr>
      <w:pStyle w:val="a4"/>
      <w:jc w:val="center"/>
    </w:pPr>
  </w:p>
  <w:p w:rsidR="00164B61" w:rsidRDefault="00164B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33" w:rsidRDefault="00EA5733">
    <w:pPr>
      <w:pStyle w:val="a4"/>
    </w:pPr>
    <w:r>
      <w:t xml:space="preserve">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C366A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3AA7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6A6F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61C6E"/>
    <w:rsid w:val="00A70A77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CF4753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572B6"/>
    <w:rsid w:val="00E7243E"/>
    <w:rsid w:val="00E81068"/>
    <w:rsid w:val="00E81C9B"/>
    <w:rsid w:val="00E823BC"/>
    <w:rsid w:val="00EA1DA0"/>
    <w:rsid w:val="00EA55AF"/>
    <w:rsid w:val="00EA5733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C2CB0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E6C20-48F7-411C-9344-57AFCA6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7D34B-0743-4AEB-B2CA-B1D55F4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2022-12-30T04:45:00Z</dcterms:created>
  <dcterms:modified xsi:type="dcterms:W3CDTF">2022-12-30T04:45:00Z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