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42030B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42030B" w:rsidRPr="0042030B" w:rsidRDefault="0042030B" w:rsidP="0042030B">
      <w:pPr>
        <w:shd w:val="clear" w:color="auto" w:fill="FFFFFF"/>
        <w:jc w:val="center"/>
        <w:rPr>
          <w:b/>
          <w:bCs/>
          <w:color w:val="000000"/>
        </w:rPr>
      </w:pPr>
      <w:r w:rsidRPr="0042030B">
        <w:rPr>
          <w:b/>
          <w:bCs/>
          <w:color w:val="000000"/>
        </w:rPr>
        <w:t>ОМСКОГО МУНИЦИПАЛЬНОГО РАЙОНА ОМСКОЙ ОБЛАСТИ</w:t>
      </w:r>
    </w:p>
    <w:p w:rsidR="0042030B" w:rsidRPr="0042030B" w:rsidRDefault="0042030B" w:rsidP="0042030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2030B" w:rsidRPr="0042030B" w:rsidTr="007B5B36">
        <w:trPr>
          <w:trHeight w:val="237"/>
        </w:trPr>
        <w:tc>
          <w:tcPr>
            <w:tcW w:w="9923" w:type="dxa"/>
          </w:tcPr>
          <w:p w:rsidR="0042030B" w:rsidRPr="0042030B" w:rsidRDefault="0042030B" w:rsidP="0042030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2030B">
        <w:rPr>
          <w:b/>
          <w:color w:val="000000"/>
          <w:spacing w:val="38"/>
          <w:sz w:val="36"/>
          <w:szCs w:val="36"/>
        </w:rPr>
        <w:t>ПОСТАНОВЛЕНИЕ</w:t>
      </w:r>
    </w:p>
    <w:p w:rsidR="0042030B" w:rsidRPr="0042030B" w:rsidRDefault="0042030B" w:rsidP="0042030B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D34F1E" w:rsidRDefault="00C970BC" w:rsidP="0042030B">
      <w:pPr>
        <w:shd w:val="clear" w:color="auto" w:fill="FFFFFF"/>
        <w:rPr>
          <w:sz w:val="28"/>
          <w:szCs w:val="28"/>
        </w:rPr>
      </w:pPr>
      <w:r w:rsidRPr="00C970BC">
        <w:rPr>
          <w:sz w:val="28"/>
          <w:szCs w:val="28"/>
        </w:rPr>
        <w:t xml:space="preserve">                       № П-24/ЧРНОМС-</w:t>
      </w:r>
    </w:p>
    <w:p w:rsidR="00C970BC" w:rsidRDefault="00C970BC" w:rsidP="0042030B">
      <w:pPr>
        <w:shd w:val="clear" w:color="auto" w:fill="FFFFFF"/>
        <w:rPr>
          <w:sz w:val="28"/>
          <w:szCs w:val="28"/>
        </w:rPr>
      </w:pPr>
    </w:p>
    <w:p w:rsidR="00D34F1E" w:rsidRDefault="0016364C" w:rsidP="001636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Pr="00BF6D9C">
        <w:rPr>
          <w:sz w:val="28"/>
          <w:szCs w:val="28"/>
        </w:rPr>
        <w:t xml:space="preserve">Чернолучинского городского </w:t>
      </w:r>
      <w:r>
        <w:rPr>
          <w:sz w:val="28"/>
          <w:szCs w:val="28"/>
        </w:rPr>
        <w:t>по</w:t>
      </w:r>
      <w:r w:rsidRPr="00BF6D9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«</w:t>
      </w:r>
      <w:r w:rsidRPr="00490C14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по предоставлению муниципальной услуги «Предоставление земельных участков, находящихся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муниципального образования</w:t>
      </w:r>
      <w:r w:rsidRPr="00490C14">
        <w:rPr>
          <w:sz w:val="28"/>
          <w:szCs w:val="28"/>
        </w:rPr>
        <w:t>, а так же земельных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участков, государственная собственность на которые</w:t>
      </w:r>
      <w:r w:rsidRPr="00547D1B"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не разграничена»</w:t>
      </w:r>
      <w:r>
        <w:rPr>
          <w:sz w:val="28"/>
          <w:szCs w:val="28"/>
        </w:rPr>
        <w:t xml:space="preserve"> от 27.04.2015 № 20</w:t>
      </w:r>
    </w:p>
    <w:p w:rsidR="00586F80" w:rsidRDefault="00586F80" w:rsidP="0056366F">
      <w:pPr>
        <w:tabs>
          <w:tab w:val="left" w:pos="360"/>
          <w:tab w:val="left" w:pos="720"/>
          <w:tab w:val="left" w:pos="900"/>
          <w:tab w:val="left" w:pos="1080"/>
        </w:tabs>
        <w:jc w:val="both"/>
      </w:pPr>
    </w:p>
    <w:p w:rsidR="0016364C" w:rsidRPr="0016364C" w:rsidRDefault="0016364C" w:rsidP="0016364C">
      <w:pPr>
        <w:shd w:val="clear" w:color="auto" w:fill="FFFFFF"/>
        <w:ind w:firstLine="567"/>
        <w:jc w:val="both"/>
        <w:rPr>
          <w:sz w:val="28"/>
          <w:szCs w:val="28"/>
        </w:rPr>
      </w:pPr>
      <w:r w:rsidRPr="0016364C">
        <w:rPr>
          <w:sz w:val="28"/>
          <w:szCs w:val="28"/>
        </w:rPr>
        <w:t xml:space="preserve">В соответствии </w:t>
      </w:r>
      <w:r w:rsidR="00971C57">
        <w:rPr>
          <w:sz w:val="28"/>
          <w:szCs w:val="28"/>
        </w:rPr>
        <w:t>с Земельным кодексом Российской Федерации</w:t>
      </w:r>
      <w:r w:rsidRPr="0016364C">
        <w:rPr>
          <w:sz w:val="28"/>
          <w:szCs w:val="28"/>
        </w:rPr>
        <w:t xml:space="preserve">, руководствуясь Федеральным </w:t>
      </w:r>
      <w:hyperlink r:id="rId7" w:history="1">
        <w:r w:rsidRPr="0016364C">
          <w:rPr>
            <w:sz w:val="28"/>
            <w:szCs w:val="28"/>
          </w:rPr>
          <w:t>законом</w:t>
        </w:r>
      </w:hyperlink>
      <w:r w:rsidRPr="0016364C">
        <w:rPr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</w:p>
    <w:p w:rsidR="00586F80" w:rsidRPr="00490C14" w:rsidRDefault="00586F80" w:rsidP="0056366F">
      <w:pPr>
        <w:tabs>
          <w:tab w:val="left" w:pos="709"/>
        </w:tabs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16364C" w:rsidRPr="00490C14" w:rsidRDefault="0016364C" w:rsidP="0056366F">
      <w:pPr>
        <w:jc w:val="both"/>
        <w:rPr>
          <w:sz w:val="28"/>
          <w:szCs w:val="28"/>
        </w:rPr>
      </w:pPr>
    </w:p>
    <w:p w:rsidR="0016364C" w:rsidRDefault="002B796E" w:rsidP="00212B7F">
      <w:pPr>
        <w:pStyle w:val="21"/>
        <w:numPr>
          <w:ilvl w:val="0"/>
          <w:numId w:val="3"/>
        </w:numPr>
        <w:spacing w:before="0" w:after="0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 1.2. </w:t>
      </w:r>
      <w:r w:rsidR="007B67F6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дминистративного</w:t>
      </w:r>
      <w:r w:rsidR="002A497A" w:rsidRPr="002A497A">
        <w:rPr>
          <w:rFonts w:eastAsia="Calibri"/>
          <w:sz w:val="28"/>
          <w:szCs w:val="28"/>
          <w:lang w:eastAsia="en-US"/>
        </w:rPr>
        <w:t xml:space="preserve"> </w:t>
      </w:r>
      <w:hyperlink w:anchor="P32" w:history="1">
        <w:r w:rsidR="002A497A" w:rsidRPr="002A497A">
          <w:rPr>
            <w:rFonts w:eastAsia="Calibri"/>
            <w:sz w:val="28"/>
            <w:szCs w:val="28"/>
            <w:lang w:eastAsia="en-US"/>
          </w:rPr>
          <w:t>регламент</w:t>
        </w:r>
      </w:hyperlink>
      <w:r>
        <w:rPr>
          <w:rFonts w:eastAsia="Calibri"/>
          <w:sz w:val="28"/>
          <w:szCs w:val="28"/>
          <w:lang w:eastAsia="en-US"/>
        </w:rPr>
        <w:t>а</w:t>
      </w:r>
      <w:r w:rsidR="002A497A" w:rsidRPr="002A497A">
        <w:rPr>
          <w:rFonts w:eastAsia="Calibri"/>
          <w:sz w:val="28"/>
          <w:szCs w:val="28"/>
          <w:lang w:eastAsia="en-US"/>
        </w:rPr>
        <w:t xml:space="preserve"> </w:t>
      </w:r>
      <w:r w:rsidR="00212B7F" w:rsidRPr="00212B7F">
        <w:rPr>
          <w:sz w:val="28"/>
          <w:szCs w:val="28"/>
        </w:rPr>
        <w:t>по предоставлению муниципальной услуги «Предоставление земельных участков, находящихся в муниципальной собственности муниципального образования, а так же земельных участков, государственная собственность на которые не разграничена»</w:t>
      </w:r>
      <w:r w:rsidR="007B67F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2B796E" w:rsidRPr="007055CD" w:rsidRDefault="002B796E" w:rsidP="002B79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«-</w:t>
      </w:r>
      <w:r w:rsidR="008F7132" w:rsidRPr="00705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05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Омской области от 29 октября 2024 г. N 2762-ОЗ "О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разграничена";</w:t>
      </w:r>
    </w:p>
    <w:p w:rsidR="002B796E" w:rsidRPr="007055CD" w:rsidRDefault="002B796E" w:rsidP="002B796E">
      <w:pPr>
        <w:pStyle w:val="21"/>
        <w:spacing w:before="0" w:after="0"/>
        <w:ind w:firstLine="540"/>
        <w:contextualSpacing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55CD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7055C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Закон Омской области от 25 мая 2024 г. N 2693-ОЗ "О приватизации земельных участков из земель сельскохозяйственного назначения на территории Омской области".».</w:t>
      </w:r>
    </w:p>
    <w:p w:rsidR="002B796E" w:rsidRDefault="002B796E" w:rsidP="002B796E">
      <w:pPr>
        <w:pStyle w:val="21"/>
        <w:spacing w:before="0" w:after="0"/>
        <w:ind w:firstLine="540"/>
        <w:contextualSpacing/>
        <w:rPr>
          <w:rFonts w:eastAsia="Calibri"/>
          <w:sz w:val="28"/>
          <w:szCs w:val="28"/>
          <w:lang w:eastAsia="ar-SA"/>
        </w:rPr>
      </w:pPr>
      <w:r w:rsidRPr="007055C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 </w:t>
      </w:r>
      <w:r w:rsidR="000155FD" w:rsidRPr="007055CD">
        <w:rPr>
          <w:rFonts w:eastAsia="Calibri"/>
          <w:color w:val="000000"/>
          <w:sz w:val="28"/>
          <w:szCs w:val="28"/>
          <w:lang w:eastAsia="ar-SA"/>
        </w:rPr>
        <w:t>Опубликовать настоящее</w:t>
      </w:r>
      <w:r w:rsidR="000155FD" w:rsidRPr="000155FD">
        <w:rPr>
          <w:rFonts w:eastAsia="Calibri"/>
          <w:sz w:val="28"/>
          <w:szCs w:val="28"/>
          <w:lang w:eastAsia="ar-SA"/>
        </w:rPr>
        <w:t xml:space="preserve"> постановление в газете «Омский муниципальный вестник» и разместить на официальном сайте </w:t>
      </w:r>
      <w:proofErr w:type="gramStart"/>
      <w:r w:rsidR="000155FD" w:rsidRPr="000155FD">
        <w:rPr>
          <w:rFonts w:eastAsia="Calibri"/>
          <w:sz w:val="28"/>
          <w:szCs w:val="28"/>
          <w:lang w:eastAsia="ar-SA"/>
        </w:rPr>
        <w:t>администрации  Чернолучинского</w:t>
      </w:r>
      <w:proofErr w:type="gramEnd"/>
      <w:r w:rsidR="000155FD" w:rsidRPr="000155FD">
        <w:rPr>
          <w:rFonts w:eastAsia="Calibri"/>
          <w:sz w:val="28"/>
          <w:szCs w:val="28"/>
          <w:lang w:eastAsia="ar-SA"/>
        </w:rPr>
        <w:t xml:space="preserve"> городского поселения «</w:t>
      </w:r>
      <w:proofErr w:type="spellStart"/>
      <w:r w:rsidR="000155FD" w:rsidRPr="000155FD">
        <w:rPr>
          <w:rFonts w:eastAsia="Calibri"/>
          <w:sz w:val="28"/>
          <w:szCs w:val="28"/>
          <w:lang w:eastAsia="ar-SA"/>
        </w:rPr>
        <w:t>чернолучье.рф</w:t>
      </w:r>
      <w:proofErr w:type="spellEnd"/>
      <w:r w:rsidR="000155FD" w:rsidRPr="000155FD">
        <w:rPr>
          <w:rFonts w:eastAsia="Calibri"/>
          <w:sz w:val="28"/>
          <w:szCs w:val="28"/>
          <w:lang w:eastAsia="ar-SA"/>
        </w:rPr>
        <w:t xml:space="preserve">». </w:t>
      </w:r>
    </w:p>
    <w:p w:rsidR="000155FD" w:rsidRPr="000155FD" w:rsidRDefault="002B796E" w:rsidP="002B796E">
      <w:pPr>
        <w:pStyle w:val="21"/>
        <w:spacing w:before="0" w:after="0"/>
        <w:ind w:firstLine="540"/>
        <w:contextualSpacing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3. </w:t>
      </w:r>
      <w:r w:rsidR="000155FD" w:rsidRPr="000155FD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16364C" w:rsidRDefault="0016364C" w:rsidP="002B796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7758F" w:rsidRPr="0016364C" w:rsidRDefault="00C7758F" w:rsidP="0016364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6364C" w:rsidRPr="0016364C" w:rsidRDefault="0016364C" w:rsidP="0016364C">
      <w:pPr>
        <w:jc w:val="both"/>
        <w:rPr>
          <w:sz w:val="28"/>
          <w:szCs w:val="28"/>
        </w:rPr>
      </w:pPr>
      <w:r w:rsidRPr="0016364C">
        <w:rPr>
          <w:rFonts w:eastAsia="Calibri"/>
          <w:sz w:val="28"/>
          <w:szCs w:val="28"/>
          <w:lang w:eastAsia="en-US"/>
        </w:rPr>
        <w:t>Глава городского поселения                                                                Н.В. Юркив</w:t>
      </w:r>
    </w:p>
    <w:p w:rsidR="00586F80" w:rsidRPr="00490C14" w:rsidRDefault="00586F80" w:rsidP="0016364C">
      <w:pPr>
        <w:ind w:firstLine="567"/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</w:p>
    <w:sectPr w:rsidR="00586F80" w:rsidSect="007B28E3">
      <w:headerReference w:type="first" r:id="rId8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10" w:rsidRDefault="00750210" w:rsidP="00971C57">
      <w:r>
        <w:separator/>
      </w:r>
    </w:p>
  </w:endnote>
  <w:endnote w:type="continuationSeparator" w:id="0">
    <w:p w:rsidR="00750210" w:rsidRDefault="00750210" w:rsidP="0097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10" w:rsidRDefault="00750210" w:rsidP="00971C57">
      <w:r>
        <w:separator/>
      </w:r>
    </w:p>
  </w:footnote>
  <w:footnote w:type="continuationSeparator" w:id="0">
    <w:p w:rsidR="00750210" w:rsidRDefault="00750210" w:rsidP="0097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57" w:rsidRDefault="00971C57">
    <w:pPr>
      <w:pStyle w:val="ac"/>
    </w:pPr>
    <w:r>
      <w:t xml:space="preserve">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 w15:restartNumberingAfterBreak="0">
    <w:nsid w:val="554D2DAA"/>
    <w:multiLevelType w:val="multilevel"/>
    <w:tmpl w:val="FE327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FCB1658"/>
    <w:multiLevelType w:val="multilevel"/>
    <w:tmpl w:val="88B4E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F"/>
    <w:rsid w:val="000155FD"/>
    <w:rsid w:val="000222BE"/>
    <w:rsid w:val="000B35EF"/>
    <w:rsid w:val="000B39A8"/>
    <w:rsid w:val="000F78AE"/>
    <w:rsid w:val="00103CF7"/>
    <w:rsid w:val="00134EC5"/>
    <w:rsid w:val="0016364C"/>
    <w:rsid w:val="00173E03"/>
    <w:rsid w:val="001815B5"/>
    <w:rsid w:val="001A4673"/>
    <w:rsid w:val="001D4E07"/>
    <w:rsid w:val="001E288B"/>
    <w:rsid w:val="001E56FE"/>
    <w:rsid w:val="00212B7F"/>
    <w:rsid w:val="00247A13"/>
    <w:rsid w:val="002A497A"/>
    <w:rsid w:val="002B796E"/>
    <w:rsid w:val="0031011F"/>
    <w:rsid w:val="00396478"/>
    <w:rsid w:val="003A3A50"/>
    <w:rsid w:val="003E1288"/>
    <w:rsid w:val="0040692D"/>
    <w:rsid w:val="0041639E"/>
    <w:rsid w:val="0042030B"/>
    <w:rsid w:val="0043232B"/>
    <w:rsid w:val="00481DA7"/>
    <w:rsid w:val="00490C14"/>
    <w:rsid w:val="004938D2"/>
    <w:rsid w:val="004B72E3"/>
    <w:rsid w:val="004E748F"/>
    <w:rsid w:val="004F4957"/>
    <w:rsid w:val="00547D1B"/>
    <w:rsid w:val="0056366F"/>
    <w:rsid w:val="00565086"/>
    <w:rsid w:val="00586F80"/>
    <w:rsid w:val="006760D9"/>
    <w:rsid w:val="0068011E"/>
    <w:rsid w:val="00695678"/>
    <w:rsid w:val="006A3F7C"/>
    <w:rsid w:val="006B00B4"/>
    <w:rsid w:val="006D366A"/>
    <w:rsid w:val="007055CD"/>
    <w:rsid w:val="00750210"/>
    <w:rsid w:val="007B28E3"/>
    <w:rsid w:val="007B67F6"/>
    <w:rsid w:val="00844A50"/>
    <w:rsid w:val="00845D02"/>
    <w:rsid w:val="008C0956"/>
    <w:rsid w:val="008E05F9"/>
    <w:rsid w:val="008F7132"/>
    <w:rsid w:val="00962673"/>
    <w:rsid w:val="00971C57"/>
    <w:rsid w:val="009B1FB8"/>
    <w:rsid w:val="00A22E26"/>
    <w:rsid w:val="00A24AC8"/>
    <w:rsid w:val="00A31926"/>
    <w:rsid w:val="00A67985"/>
    <w:rsid w:val="00A76DB2"/>
    <w:rsid w:val="00AC70A3"/>
    <w:rsid w:val="00AD2074"/>
    <w:rsid w:val="00AE0F8E"/>
    <w:rsid w:val="00AE405D"/>
    <w:rsid w:val="00AF4345"/>
    <w:rsid w:val="00B42EDB"/>
    <w:rsid w:val="00B51AE6"/>
    <w:rsid w:val="00B76C3F"/>
    <w:rsid w:val="00B87D53"/>
    <w:rsid w:val="00B91F32"/>
    <w:rsid w:val="00BA74A8"/>
    <w:rsid w:val="00BF6D9C"/>
    <w:rsid w:val="00C063F2"/>
    <w:rsid w:val="00C1657C"/>
    <w:rsid w:val="00C2170B"/>
    <w:rsid w:val="00C36B40"/>
    <w:rsid w:val="00C640AA"/>
    <w:rsid w:val="00C7758F"/>
    <w:rsid w:val="00C872E2"/>
    <w:rsid w:val="00C970BC"/>
    <w:rsid w:val="00CF50E9"/>
    <w:rsid w:val="00D34F1E"/>
    <w:rsid w:val="00D43B26"/>
    <w:rsid w:val="00D51512"/>
    <w:rsid w:val="00D5155E"/>
    <w:rsid w:val="00D612D1"/>
    <w:rsid w:val="00DB53E9"/>
    <w:rsid w:val="00DC1DAE"/>
    <w:rsid w:val="00E21A57"/>
    <w:rsid w:val="00E40F43"/>
    <w:rsid w:val="00E64ACD"/>
    <w:rsid w:val="00E82ECA"/>
    <w:rsid w:val="00EF7197"/>
    <w:rsid w:val="00FC385D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F5A05A-CD9F-4987-8E83-71D2EEE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775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758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71C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71C57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71C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71C57"/>
    <w:rPr>
      <w:sz w:val="24"/>
      <w:szCs w:val="24"/>
    </w:rPr>
  </w:style>
  <w:style w:type="paragraph" w:customStyle="1" w:styleId="s1">
    <w:name w:val="s_1"/>
    <w:basedOn w:val="a"/>
    <w:rsid w:val="00C970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0B86465DC94B22C7E8391DE99198BED85E577960E4815BF5B38A40C4FAD13C4E735C921847090Eo9K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2022-07-11T04:40:00Z</cp:lastPrinted>
  <dcterms:created xsi:type="dcterms:W3CDTF">2024-12-06T05:49:00Z</dcterms:created>
  <dcterms:modified xsi:type="dcterms:W3CDTF">2024-12-06T05:49:00Z</dcterms:modified>
</cp:coreProperties>
</file>