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DFF73C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02A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401C80E1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089078A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A3D" w:rsidRPr="00502A3D" w14:paraId="5BFE30BA" w14:textId="77777777" w:rsidTr="00EA6FF0">
        <w:trPr>
          <w:trHeight w:val="237"/>
        </w:trPr>
        <w:tc>
          <w:tcPr>
            <w:tcW w:w="9923" w:type="dxa"/>
          </w:tcPr>
          <w:p w14:paraId="43F2FDC4" w14:textId="77777777" w:rsidR="00502A3D" w:rsidRPr="00502A3D" w:rsidRDefault="00502A3D" w:rsidP="005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1A03852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3A9D7915" w14:textId="77777777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5C856B00" w14:textId="420802E8" w:rsidR="00502A3D" w:rsidRPr="00502A3D" w:rsidRDefault="00801E95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14:paraId="606890DF" w14:textId="77777777" w:rsidR="000C5569" w:rsidRPr="000C5569" w:rsidRDefault="000C5569" w:rsidP="00502A3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B695F1" w14:textId="0B877128" w:rsidR="00747A8E" w:rsidRPr="00747A8E" w:rsidRDefault="00747A8E" w:rsidP="00747A8E">
      <w:pPr>
        <w:widowControl w:val="0"/>
        <w:tabs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747A8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</w:t>
      </w:r>
      <w:hyperlink w:anchor="P871" w:history="1">
        <w:r w:rsidRPr="00747A8E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747A8E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D8438D" w:rsidRPr="00D8438D">
        <w:rPr>
          <w:rFonts w:ascii="Times New Roman" w:eastAsia="Calibri" w:hAnsi="Times New Roman" w:cs="Times New Roman"/>
          <w:sz w:val="28"/>
          <w:szCs w:val="28"/>
        </w:rPr>
        <w:t>Постановка на учет граждан в качестве лиц, имеющих право на предоставление земельных участков в собственность бесплатно для индивидуального жилищного строительства, дачного строительства, ведения личного подсобного хозяйства</w:t>
      </w:r>
      <w:r w:rsidRPr="00747A8E">
        <w:rPr>
          <w:rFonts w:ascii="Times New Roman" w:eastAsia="Calibri" w:hAnsi="Times New Roman" w:cs="Times New Roman"/>
          <w:sz w:val="28"/>
          <w:szCs w:val="28"/>
        </w:rPr>
        <w:t xml:space="preserve">» утвержденный </w:t>
      </w: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Чернолучинского городского поселения Омского муниципального района Омской области «Об утверждении административных регламентов по предоставлению муниципальных услуг» от 17.09.2018  № 108</w:t>
      </w:r>
    </w:p>
    <w:p w14:paraId="31A2FC85" w14:textId="77777777" w:rsidR="00747A8E" w:rsidRPr="00747A8E" w:rsidRDefault="00747A8E" w:rsidP="00747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983CD" w14:textId="44CC0D75" w:rsidR="00017AD0" w:rsidRPr="00DB05D6" w:rsidRDefault="00747A8E" w:rsidP="00747A8E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A8E">
        <w:rPr>
          <w:sz w:val="28"/>
          <w:szCs w:val="28"/>
        </w:rPr>
        <w:t xml:space="preserve">В соответствии с </w:t>
      </w:r>
      <w:r w:rsidRPr="00DB05D6">
        <w:rPr>
          <w:sz w:val="28"/>
          <w:szCs w:val="28"/>
        </w:rPr>
        <w:t xml:space="preserve">Постановление </w:t>
      </w:r>
      <w:r w:rsidR="00DB05D6" w:rsidRPr="00DB05D6">
        <w:rPr>
          <w:sz w:val="28"/>
          <w:szCs w:val="28"/>
          <w:shd w:val="clear" w:color="auto" w:fill="FFFFFF"/>
        </w:rPr>
        <w:t>Правительства Омской области от 20 мая 2015 г. N 119-п "О мерах по реализации Закона Омской области "О предоставлении отдельным категориям граждан земельных участков в собственность бесплатно"</w:t>
      </w:r>
      <w:r w:rsidRPr="00DB05D6">
        <w:rPr>
          <w:sz w:val="28"/>
          <w:szCs w:val="28"/>
        </w:rPr>
        <w:t xml:space="preserve">, руководствуясь Федеральным </w:t>
      </w:r>
      <w:hyperlink r:id="rId11" w:history="1">
        <w:r w:rsidRPr="00DB05D6">
          <w:rPr>
            <w:sz w:val="28"/>
            <w:szCs w:val="28"/>
          </w:rPr>
          <w:t>законом</w:t>
        </w:r>
      </w:hyperlink>
      <w:r w:rsidRPr="00DB05D6">
        <w:rPr>
          <w:sz w:val="28"/>
          <w:szCs w:val="28"/>
        </w:rPr>
        <w:t xml:space="preserve"> от 27 июля 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DB05D6" w:rsidRPr="00DB05D6">
        <w:rPr>
          <w:sz w:val="28"/>
          <w:szCs w:val="28"/>
          <w:shd w:val="clear" w:color="auto" w:fill="FFFFFF"/>
        </w:rPr>
        <w:t xml:space="preserve"> Законом Омской области от 30 апреля 2015 г. N 1741-ОЗ "О предоставлении отдельным категориям граждан земельных участков в собственность бесплатно", </w:t>
      </w:r>
    </w:p>
    <w:p w14:paraId="466BC386" w14:textId="77777777" w:rsidR="00017AD0" w:rsidRPr="00DB05D6" w:rsidRDefault="00017AD0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502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5C809B" w14:textId="3C8CCB6D" w:rsidR="000A77A6" w:rsidRDefault="000A77A6" w:rsidP="00747A8E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Pr="00862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6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</w:t>
      </w:r>
      <w:r w:rsidRPr="00862D33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 «Постановка на учет граждан в качестве лиц, имеющих право на предоставление земельных участков в собственность бесплатно для индивидуального жилищного строительства, дачного строительства, ведения личного подсобного хозяйства»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FC7D4A6" w14:textId="3C451B87" w:rsidR="00747A8E" w:rsidRPr="00862D33" w:rsidRDefault="00862D33" w:rsidP="000A77A6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D33">
        <w:rPr>
          <w:rFonts w:ascii="Times New Roman" w:hAnsi="Times New Roman" w:cs="Times New Roman"/>
          <w:sz w:val="28"/>
          <w:szCs w:val="28"/>
        </w:rPr>
        <w:t xml:space="preserve">Пункт 3 части 8 </w:t>
      </w:r>
      <w:r w:rsidR="00747A8E" w:rsidRPr="00862D3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305CEE11" w14:textId="0614193E" w:rsidR="00CB3B7C" w:rsidRPr="00862D33" w:rsidRDefault="00747A8E" w:rsidP="000A7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D33">
        <w:rPr>
          <w:rFonts w:ascii="Times New Roman" w:hAnsi="Times New Roman" w:cs="Times New Roman"/>
          <w:sz w:val="28"/>
          <w:szCs w:val="28"/>
        </w:rPr>
        <w:t>«</w:t>
      </w:r>
      <w:r w:rsidR="00862D33" w:rsidRPr="00862D3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указанные в настоящем подпункте, предъявляются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язык).</w:t>
      </w:r>
      <w:r w:rsidRPr="00862D33">
        <w:rPr>
          <w:rFonts w:ascii="Times New Roman" w:hAnsi="Times New Roman" w:cs="Times New Roman"/>
          <w:sz w:val="28"/>
          <w:szCs w:val="28"/>
        </w:rPr>
        <w:t>».</w:t>
      </w:r>
    </w:p>
    <w:p w14:paraId="6DBF8B86" w14:textId="0CCD2E86" w:rsidR="00862D33" w:rsidRPr="001317B9" w:rsidRDefault="001317B9" w:rsidP="00C05910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62D33" w:rsidRPr="00862D3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2D33" w:rsidRPr="00862D33">
        <w:rPr>
          <w:rFonts w:ascii="Times New Roman" w:hAnsi="Times New Roman" w:cs="Times New Roman"/>
          <w:sz w:val="28"/>
          <w:szCs w:val="28"/>
        </w:rPr>
        <w:t xml:space="preserve"> </w:t>
      </w:r>
      <w:r w:rsidR="00862D33">
        <w:rPr>
          <w:rFonts w:ascii="Times New Roman" w:hAnsi="Times New Roman" w:cs="Times New Roman"/>
          <w:sz w:val="28"/>
          <w:szCs w:val="28"/>
        </w:rPr>
        <w:t>9</w:t>
      </w:r>
      <w:r w:rsidR="00862D33" w:rsidRPr="00862D33">
        <w:rPr>
          <w:rFonts w:ascii="Times New Roman" w:hAnsi="Times New Roman" w:cs="Times New Roman"/>
          <w:sz w:val="28"/>
          <w:szCs w:val="28"/>
        </w:rPr>
        <w:t xml:space="preserve"> </w:t>
      </w:r>
      <w:r w:rsidR="00862D33" w:rsidRPr="001317B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1317B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62D33" w:rsidRPr="001317B9">
        <w:rPr>
          <w:rFonts w:ascii="Times New Roman" w:hAnsi="Times New Roman" w:cs="Times New Roman"/>
          <w:sz w:val="28"/>
          <w:szCs w:val="28"/>
        </w:rPr>
        <w:t>:</w:t>
      </w:r>
    </w:p>
    <w:p w14:paraId="7BE5EB1C" w14:textId="3FDF654A" w:rsidR="001317B9" w:rsidRPr="00162245" w:rsidRDefault="001317B9" w:rsidP="001317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7B9">
        <w:rPr>
          <w:rFonts w:ascii="Times New Roman" w:hAnsi="Times New Roman" w:cs="Times New Roman"/>
          <w:sz w:val="28"/>
          <w:szCs w:val="28"/>
        </w:rPr>
        <w:t>«</w:t>
      </w:r>
      <w:r w:rsidRPr="00162245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0A77A6" w:rsidRPr="001622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Дополнительно к документам, указанным в</w:t>
      </w:r>
      <w:r w:rsidR="001622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A77A6" w:rsidRPr="0016224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пункте</w:t>
      </w:r>
      <w:r w:rsidR="0016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7A6" w:rsidRPr="0016224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622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62245">
        <w:rPr>
          <w:rFonts w:ascii="Times New Roman" w:eastAsia="Calibri" w:hAnsi="Times New Roman" w:cs="Times New Roman"/>
          <w:sz w:val="28"/>
          <w:szCs w:val="28"/>
        </w:rPr>
        <w:t>Администрат</w:t>
      </w:r>
      <w:r w:rsidR="00162245">
        <w:rPr>
          <w:rFonts w:ascii="Times New Roman" w:eastAsia="Calibri" w:hAnsi="Times New Roman" w:cs="Times New Roman"/>
          <w:sz w:val="28"/>
          <w:szCs w:val="28"/>
        </w:rPr>
        <w:t xml:space="preserve">ивного </w:t>
      </w:r>
      <w:r w:rsidRPr="00162245">
        <w:rPr>
          <w:rFonts w:ascii="Times New Roman" w:eastAsia="Calibri" w:hAnsi="Times New Roman" w:cs="Times New Roman"/>
          <w:sz w:val="28"/>
          <w:szCs w:val="28"/>
        </w:rPr>
        <w:t xml:space="preserve">регламента, </w:t>
      </w:r>
      <w:r w:rsidR="00162245" w:rsidRPr="00162245">
        <w:rPr>
          <w:rFonts w:ascii="Times New Roman" w:eastAsia="Calibri" w:hAnsi="Times New Roman" w:cs="Times New Roman"/>
          <w:sz w:val="28"/>
          <w:szCs w:val="28"/>
        </w:rPr>
        <w:t>настоящего перечня</w:t>
      </w:r>
      <w:r w:rsidRPr="0016224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6875DED" w14:textId="77777777" w:rsidR="001317B9" w:rsidRPr="001317B9" w:rsidRDefault="001317B9" w:rsidP="001317B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lastRenderedPageBreak/>
        <w:t>1) семьи, зарегистрированные в качестве многодетных семей, предъявляют свидетельства о рождении детей (для несовершеннолетних).</w:t>
      </w:r>
    </w:p>
    <w:p w14:paraId="722B4D72" w14:textId="77777777" w:rsidR="001317B9" w:rsidRPr="001317B9" w:rsidRDefault="001317B9" w:rsidP="001317B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t>Свидетельства о рождении детей (для несовершеннолетних) предъявляются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язык);</w:t>
      </w:r>
    </w:p>
    <w:p w14:paraId="662B5D98" w14:textId="77777777" w:rsidR="001317B9" w:rsidRPr="001317B9" w:rsidRDefault="001317B9" w:rsidP="001317B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t>2) единственный родитель, воспитывающий несовершеннолетних детей, предъявляет свидетельства о рождении детей, а также копии документов, подтверждающих отсутствие у детей второго родителя (в том числе свидетельство о смерти одного из родителей, копию решения суда о признании одного из родителей безвестно отсутствующим или об объявлении умершим).</w:t>
      </w:r>
    </w:p>
    <w:p w14:paraId="28B277B2" w14:textId="77777777" w:rsidR="001317B9" w:rsidRPr="001317B9" w:rsidRDefault="001317B9" w:rsidP="001317B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t>Свидетельства о рождении детей, свидетельство о смерти одного из родителей предъявляются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язык);</w:t>
      </w:r>
    </w:p>
    <w:p w14:paraId="7938DB87" w14:textId="77777777" w:rsidR="001317B9" w:rsidRPr="001317B9" w:rsidRDefault="001317B9" w:rsidP="001317B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t>3) лица из числа детей-сирот и детей, оставшихся без попечения родителей, предъявляют копии документов, подтверждающих утрату в несовершеннолетнем возрасте родительского попечения, в соответствии с законодательством (в том числе решение суда о лишении родителей родительских прав (об ограничении родительских прав), признании родителей недееспособными (ограниченно дееспособными), безвестно отсутствующими или умершими, свидетельство о смерти родителей (единственного родителя), решение суда о назначении родителям наказания в виде лишения свободы).</w:t>
      </w:r>
    </w:p>
    <w:p w14:paraId="0549267E" w14:textId="33AC4E93" w:rsidR="001317B9" w:rsidRPr="001317B9" w:rsidRDefault="001317B9" w:rsidP="001317B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t>Свидетельство о смерти родителей (единственного родителя) предъявляется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язык).».</w:t>
      </w:r>
    </w:p>
    <w:p w14:paraId="15B8E7D1" w14:textId="2D393C06" w:rsidR="00CB3B7C" w:rsidRDefault="00C05910" w:rsidP="0086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B7C" w:rsidRPr="00CB3B7C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(обнародованию)</w:t>
      </w:r>
      <w:r w:rsidR="00CB3B7C">
        <w:rPr>
          <w:rFonts w:ascii="Times New Roman" w:hAnsi="Times New Roman" w:cs="Times New Roman"/>
          <w:sz w:val="28"/>
          <w:szCs w:val="28"/>
        </w:rPr>
        <w:t xml:space="preserve"> </w:t>
      </w:r>
      <w:r w:rsidR="00CB3B7C" w:rsidRPr="00502A3D">
        <w:rPr>
          <w:rFonts w:ascii="Times New Roman" w:hAnsi="Times New Roman" w:cs="Times New Roman"/>
          <w:sz w:val="28"/>
          <w:szCs w:val="28"/>
        </w:rPr>
        <w:t>в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 </w:t>
      </w:r>
      <w:r w:rsidR="00502A3D" w:rsidRPr="00502A3D">
        <w:rPr>
          <w:rFonts w:ascii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="00CB3B7C" w:rsidRPr="00502A3D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502A3D" w:rsidRPr="00502A3D">
        <w:rPr>
          <w:rFonts w:ascii="Times New Roman" w:hAnsi="Times New Roman" w:cs="Times New Roman"/>
          <w:sz w:val="28"/>
          <w:szCs w:val="28"/>
        </w:rPr>
        <w:t xml:space="preserve">Администрации Чернолучинского городского поселения </w:t>
      </w:r>
      <w:r w:rsidR="00CB3B7C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CB3B7C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CB3B7C"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B3B7C"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71ACDBE5" w14:textId="77777777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666B6" w14:textId="09B72BEB" w:rsidR="00CB3B7C" w:rsidRDefault="0076749C" w:rsidP="0074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A3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Н.В. Юркив</w:t>
      </w:r>
    </w:p>
    <w:sectPr w:rsidR="00CB3B7C" w:rsidSect="00747A8E">
      <w:headerReference w:type="first" r:id="rId12"/>
      <w:footerReference w:type="first" r:id="rId13"/>
      <w:pgSz w:w="11906" w:h="16838"/>
      <w:pgMar w:top="1134" w:right="70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F602C" w14:textId="77777777" w:rsidR="00D07BDB" w:rsidRDefault="00D07BDB" w:rsidP="007212FD">
      <w:pPr>
        <w:spacing w:after="0" w:line="240" w:lineRule="auto"/>
      </w:pPr>
      <w:r>
        <w:separator/>
      </w:r>
    </w:p>
  </w:endnote>
  <w:endnote w:type="continuationSeparator" w:id="0">
    <w:p w14:paraId="7FD93CBB" w14:textId="77777777" w:rsidR="00D07BDB" w:rsidRDefault="00D07BD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F5F5" w14:textId="77777777" w:rsidR="00D07BDB" w:rsidRDefault="00D07BDB" w:rsidP="007212FD">
      <w:pPr>
        <w:spacing w:after="0" w:line="240" w:lineRule="auto"/>
      </w:pPr>
      <w:r>
        <w:separator/>
      </w:r>
    </w:p>
  </w:footnote>
  <w:footnote w:type="continuationSeparator" w:id="0">
    <w:p w14:paraId="46A5D5E6" w14:textId="77777777" w:rsidR="00D07BDB" w:rsidRDefault="00D07BD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21EB" w14:textId="7FDF5B8B" w:rsidR="00801E95" w:rsidRDefault="00801E95">
    <w:pPr>
      <w:pStyle w:val="a4"/>
    </w:pPr>
    <w:r>
      <w:t xml:space="preserve">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1658"/>
    <w:multiLevelType w:val="multilevel"/>
    <w:tmpl w:val="8304CD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A77A6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54A8"/>
    <w:rsid w:val="00127581"/>
    <w:rsid w:val="001317B9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2245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166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B0E28"/>
    <w:rsid w:val="002C1323"/>
    <w:rsid w:val="002C7C1D"/>
    <w:rsid w:val="002D484E"/>
    <w:rsid w:val="002D654B"/>
    <w:rsid w:val="002D7796"/>
    <w:rsid w:val="002E7520"/>
    <w:rsid w:val="002E75EF"/>
    <w:rsid w:val="002F23B0"/>
    <w:rsid w:val="002F3BEF"/>
    <w:rsid w:val="002F5211"/>
    <w:rsid w:val="00302A37"/>
    <w:rsid w:val="003407C6"/>
    <w:rsid w:val="0034238E"/>
    <w:rsid w:val="003443C6"/>
    <w:rsid w:val="00351661"/>
    <w:rsid w:val="0036422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2A3D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8B5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3361"/>
    <w:rsid w:val="00746B51"/>
    <w:rsid w:val="00747A8E"/>
    <w:rsid w:val="00757436"/>
    <w:rsid w:val="0076212D"/>
    <w:rsid w:val="0076749C"/>
    <w:rsid w:val="00775F04"/>
    <w:rsid w:val="007928EA"/>
    <w:rsid w:val="0079459D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01E95"/>
    <w:rsid w:val="00810A68"/>
    <w:rsid w:val="008168A5"/>
    <w:rsid w:val="00840FC3"/>
    <w:rsid w:val="00843712"/>
    <w:rsid w:val="00861729"/>
    <w:rsid w:val="00862D33"/>
    <w:rsid w:val="00874AEC"/>
    <w:rsid w:val="00874B9C"/>
    <w:rsid w:val="008825C3"/>
    <w:rsid w:val="00882E6D"/>
    <w:rsid w:val="0089082C"/>
    <w:rsid w:val="008956DE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138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1725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0CFC"/>
    <w:rsid w:val="00BC6A8C"/>
    <w:rsid w:val="00BE1C4C"/>
    <w:rsid w:val="00BE3CB4"/>
    <w:rsid w:val="00BE4328"/>
    <w:rsid w:val="00BE7C58"/>
    <w:rsid w:val="00BF42CF"/>
    <w:rsid w:val="00C0156B"/>
    <w:rsid w:val="00C05910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568AA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07BDB"/>
    <w:rsid w:val="00D30322"/>
    <w:rsid w:val="00D34184"/>
    <w:rsid w:val="00D376A9"/>
    <w:rsid w:val="00D42B8B"/>
    <w:rsid w:val="00D66550"/>
    <w:rsid w:val="00D67556"/>
    <w:rsid w:val="00D76369"/>
    <w:rsid w:val="00D80883"/>
    <w:rsid w:val="00D827A1"/>
    <w:rsid w:val="00D8438D"/>
    <w:rsid w:val="00D84DA2"/>
    <w:rsid w:val="00D861EA"/>
    <w:rsid w:val="00D935F1"/>
    <w:rsid w:val="00D941DC"/>
    <w:rsid w:val="00D97AA5"/>
    <w:rsid w:val="00DA3671"/>
    <w:rsid w:val="00DA6DCD"/>
    <w:rsid w:val="00DA7CFC"/>
    <w:rsid w:val="00DB05D6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189BDEEF-167D-44D0-BA28-D567DC2F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ConsPlusNormal">
    <w:name w:val="ConsPlusNormal"/>
    <w:rsid w:val="00747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7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E0B86465DC94B22C7E8391DE99198BED85E577960E4815BF5B38A40C4FAD13C4E735C921847090Eo9KB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FE2232-8AF7-4E1A-8C55-30C4D137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2023-04-05T09:45:00Z</cp:lastPrinted>
  <dcterms:created xsi:type="dcterms:W3CDTF">2023-04-12T10:57:00Z</dcterms:created>
  <dcterms:modified xsi:type="dcterms:W3CDTF">2023-04-12T10:57:00Z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